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A4A7" w14:textId="77777777" w:rsidR="00C97113" w:rsidRPr="00C97113" w:rsidRDefault="00C97113" w:rsidP="00C97113">
      <w:pPr>
        <w:shd w:val="clear" w:color="auto" w:fill="4472C4" w:themeFill="accent1"/>
        <w:spacing w:after="0" w:line="240" w:lineRule="auto"/>
        <w:jc w:val="center"/>
        <w:rPr>
          <w:rFonts w:cstheme="minorHAnsi"/>
          <w:b/>
          <w:bCs/>
          <w:color w:val="FFFFFF" w:themeColor="background1"/>
          <w:sz w:val="28"/>
          <w:szCs w:val="28"/>
        </w:rPr>
      </w:pPr>
      <w:bookmarkStart w:id="0" w:name="_Hlk46145399"/>
      <w:bookmarkStart w:id="1" w:name="_Hlk109048350"/>
      <w:bookmarkEnd w:id="0"/>
      <w:r w:rsidRPr="00C97113">
        <w:rPr>
          <w:rFonts w:cstheme="minorHAnsi"/>
          <w:b/>
          <w:bCs/>
          <w:color w:val="FFFFFF" w:themeColor="background1"/>
          <w:sz w:val="28"/>
          <w:szCs w:val="28"/>
        </w:rPr>
        <w:t>Habitat for Humanity of Catawba Valley</w:t>
      </w:r>
    </w:p>
    <w:p w14:paraId="51A43F3B" w14:textId="77777777" w:rsidR="00C97113" w:rsidRPr="00C97113" w:rsidRDefault="00C97113" w:rsidP="00C97113">
      <w:pPr>
        <w:shd w:val="clear" w:color="auto" w:fill="4472C4" w:themeFill="accent1"/>
        <w:spacing w:after="0" w:line="240" w:lineRule="auto"/>
        <w:jc w:val="center"/>
        <w:rPr>
          <w:rFonts w:cstheme="minorHAnsi"/>
          <w:b/>
          <w:bCs/>
          <w:color w:val="FFFFFF" w:themeColor="background1"/>
          <w:sz w:val="28"/>
          <w:szCs w:val="28"/>
        </w:rPr>
      </w:pPr>
      <w:r w:rsidRPr="00C97113">
        <w:rPr>
          <w:rFonts w:cstheme="minorHAnsi"/>
          <w:b/>
          <w:bCs/>
          <w:color w:val="FFFFFF" w:themeColor="background1"/>
          <w:sz w:val="28"/>
          <w:szCs w:val="28"/>
        </w:rPr>
        <w:t>Board of Directors’ Meeting</w:t>
      </w:r>
    </w:p>
    <w:p w14:paraId="251AACDA" w14:textId="2CBCFD52" w:rsidR="00C97113" w:rsidRPr="00C97113" w:rsidRDefault="00717CF7" w:rsidP="00C97113">
      <w:pPr>
        <w:shd w:val="clear" w:color="auto" w:fill="4472C4" w:themeFill="accent1"/>
        <w:spacing w:after="0" w:line="240" w:lineRule="auto"/>
        <w:jc w:val="center"/>
        <w:rPr>
          <w:rFonts w:cstheme="minorHAnsi"/>
          <w:b/>
          <w:bCs/>
          <w:color w:val="FFFFFF" w:themeColor="background1"/>
          <w:sz w:val="28"/>
          <w:szCs w:val="28"/>
        </w:rPr>
      </w:pPr>
      <w:r>
        <w:rPr>
          <w:rFonts w:cstheme="minorHAnsi"/>
          <w:b/>
          <w:bCs/>
          <w:color w:val="FFFFFF" w:themeColor="background1"/>
          <w:sz w:val="28"/>
          <w:szCs w:val="28"/>
        </w:rPr>
        <w:t>August 22,</w:t>
      </w:r>
      <w:r w:rsidR="00584469">
        <w:rPr>
          <w:rFonts w:cstheme="minorHAnsi"/>
          <w:b/>
          <w:bCs/>
          <w:color w:val="FFFFFF" w:themeColor="background1"/>
          <w:sz w:val="28"/>
          <w:szCs w:val="28"/>
        </w:rPr>
        <w:t xml:space="preserve"> 2022</w:t>
      </w:r>
    </w:p>
    <w:p w14:paraId="244D16C5" w14:textId="77777777" w:rsidR="00143E63" w:rsidRDefault="00143E63" w:rsidP="00C97113">
      <w:pPr>
        <w:spacing w:after="0" w:line="240" w:lineRule="auto"/>
        <w:rPr>
          <w:rFonts w:ascii="Calibri" w:eastAsia="Calibri" w:hAnsi="Calibri" w:cs="Times New Roman"/>
          <w:b/>
          <w:color w:val="4472C4" w:themeColor="accent1"/>
          <w:sz w:val="28"/>
          <w:szCs w:val="28"/>
        </w:rPr>
      </w:pPr>
    </w:p>
    <w:p w14:paraId="67D5AC71" w14:textId="21839CA5" w:rsidR="00D840DC" w:rsidRPr="00E13C68" w:rsidRDefault="004F1AB6" w:rsidP="00C97113">
      <w:pPr>
        <w:spacing w:after="0" w:line="240" w:lineRule="auto"/>
        <w:rPr>
          <w:rFonts w:ascii="Calibri" w:eastAsia="Calibri" w:hAnsi="Calibri" w:cs="Times New Roman"/>
          <w:bCs/>
          <w:color w:val="4472C4" w:themeColor="accent1"/>
          <w:sz w:val="28"/>
          <w:szCs w:val="28"/>
        </w:rPr>
      </w:pPr>
      <w:r>
        <w:rPr>
          <w:rFonts w:ascii="Calibri" w:eastAsia="Calibri" w:hAnsi="Calibri" w:cs="Times New Roman"/>
          <w:b/>
          <w:color w:val="4472C4" w:themeColor="accent1"/>
          <w:sz w:val="28"/>
          <w:szCs w:val="28"/>
        </w:rPr>
        <w:t xml:space="preserve">Devotion </w:t>
      </w:r>
      <w:r w:rsidR="00965E1A">
        <w:rPr>
          <w:rFonts w:ascii="Calibri" w:eastAsia="Calibri" w:hAnsi="Calibri" w:cs="Times New Roman"/>
          <w:b/>
          <w:color w:val="4472C4" w:themeColor="accent1"/>
          <w:sz w:val="28"/>
          <w:szCs w:val="28"/>
        </w:rPr>
        <w:t>–</w:t>
      </w:r>
      <w:r w:rsidR="00E13C68">
        <w:rPr>
          <w:rFonts w:ascii="Calibri" w:eastAsia="Calibri" w:hAnsi="Calibri" w:cs="Times New Roman"/>
          <w:b/>
          <w:color w:val="4472C4" w:themeColor="accent1"/>
          <w:sz w:val="28"/>
          <w:szCs w:val="28"/>
        </w:rPr>
        <w:t xml:space="preserve"> </w:t>
      </w:r>
      <w:r w:rsidR="00E13C68">
        <w:rPr>
          <w:rFonts w:ascii="Calibri" w:eastAsia="Calibri" w:hAnsi="Calibri" w:cs="Times New Roman"/>
          <w:bCs/>
          <w:color w:val="4472C4" w:themeColor="accent1"/>
          <w:sz w:val="28"/>
          <w:szCs w:val="28"/>
        </w:rPr>
        <w:t>Tina Morgan</w:t>
      </w:r>
    </w:p>
    <w:p w14:paraId="02951295" w14:textId="5E84F141" w:rsidR="00C97113" w:rsidRPr="00C97113" w:rsidRDefault="00C97113" w:rsidP="00C97113">
      <w:pPr>
        <w:spacing w:after="0" w:line="240" w:lineRule="auto"/>
        <w:rPr>
          <w:rFonts w:ascii="Calibri" w:eastAsia="Calibri" w:hAnsi="Calibri" w:cs="Times New Roman"/>
        </w:rPr>
      </w:pPr>
    </w:p>
    <w:p w14:paraId="72A07551" w14:textId="53CFF583" w:rsidR="39E9FA8A" w:rsidRDefault="06147343" w:rsidP="63F3F3E0">
      <w:pPr>
        <w:rPr>
          <w:rFonts w:ascii="Calibri" w:eastAsia="Calibri" w:hAnsi="Calibri" w:cs="Times New Roman"/>
          <w:color w:val="4472C4" w:themeColor="accent1"/>
          <w:sz w:val="28"/>
          <w:szCs w:val="28"/>
        </w:rPr>
      </w:pPr>
      <w:r w:rsidRPr="06147343">
        <w:rPr>
          <w:rFonts w:ascii="Calibri" w:eastAsia="Calibri" w:hAnsi="Calibri" w:cs="Times New Roman"/>
          <w:b/>
          <w:bCs/>
          <w:color w:val="4471C4"/>
          <w:sz w:val="28"/>
          <w:szCs w:val="28"/>
        </w:rPr>
        <w:t xml:space="preserve">Adoption of Agenda – </w:t>
      </w:r>
      <w:r w:rsidRPr="06147343">
        <w:rPr>
          <w:rFonts w:ascii="Calibri" w:eastAsia="Calibri" w:hAnsi="Calibri" w:cs="Times New Roman"/>
          <w:color w:val="4471C4"/>
          <w:sz w:val="28"/>
          <w:szCs w:val="28"/>
        </w:rPr>
        <w:t xml:space="preserve">Rodney </w:t>
      </w:r>
      <w:proofErr w:type="spellStart"/>
      <w:r w:rsidRPr="06147343">
        <w:rPr>
          <w:rFonts w:ascii="Calibri" w:eastAsia="Calibri" w:hAnsi="Calibri" w:cs="Times New Roman"/>
          <w:color w:val="4471C4"/>
          <w:sz w:val="28"/>
          <w:szCs w:val="28"/>
        </w:rPr>
        <w:t>Garren</w:t>
      </w:r>
      <w:proofErr w:type="spellEnd"/>
    </w:p>
    <w:p w14:paraId="423A1628" w14:textId="77777777" w:rsidR="00C97113" w:rsidRPr="00C811B7" w:rsidRDefault="00C97113" w:rsidP="00C97113">
      <w:pPr>
        <w:spacing w:after="0" w:line="240" w:lineRule="auto"/>
        <w:rPr>
          <w:rFonts w:ascii="Calibri" w:eastAsia="Calibri" w:hAnsi="Calibri" w:cs="Times New Roman"/>
          <w:b/>
          <w:color w:val="4472C4" w:themeColor="accent1"/>
          <w:sz w:val="28"/>
          <w:szCs w:val="28"/>
        </w:rPr>
      </w:pPr>
      <w:r w:rsidRPr="00C811B7">
        <w:rPr>
          <w:rFonts w:ascii="Calibri" w:eastAsia="Calibri" w:hAnsi="Calibri" w:cs="Times New Roman"/>
          <w:b/>
          <w:color w:val="4472C4" w:themeColor="accent1"/>
          <w:sz w:val="28"/>
          <w:szCs w:val="28"/>
        </w:rPr>
        <w:t xml:space="preserve">Consent Agenda:  </w:t>
      </w:r>
    </w:p>
    <w:p w14:paraId="4970C8BC" w14:textId="77777777" w:rsidR="00C97113" w:rsidRPr="00C97113" w:rsidRDefault="00C97113" w:rsidP="00C97113">
      <w:pPr>
        <w:spacing w:after="0" w:line="240" w:lineRule="auto"/>
        <w:rPr>
          <w:rFonts w:ascii="Calibri" w:eastAsia="Calibri" w:hAnsi="Calibri" w:cs="Times New Roman"/>
          <w:sz w:val="20"/>
          <w:szCs w:val="20"/>
        </w:rPr>
      </w:pPr>
      <w:r w:rsidRPr="00C97113">
        <w:rPr>
          <w:rFonts w:ascii="Calibri" w:eastAsia="Calibri" w:hAnsi="Calibri" w:cs="Times New Roman"/>
          <w:sz w:val="20"/>
          <w:szCs w:val="20"/>
        </w:rPr>
        <w:t>Items are considered routine by the Board of Directors and will be enacted by one motion. There will be no separate discussion of these items unless requested by a member. The item will be removed from the Consent Agenda, then added to Action or Informational Items.</w:t>
      </w:r>
    </w:p>
    <w:p w14:paraId="06D1A3BA" w14:textId="77777777" w:rsidR="00C97113" w:rsidRPr="00C97113" w:rsidRDefault="00C97113" w:rsidP="00C97113">
      <w:pPr>
        <w:spacing w:after="0" w:line="240" w:lineRule="auto"/>
        <w:rPr>
          <w:rFonts w:ascii="Calibri" w:eastAsia="Calibri" w:hAnsi="Calibri" w:cs="Times New Roman"/>
          <w:sz w:val="20"/>
          <w:szCs w:val="20"/>
        </w:rPr>
      </w:pPr>
    </w:p>
    <w:p w14:paraId="53DF6A53" w14:textId="293F691F" w:rsidR="001A09E6" w:rsidRPr="001A09E6" w:rsidRDefault="00C97113" w:rsidP="001A09E6">
      <w:pPr>
        <w:pStyle w:val="ListParagraph"/>
        <w:numPr>
          <w:ilvl w:val="0"/>
          <w:numId w:val="23"/>
        </w:numPr>
        <w:spacing w:after="0" w:line="240" w:lineRule="auto"/>
        <w:rPr>
          <w:sz w:val="28"/>
          <w:szCs w:val="28"/>
        </w:rPr>
      </w:pPr>
      <w:r w:rsidRPr="001A09E6">
        <w:rPr>
          <w:sz w:val="28"/>
          <w:szCs w:val="28"/>
        </w:rPr>
        <w:t>Minutes from</w:t>
      </w:r>
      <w:r w:rsidR="00806366" w:rsidRPr="001A09E6">
        <w:rPr>
          <w:sz w:val="28"/>
          <w:szCs w:val="28"/>
        </w:rPr>
        <w:t xml:space="preserve"> </w:t>
      </w:r>
      <w:r w:rsidR="00717CF7">
        <w:rPr>
          <w:sz w:val="28"/>
          <w:szCs w:val="28"/>
        </w:rPr>
        <w:t xml:space="preserve">July </w:t>
      </w:r>
      <w:r w:rsidRPr="001A09E6">
        <w:rPr>
          <w:sz w:val="28"/>
          <w:szCs w:val="28"/>
        </w:rPr>
        <w:t>Board Meeting</w:t>
      </w:r>
    </w:p>
    <w:p w14:paraId="3382B85D" w14:textId="51F8C6AD" w:rsidR="00C97113" w:rsidRPr="001A09E6" w:rsidRDefault="001A09E6" w:rsidP="001A09E6">
      <w:pPr>
        <w:pStyle w:val="ListParagraph"/>
        <w:numPr>
          <w:ilvl w:val="0"/>
          <w:numId w:val="23"/>
        </w:numPr>
        <w:spacing w:after="0" w:line="240" w:lineRule="auto"/>
        <w:rPr>
          <w:sz w:val="28"/>
          <w:szCs w:val="28"/>
        </w:rPr>
      </w:pPr>
      <w:r>
        <w:rPr>
          <w:sz w:val="28"/>
          <w:szCs w:val="28"/>
        </w:rPr>
        <w:t xml:space="preserve">Staff Reports </w:t>
      </w:r>
      <w:r w:rsidR="00C811B7" w:rsidRPr="001A09E6">
        <w:rPr>
          <w:sz w:val="28"/>
          <w:szCs w:val="28"/>
        </w:rPr>
        <w:t xml:space="preserve"> </w:t>
      </w:r>
    </w:p>
    <w:p w14:paraId="7E5540AE" w14:textId="14F6EF2C" w:rsidR="00E21962" w:rsidRPr="00C97113" w:rsidRDefault="00C97113" w:rsidP="005D2FD3">
      <w:pPr>
        <w:spacing w:after="0" w:line="240" w:lineRule="auto"/>
        <w:ind w:left="360"/>
        <w:rPr>
          <w:sz w:val="28"/>
          <w:szCs w:val="28"/>
        </w:rPr>
      </w:pPr>
      <w:r w:rsidRPr="00C97113">
        <w:rPr>
          <w:sz w:val="28"/>
          <w:szCs w:val="28"/>
        </w:rPr>
        <w:t xml:space="preserve"> </w:t>
      </w:r>
      <w:r w:rsidR="00EA6B6D">
        <w:rPr>
          <w:sz w:val="28"/>
          <w:szCs w:val="28"/>
        </w:rPr>
        <w:tab/>
      </w:r>
      <w:r w:rsidR="001A09E6">
        <w:rPr>
          <w:sz w:val="28"/>
          <w:szCs w:val="28"/>
        </w:rPr>
        <w:t>3</w:t>
      </w:r>
      <w:r w:rsidRPr="00C97113">
        <w:rPr>
          <w:sz w:val="28"/>
          <w:szCs w:val="28"/>
        </w:rPr>
        <w:t xml:space="preserve">) </w:t>
      </w:r>
      <w:r w:rsidR="001A09E6">
        <w:rPr>
          <w:sz w:val="28"/>
          <w:szCs w:val="28"/>
        </w:rPr>
        <w:t xml:space="preserve"> </w:t>
      </w:r>
      <w:r w:rsidR="00717CF7">
        <w:rPr>
          <w:sz w:val="28"/>
          <w:szCs w:val="28"/>
        </w:rPr>
        <w:t xml:space="preserve">July </w:t>
      </w:r>
      <w:r w:rsidRPr="00C97113">
        <w:rPr>
          <w:sz w:val="28"/>
          <w:szCs w:val="28"/>
        </w:rPr>
        <w:t xml:space="preserve">Financial Reports </w:t>
      </w:r>
    </w:p>
    <w:p w14:paraId="30CBFAAE" w14:textId="77777777" w:rsidR="001173DB" w:rsidRDefault="001173DB" w:rsidP="00C97113">
      <w:pPr>
        <w:spacing w:after="0" w:line="240" w:lineRule="auto"/>
        <w:ind w:firstLine="360"/>
        <w:rPr>
          <w:sz w:val="28"/>
          <w:szCs w:val="28"/>
        </w:rPr>
      </w:pPr>
    </w:p>
    <w:p w14:paraId="4753291D" w14:textId="77777777" w:rsidR="001173DB" w:rsidRPr="00FA5238" w:rsidRDefault="001173DB" w:rsidP="001173DB">
      <w:pPr>
        <w:spacing w:after="0" w:line="240" w:lineRule="auto"/>
        <w:rPr>
          <w:rFonts w:cstheme="minorHAnsi"/>
          <w:color w:val="4472C4" w:themeColor="accent1"/>
          <w:sz w:val="28"/>
          <w:szCs w:val="28"/>
        </w:rPr>
      </w:pPr>
      <w:r w:rsidRPr="00FA5238">
        <w:rPr>
          <w:rFonts w:cstheme="minorHAnsi"/>
          <w:b/>
          <w:color w:val="4472C4" w:themeColor="accent1"/>
          <w:sz w:val="28"/>
          <w:szCs w:val="28"/>
        </w:rPr>
        <w:t xml:space="preserve">Action Items: </w:t>
      </w:r>
      <w:r w:rsidRPr="00FA5238">
        <w:rPr>
          <w:rFonts w:cstheme="minorHAnsi"/>
          <w:color w:val="4472C4" w:themeColor="accent1"/>
          <w:sz w:val="28"/>
          <w:szCs w:val="28"/>
        </w:rPr>
        <w:t xml:space="preserve"> </w:t>
      </w:r>
    </w:p>
    <w:p w14:paraId="682A1013" w14:textId="2231C378" w:rsidR="001173DB" w:rsidRPr="00717CF7" w:rsidRDefault="1E61241F" w:rsidP="1E61241F">
      <w:pPr>
        <w:pStyle w:val="ListParagraph"/>
        <w:numPr>
          <w:ilvl w:val="0"/>
          <w:numId w:val="25"/>
        </w:numPr>
        <w:spacing w:after="0" w:line="240" w:lineRule="auto"/>
        <w:rPr>
          <w:rFonts w:eastAsiaTheme="minorEastAsia"/>
          <w:sz w:val="28"/>
          <w:szCs w:val="28"/>
        </w:rPr>
      </w:pPr>
      <w:r w:rsidRPr="1E61241F">
        <w:rPr>
          <w:rFonts w:eastAsiaTheme="minorEastAsia"/>
          <w:sz w:val="28"/>
          <w:szCs w:val="28"/>
        </w:rPr>
        <w:t xml:space="preserve">New Board Member and Officers – Mitzi </w:t>
      </w:r>
    </w:p>
    <w:p w14:paraId="56EF8BA0" w14:textId="3505AE5F" w:rsidR="00955078" w:rsidRDefault="1E61241F" w:rsidP="1E61241F">
      <w:pPr>
        <w:pStyle w:val="ListParagraph"/>
        <w:numPr>
          <w:ilvl w:val="0"/>
          <w:numId w:val="25"/>
        </w:numPr>
        <w:spacing w:after="0"/>
        <w:rPr>
          <w:rFonts w:eastAsiaTheme="minorEastAsia"/>
          <w:sz w:val="28"/>
          <w:szCs w:val="28"/>
        </w:rPr>
      </w:pPr>
      <w:r w:rsidRPr="1E61241F">
        <w:rPr>
          <w:rFonts w:eastAsiaTheme="minorEastAsia"/>
          <w:sz w:val="28"/>
          <w:szCs w:val="28"/>
        </w:rPr>
        <w:t xml:space="preserve">Homeowner Selection Policy Updates – Andrew </w:t>
      </w:r>
    </w:p>
    <w:p w14:paraId="30B79207" w14:textId="6CB7A4C1" w:rsidR="001173DB" w:rsidRPr="00717CF7" w:rsidRDefault="001173DB" w:rsidP="00955078">
      <w:pPr>
        <w:pStyle w:val="ListParagraph"/>
        <w:spacing w:after="0" w:line="240" w:lineRule="auto"/>
        <w:ind w:left="1080"/>
        <w:contextualSpacing w:val="0"/>
        <w:rPr>
          <w:rFonts w:eastAsia="Times New Roman"/>
          <w:sz w:val="28"/>
          <w:szCs w:val="28"/>
        </w:rPr>
      </w:pPr>
    </w:p>
    <w:p w14:paraId="6080A580" w14:textId="36428B5D" w:rsidR="000C69A2" w:rsidRDefault="000C69A2" w:rsidP="000C69A2">
      <w:pPr>
        <w:spacing w:after="0" w:line="240" w:lineRule="auto"/>
        <w:rPr>
          <w:b/>
          <w:bCs/>
          <w:color w:val="4472C4" w:themeColor="accent1"/>
          <w:sz w:val="28"/>
          <w:szCs w:val="28"/>
        </w:rPr>
      </w:pPr>
      <w:r w:rsidRPr="00C811B7">
        <w:rPr>
          <w:b/>
          <w:bCs/>
          <w:color w:val="4472C4" w:themeColor="accent1"/>
          <w:sz w:val="28"/>
          <w:szCs w:val="28"/>
        </w:rPr>
        <w:t>Informational Items:</w:t>
      </w:r>
    </w:p>
    <w:p w14:paraId="071F52E4" w14:textId="4E32A85B" w:rsidR="004664BE" w:rsidRPr="001E06D9" w:rsidRDefault="06147343" w:rsidP="06147343">
      <w:pPr>
        <w:pStyle w:val="ListParagraph"/>
        <w:numPr>
          <w:ilvl w:val="0"/>
          <w:numId w:val="27"/>
        </w:numPr>
        <w:spacing w:after="0" w:line="240" w:lineRule="auto"/>
        <w:rPr>
          <w:rFonts w:eastAsia="Times New Roman"/>
          <w:sz w:val="28"/>
          <w:szCs w:val="28"/>
        </w:rPr>
      </w:pPr>
      <w:r w:rsidRPr="06147343">
        <w:rPr>
          <w:rFonts w:eastAsia="Times New Roman"/>
          <w:sz w:val="28"/>
          <w:szCs w:val="28"/>
        </w:rPr>
        <w:t>Strategic Planning Stakeholder Overview – Meg/Jenna</w:t>
      </w:r>
    </w:p>
    <w:p w14:paraId="4839B513" w14:textId="3DA5A5C6" w:rsidR="007200FA" w:rsidRDefault="007200FA" w:rsidP="000B0AA0">
      <w:pPr>
        <w:spacing w:after="0" w:line="240" w:lineRule="auto"/>
        <w:rPr>
          <w:sz w:val="28"/>
          <w:szCs w:val="28"/>
        </w:rPr>
      </w:pPr>
    </w:p>
    <w:p w14:paraId="70A1583A" w14:textId="3836EF2A" w:rsidR="00C97113" w:rsidRDefault="00C97113" w:rsidP="00C97113">
      <w:pPr>
        <w:spacing w:after="0" w:line="240" w:lineRule="auto"/>
        <w:rPr>
          <w:b/>
          <w:color w:val="4472C4" w:themeColor="accent1"/>
          <w:sz w:val="28"/>
          <w:szCs w:val="28"/>
        </w:rPr>
      </w:pPr>
      <w:bookmarkStart w:id="2" w:name="_Hlk101432257"/>
      <w:r w:rsidRPr="00BB7F5D">
        <w:rPr>
          <w:b/>
          <w:color w:val="0070C0"/>
          <w:sz w:val="28"/>
          <w:szCs w:val="28"/>
        </w:rPr>
        <w:t>Upcoming</w:t>
      </w:r>
      <w:r w:rsidRPr="00C811B7">
        <w:rPr>
          <w:b/>
          <w:color w:val="4472C4" w:themeColor="accent1"/>
          <w:sz w:val="28"/>
          <w:szCs w:val="28"/>
        </w:rPr>
        <w:t xml:space="preserve"> Events: </w:t>
      </w:r>
    </w:p>
    <w:p w14:paraId="7177C72F" w14:textId="704F317A" w:rsidR="00A01748" w:rsidRDefault="62DA56A8" w:rsidP="62DA56A8">
      <w:pPr>
        <w:pStyle w:val="ListParagraph"/>
        <w:numPr>
          <w:ilvl w:val="0"/>
          <w:numId w:val="2"/>
        </w:numPr>
        <w:spacing w:after="0" w:line="240" w:lineRule="auto"/>
        <w:rPr>
          <w:sz w:val="28"/>
          <w:szCs w:val="28"/>
        </w:rPr>
      </w:pPr>
      <w:r w:rsidRPr="62DA56A8">
        <w:rPr>
          <w:sz w:val="28"/>
          <w:szCs w:val="28"/>
        </w:rPr>
        <w:t>September 8: 5:30 – 7pm; Home is the Key Table Captain Social; Boca</w:t>
      </w:r>
    </w:p>
    <w:p w14:paraId="18002197" w14:textId="388E91FA" w:rsidR="00FA5238" w:rsidRDefault="176A8AAE" w:rsidP="62DA56A8">
      <w:pPr>
        <w:pStyle w:val="ListParagraph"/>
        <w:numPr>
          <w:ilvl w:val="0"/>
          <w:numId w:val="2"/>
        </w:numPr>
        <w:spacing w:after="0" w:line="240" w:lineRule="auto"/>
        <w:rPr>
          <w:sz w:val="28"/>
          <w:szCs w:val="28"/>
        </w:rPr>
      </w:pPr>
      <w:r w:rsidRPr="176A8AAE">
        <w:rPr>
          <w:sz w:val="28"/>
          <w:szCs w:val="28"/>
        </w:rPr>
        <w:t>September 17: 10am; Ridgeview Celebration/Kick-off of First Baptist House</w:t>
      </w:r>
    </w:p>
    <w:p w14:paraId="7A2545B7" w14:textId="609038EA" w:rsidR="176A8AAE" w:rsidRDefault="176A8AAE" w:rsidP="176A8AAE">
      <w:pPr>
        <w:pStyle w:val="ListParagraph"/>
        <w:numPr>
          <w:ilvl w:val="0"/>
          <w:numId w:val="2"/>
        </w:numPr>
        <w:spacing w:after="0" w:line="240" w:lineRule="auto"/>
        <w:rPr>
          <w:sz w:val="28"/>
          <w:szCs w:val="28"/>
        </w:rPr>
      </w:pPr>
      <w:r w:rsidRPr="176A8AAE">
        <w:rPr>
          <w:sz w:val="28"/>
          <w:szCs w:val="28"/>
        </w:rPr>
        <w:t>September 27, October 7, October 13:  Tour with the Executive Director</w:t>
      </w:r>
    </w:p>
    <w:p w14:paraId="610941DF" w14:textId="74B1149E" w:rsidR="00FA5238" w:rsidRDefault="176A8AAE" w:rsidP="62DA56A8">
      <w:pPr>
        <w:pStyle w:val="ListParagraph"/>
        <w:numPr>
          <w:ilvl w:val="0"/>
          <w:numId w:val="2"/>
        </w:numPr>
        <w:spacing w:after="0" w:line="240" w:lineRule="auto"/>
        <w:rPr>
          <w:sz w:val="28"/>
          <w:szCs w:val="28"/>
        </w:rPr>
      </w:pPr>
      <w:r w:rsidRPr="176A8AAE">
        <w:rPr>
          <w:sz w:val="28"/>
          <w:szCs w:val="28"/>
        </w:rPr>
        <w:t xml:space="preserve">November 10:  8am; </w:t>
      </w:r>
      <w:r w:rsidRPr="176A8AAE">
        <w:rPr>
          <w:i/>
          <w:iCs/>
          <w:sz w:val="28"/>
          <w:szCs w:val="28"/>
        </w:rPr>
        <w:t>Home is the Key</w:t>
      </w:r>
      <w:r w:rsidRPr="176A8AAE">
        <w:rPr>
          <w:sz w:val="28"/>
          <w:szCs w:val="28"/>
        </w:rPr>
        <w:t xml:space="preserve"> virtual event</w:t>
      </w:r>
    </w:p>
    <w:p w14:paraId="0296A241" w14:textId="267E943A" w:rsidR="00EF13BC" w:rsidRDefault="00EF13BC" w:rsidP="00EF13BC">
      <w:pPr>
        <w:spacing w:after="0" w:line="240" w:lineRule="auto"/>
        <w:rPr>
          <w:bCs/>
          <w:sz w:val="28"/>
          <w:szCs w:val="28"/>
        </w:rPr>
      </w:pPr>
      <w:r>
        <w:rPr>
          <w:bCs/>
          <w:sz w:val="28"/>
          <w:szCs w:val="28"/>
        </w:rPr>
        <w:tab/>
      </w:r>
    </w:p>
    <w:p w14:paraId="67DB3E46" w14:textId="125E30D7" w:rsidR="00EF13BC" w:rsidRPr="00EF13BC" w:rsidRDefault="00EF13BC" w:rsidP="00EF13BC">
      <w:pPr>
        <w:spacing w:after="0" w:line="240" w:lineRule="auto"/>
        <w:rPr>
          <w:b/>
          <w:color w:val="4472C4" w:themeColor="accent1"/>
          <w:sz w:val="28"/>
          <w:szCs w:val="28"/>
        </w:rPr>
      </w:pPr>
      <w:r w:rsidRPr="00EF13BC">
        <w:rPr>
          <w:b/>
          <w:color w:val="4472C4" w:themeColor="accent1"/>
          <w:sz w:val="28"/>
          <w:szCs w:val="28"/>
        </w:rPr>
        <w:t>Next Board Meetings</w:t>
      </w:r>
      <w:r w:rsidR="00E13C68">
        <w:rPr>
          <w:b/>
          <w:color w:val="4472C4" w:themeColor="accent1"/>
          <w:sz w:val="28"/>
          <w:szCs w:val="28"/>
        </w:rPr>
        <w:t>/Events</w:t>
      </w:r>
      <w:r w:rsidRPr="00EF13BC">
        <w:rPr>
          <w:b/>
          <w:color w:val="4472C4" w:themeColor="accent1"/>
          <w:sz w:val="28"/>
          <w:szCs w:val="28"/>
        </w:rPr>
        <w:t xml:space="preserve">:   </w:t>
      </w:r>
    </w:p>
    <w:p w14:paraId="778D90AC" w14:textId="7DF59596" w:rsidR="00EF13BC" w:rsidRPr="00EF13BC" w:rsidRDefault="176A8AAE" w:rsidP="176A8AAE">
      <w:pPr>
        <w:pStyle w:val="ListParagraph"/>
        <w:numPr>
          <w:ilvl w:val="0"/>
          <w:numId w:val="1"/>
        </w:numPr>
        <w:spacing w:after="0" w:line="240" w:lineRule="auto"/>
        <w:rPr>
          <w:sz w:val="28"/>
          <w:szCs w:val="28"/>
        </w:rPr>
      </w:pPr>
      <w:r w:rsidRPr="176A8AAE">
        <w:rPr>
          <w:sz w:val="28"/>
          <w:szCs w:val="28"/>
        </w:rPr>
        <w:t xml:space="preserve">August 29 &amp; 30:  Strategic Planning Retreat </w:t>
      </w:r>
    </w:p>
    <w:p w14:paraId="1D7C5DE0" w14:textId="480019C4" w:rsidR="00A01748" w:rsidRDefault="176A8AAE" w:rsidP="176A8AAE">
      <w:pPr>
        <w:pStyle w:val="ListParagraph"/>
        <w:numPr>
          <w:ilvl w:val="0"/>
          <w:numId w:val="1"/>
        </w:numPr>
        <w:spacing w:after="0" w:line="240" w:lineRule="auto"/>
        <w:rPr>
          <w:sz w:val="28"/>
          <w:szCs w:val="28"/>
        </w:rPr>
      </w:pPr>
      <w:r w:rsidRPr="176A8AAE">
        <w:rPr>
          <w:sz w:val="28"/>
          <w:szCs w:val="28"/>
        </w:rPr>
        <w:t>September 26 October 24, November 28 or December 5</w:t>
      </w:r>
    </w:p>
    <w:p w14:paraId="0CF3FDD0" w14:textId="77777777" w:rsidR="00EF13BC" w:rsidRDefault="00EF13BC" w:rsidP="00EF13BC">
      <w:pPr>
        <w:spacing w:after="0" w:line="240" w:lineRule="auto"/>
        <w:rPr>
          <w:color w:val="FF0000"/>
          <w:sz w:val="28"/>
          <w:szCs w:val="28"/>
        </w:rPr>
      </w:pPr>
    </w:p>
    <w:p w14:paraId="4C5BD526" w14:textId="7A0CFD93" w:rsidR="00657A3D" w:rsidRDefault="00657A3D" w:rsidP="00C97113">
      <w:pPr>
        <w:spacing w:after="0" w:line="240" w:lineRule="auto"/>
        <w:rPr>
          <w:color w:val="FF0000"/>
          <w:sz w:val="28"/>
          <w:szCs w:val="28"/>
        </w:rPr>
      </w:pPr>
    </w:p>
    <w:bookmarkEnd w:id="1"/>
    <w:bookmarkEnd w:id="2"/>
    <w:p w14:paraId="5F68EA62" w14:textId="5A73C873" w:rsidR="00657A3D" w:rsidRDefault="00657A3D" w:rsidP="00C97113">
      <w:pPr>
        <w:spacing w:after="0" w:line="240" w:lineRule="auto"/>
        <w:rPr>
          <w:color w:val="FF0000"/>
          <w:sz w:val="28"/>
          <w:szCs w:val="28"/>
        </w:rPr>
      </w:pPr>
    </w:p>
    <w:p w14:paraId="26DDB96C" w14:textId="231F2F51" w:rsidR="00A01748" w:rsidRDefault="00A01748" w:rsidP="00C97113">
      <w:pPr>
        <w:spacing w:after="0" w:line="240" w:lineRule="auto"/>
        <w:rPr>
          <w:color w:val="FF0000"/>
          <w:sz w:val="28"/>
          <w:szCs w:val="28"/>
        </w:rPr>
      </w:pPr>
    </w:p>
    <w:p w14:paraId="7E66EA0C" w14:textId="4D2DD455" w:rsidR="00A01748" w:rsidRDefault="00A01748" w:rsidP="00C97113">
      <w:pPr>
        <w:spacing w:after="0" w:line="240" w:lineRule="auto"/>
        <w:rPr>
          <w:color w:val="FF0000"/>
          <w:sz w:val="28"/>
          <w:szCs w:val="28"/>
        </w:rPr>
      </w:pPr>
    </w:p>
    <w:p w14:paraId="72379206" w14:textId="58E9E584" w:rsidR="00A01748" w:rsidRDefault="00A01748" w:rsidP="00C97113">
      <w:pPr>
        <w:spacing w:after="0" w:line="240" w:lineRule="auto"/>
        <w:rPr>
          <w:color w:val="FF0000"/>
          <w:sz w:val="28"/>
          <w:szCs w:val="28"/>
        </w:rPr>
      </w:pPr>
    </w:p>
    <w:p w14:paraId="2016E42E" w14:textId="293C696B" w:rsidR="00A01748" w:rsidRDefault="00A01748" w:rsidP="00C97113">
      <w:pPr>
        <w:spacing w:after="0" w:line="240" w:lineRule="auto"/>
        <w:rPr>
          <w:color w:val="FF0000"/>
          <w:sz w:val="28"/>
          <w:szCs w:val="28"/>
        </w:rPr>
      </w:pPr>
    </w:p>
    <w:p w14:paraId="0DA4E3E6" w14:textId="09C7A09C" w:rsidR="00A01748" w:rsidRDefault="00A01748" w:rsidP="00C97113">
      <w:pPr>
        <w:spacing w:after="0" w:line="240" w:lineRule="auto"/>
        <w:rPr>
          <w:color w:val="FF0000"/>
          <w:sz w:val="28"/>
          <w:szCs w:val="28"/>
        </w:rPr>
      </w:pPr>
    </w:p>
    <w:p w14:paraId="4A694109" w14:textId="42F0D13C" w:rsidR="00A01748" w:rsidRDefault="00A01748" w:rsidP="00C97113">
      <w:pPr>
        <w:spacing w:after="0" w:line="240" w:lineRule="auto"/>
        <w:rPr>
          <w:color w:val="FF0000"/>
          <w:sz w:val="28"/>
          <w:szCs w:val="28"/>
        </w:rPr>
      </w:pPr>
    </w:p>
    <w:p w14:paraId="2B97B1E8" w14:textId="7590D337" w:rsidR="00A01748" w:rsidRDefault="00A01748" w:rsidP="00C97113">
      <w:pPr>
        <w:spacing w:after="0" w:line="240" w:lineRule="auto"/>
        <w:rPr>
          <w:color w:val="FF0000"/>
          <w:sz w:val="28"/>
          <w:szCs w:val="28"/>
        </w:rPr>
      </w:pPr>
    </w:p>
    <w:p w14:paraId="5003DF30" w14:textId="77777777" w:rsidR="00A01748" w:rsidRDefault="00A01748" w:rsidP="00C97113">
      <w:pPr>
        <w:spacing w:after="0" w:line="240" w:lineRule="auto"/>
        <w:rPr>
          <w:color w:val="FF0000"/>
          <w:sz w:val="28"/>
          <w:szCs w:val="28"/>
        </w:rPr>
      </w:pPr>
    </w:p>
    <w:p w14:paraId="236F9214" w14:textId="10DF244F" w:rsidR="001607C1" w:rsidRDefault="001607C1" w:rsidP="001607C1">
      <w:pPr>
        <w:spacing w:after="0" w:line="240" w:lineRule="auto"/>
        <w:rPr>
          <w:color w:val="FF0000"/>
          <w:sz w:val="28"/>
          <w:szCs w:val="28"/>
        </w:rPr>
      </w:pPr>
    </w:p>
    <w:p w14:paraId="5B80B4A8" w14:textId="739F6639" w:rsidR="001607C1" w:rsidRDefault="001607C1" w:rsidP="001607C1">
      <w:pPr>
        <w:spacing w:after="0" w:line="240" w:lineRule="auto"/>
        <w:rPr>
          <w:color w:val="FF0000"/>
          <w:sz w:val="28"/>
          <w:szCs w:val="28"/>
        </w:rPr>
      </w:pPr>
    </w:p>
    <w:p w14:paraId="452186B4" w14:textId="77777777" w:rsidR="001607C1" w:rsidRDefault="001607C1" w:rsidP="001607C1">
      <w:pPr>
        <w:spacing w:after="0" w:line="240" w:lineRule="auto"/>
        <w:rPr>
          <w:color w:val="FF0000"/>
          <w:sz w:val="28"/>
          <w:szCs w:val="28"/>
        </w:rPr>
      </w:pPr>
    </w:p>
    <w:p w14:paraId="0A43D7B8" w14:textId="77777777" w:rsidR="001607C1" w:rsidRPr="003216A6" w:rsidRDefault="001607C1" w:rsidP="001607C1">
      <w:pPr>
        <w:pStyle w:val="NoSpacing"/>
        <w:jc w:val="center"/>
        <w:rPr>
          <w:b/>
          <w:bCs/>
          <w:color w:val="44546A" w:themeColor="text2"/>
        </w:rPr>
      </w:pPr>
      <w:r w:rsidRPr="003216A6">
        <w:rPr>
          <w:b/>
          <w:bCs/>
          <w:color w:val="44546A" w:themeColor="text2"/>
        </w:rPr>
        <w:t>Habitat for Humanity of Catawba Valley</w:t>
      </w:r>
    </w:p>
    <w:p w14:paraId="67B76823" w14:textId="77777777" w:rsidR="001607C1" w:rsidRDefault="001607C1" w:rsidP="001607C1">
      <w:pPr>
        <w:pStyle w:val="NoSpacing"/>
        <w:jc w:val="center"/>
        <w:rPr>
          <w:b/>
          <w:bCs/>
          <w:color w:val="44546A" w:themeColor="text2"/>
        </w:rPr>
      </w:pPr>
      <w:r w:rsidRPr="003216A6">
        <w:rPr>
          <w:b/>
          <w:bCs/>
          <w:color w:val="44546A" w:themeColor="text2"/>
        </w:rPr>
        <w:t>Board of Directors’ Meeting</w:t>
      </w:r>
    </w:p>
    <w:p w14:paraId="0222ECB2" w14:textId="6B60DE87" w:rsidR="001607C1" w:rsidRDefault="00717CF7" w:rsidP="001607C1">
      <w:pPr>
        <w:pStyle w:val="NoSpacing"/>
        <w:jc w:val="center"/>
        <w:rPr>
          <w:b/>
          <w:bCs/>
          <w:color w:val="44546A" w:themeColor="text2"/>
        </w:rPr>
      </w:pPr>
      <w:r>
        <w:rPr>
          <w:b/>
          <w:bCs/>
          <w:color w:val="44546A" w:themeColor="text2"/>
        </w:rPr>
        <w:t xml:space="preserve">July 25, </w:t>
      </w:r>
      <w:r w:rsidR="001607C1">
        <w:rPr>
          <w:b/>
          <w:bCs/>
          <w:color w:val="44546A" w:themeColor="text2"/>
        </w:rPr>
        <w:t>2022</w:t>
      </w:r>
    </w:p>
    <w:p w14:paraId="02AC90A7" w14:textId="313605CD" w:rsidR="00657A3D" w:rsidRDefault="00657A3D" w:rsidP="00C97113">
      <w:pPr>
        <w:spacing w:after="0" w:line="240" w:lineRule="auto"/>
        <w:rPr>
          <w:color w:val="FF0000"/>
          <w:sz w:val="28"/>
          <w:szCs w:val="28"/>
        </w:rPr>
      </w:pPr>
    </w:p>
    <w:p w14:paraId="44E998C9" w14:textId="77777777" w:rsidR="00032242" w:rsidRDefault="00032242" w:rsidP="00032242">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Members Present: </w:t>
      </w:r>
      <w:r>
        <w:rPr>
          <w:rFonts w:ascii="Times New Roman" w:hAnsi="Times New Roman" w:cs="Times New Roman"/>
          <w:sz w:val="24"/>
          <w:szCs w:val="24"/>
        </w:rPr>
        <w:tab/>
      </w:r>
      <w:r w:rsidRPr="00B07B8F">
        <w:rPr>
          <w:rFonts w:ascii="Times New Roman" w:hAnsi="Times New Roman" w:cs="Times New Roman"/>
          <w:sz w:val="24"/>
          <w:szCs w:val="24"/>
        </w:rPr>
        <w:t xml:space="preserve">Jim Benton, </w:t>
      </w:r>
      <w:r w:rsidRPr="008A7B00">
        <w:rPr>
          <w:rFonts w:ascii="Times New Roman" w:hAnsi="Times New Roman" w:cs="Times New Roman"/>
          <w:sz w:val="24"/>
          <w:szCs w:val="24"/>
        </w:rPr>
        <w:t xml:space="preserve">Bill Burnham, </w:t>
      </w:r>
      <w:r w:rsidRPr="002005FA">
        <w:rPr>
          <w:rFonts w:ascii="Times New Roman" w:hAnsi="Times New Roman" w:cs="Times New Roman"/>
          <w:sz w:val="24"/>
          <w:szCs w:val="24"/>
        </w:rPr>
        <w:t xml:space="preserve">Scott </w:t>
      </w:r>
      <w:proofErr w:type="spellStart"/>
      <w:r w:rsidRPr="002005FA">
        <w:rPr>
          <w:rFonts w:ascii="Times New Roman" w:hAnsi="Times New Roman" w:cs="Times New Roman"/>
          <w:sz w:val="24"/>
          <w:szCs w:val="24"/>
        </w:rPr>
        <w:t>Echelberger</w:t>
      </w:r>
      <w:proofErr w:type="spellEnd"/>
      <w:r w:rsidRPr="002005FA">
        <w:rPr>
          <w:rFonts w:ascii="Times New Roman" w:hAnsi="Times New Roman" w:cs="Times New Roman"/>
          <w:sz w:val="24"/>
          <w:szCs w:val="24"/>
        </w:rPr>
        <w:t xml:space="preserve">, </w:t>
      </w:r>
      <w:r w:rsidRPr="00B07B8F">
        <w:rPr>
          <w:rFonts w:ascii="Times New Roman" w:hAnsi="Times New Roman" w:cs="Times New Roman"/>
          <w:sz w:val="24"/>
          <w:szCs w:val="24"/>
        </w:rPr>
        <w:t xml:space="preserve">Rodney </w:t>
      </w:r>
      <w:proofErr w:type="spellStart"/>
      <w:r w:rsidRPr="00B07B8F">
        <w:rPr>
          <w:rFonts w:ascii="Times New Roman" w:hAnsi="Times New Roman" w:cs="Times New Roman"/>
          <w:sz w:val="24"/>
          <w:szCs w:val="24"/>
        </w:rPr>
        <w:t>Garren</w:t>
      </w:r>
      <w:proofErr w:type="spellEnd"/>
      <w:r w:rsidRPr="00B07B8F">
        <w:rPr>
          <w:rFonts w:ascii="Times New Roman" w:hAnsi="Times New Roman" w:cs="Times New Roman"/>
          <w:sz w:val="24"/>
          <w:szCs w:val="24"/>
        </w:rPr>
        <w:t xml:space="preserve">, </w:t>
      </w:r>
      <w:r w:rsidRPr="00F63950">
        <w:rPr>
          <w:rFonts w:ascii="Times New Roman" w:hAnsi="Times New Roman" w:cs="Times New Roman"/>
          <w:bCs/>
          <w:sz w:val="24"/>
          <w:szCs w:val="24"/>
        </w:rPr>
        <w:t xml:space="preserve">Lori </w:t>
      </w:r>
      <w:proofErr w:type="spellStart"/>
      <w:r w:rsidRPr="00F63950">
        <w:rPr>
          <w:rFonts w:ascii="Times New Roman" w:hAnsi="Times New Roman" w:cs="Times New Roman"/>
          <w:bCs/>
          <w:sz w:val="24"/>
          <w:szCs w:val="24"/>
        </w:rPr>
        <w:t>Greveling</w:t>
      </w:r>
      <w:proofErr w:type="spellEnd"/>
      <w:r w:rsidRPr="00F63950">
        <w:rPr>
          <w:rFonts w:ascii="Times New Roman" w:hAnsi="Times New Roman" w:cs="Times New Roman"/>
          <w:bCs/>
          <w:sz w:val="24"/>
          <w:szCs w:val="24"/>
        </w:rPr>
        <w:t xml:space="preserve">, Frances Hilton, </w:t>
      </w:r>
      <w:r w:rsidRPr="008A7B00">
        <w:rPr>
          <w:rFonts w:ascii="Times New Roman" w:hAnsi="Times New Roman" w:cs="Times New Roman"/>
          <w:bCs/>
          <w:sz w:val="24"/>
          <w:szCs w:val="24"/>
        </w:rPr>
        <w:t>Pat Jones</w:t>
      </w:r>
      <w:r w:rsidRPr="008A7B00">
        <w:rPr>
          <w:rFonts w:ascii="Times New Roman" w:hAnsi="Times New Roman" w:cs="Times New Roman"/>
          <w:sz w:val="24"/>
          <w:szCs w:val="24"/>
        </w:rPr>
        <w:t xml:space="preserve">, </w:t>
      </w:r>
      <w:r w:rsidRPr="00B07B8F">
        <w:rPr>
          <w:rFonts w:ascii="Times New Roman" w:hAnsi="Times New Roman" w:cs="Times New Roman"/>
          <w:sz w:val="24"/>
          <w:szCs w:val="24"/>
        </w:rPr>
        <w:t xml:space="preserve">Gerry Knox, </w:t>
      </w:r>
      <w:r w:rsidRPr="00167D03">
        <w:rPr>
          <w:rFonts w:ascii="Times New Roman" w:hAnsi="Times New Roman" w:cs="Times New Roman"/>
          <w:sz w:val="24"/>
          <w:szCs w:val="24"/>
        </w:rPr>
        <w:t>Margaret Pope</w:t>
      </w:r>
      <w:r w:rsidRPr="00B07B8F">
        <w:rPr>
          <w:rFonts w:ascii="Times New Roman" w:hAnsi="Times New Roman" w:cs="Times New Roman"/>
          <w:sz w:val="24"/>
          <w:szCs w:val="24"/>
        </w:rPr>
        <w:t>,</w:t>
      </w:r>
      <w:r>
        <w:rPr>
          <w:rFonts w:ascii="Times New Roman" w:hAnsi="Times New Roman" w:cs="Times New Roman"/>
          <w:sz w:val="24"/>
          <w:szCs w:val="24"/>
        </w:rPr>
        <w:t xml:space="preserve"> </w:t>
      </w:r>
      <w:r w:rsidRPr="002005FA">
        <w:rPr>
          <w:rFonts w:ascii="Times New Roman" w:hAnsi="Times New Roman" w:cs="Times New Roman"/>
          <w:sz w:val="24"/>
          <w:szCs w:val="24"/>
        </w:rPr>
        <w:t>Charlotte Williams</w:t>
      </w:r>
    </w:p>
    <w:p w14:paraId="50972DF0" w14:textId="77777777" w:rsidR="00032242" w:rsidRPr="002005FA" w:rsidRDefault="00032242" w:rsidP="00032242">
      <w:pPr>
        <w:ind w:left="2880" w:hanging="2880"/>
        <w:rPr>
          <w:rFonts w:ascii="Times New Roman" w:hAnsi="Times New Roman" w:cs="Times New Roman"/>
          <w:sz w:val="24"/>
          <w:szCs w:val="24"/>
        </w:rPr>
      </w:pPr>
      <w:r>
        <w:rPr>
          <w:rFonts w:ascii="Times New Roman" w:hAnsi="Times New Roman" w:cs="Times New Roman"/>
          <w:b/>
          <w:sz w:val="24"/>
          <w:szCs w:val="24"/>
          <w:u w:val="single"/>
        </w:rPr>
        <w:t>Members Not Present:</w:t>
      </w:r>
      <w:r w:rsidRPr="002E2E2E">
        <w:rPr>
          <w:rFonts w:ascii="Times New Roman" w:hAnsi="Times New Roman" w:cs="Times New Roman"/>
          <w:b/>
          <w:sz w:val="24"/>
          <w:szCs w:val="24"/>
        </w:rPr>
        <w:t xml:space="preserve"> </w:t>
      </w:r>
      <w:r>
        <w:rPr>
          <w:rFonts w:ascii="Times New Roman" w:hAnsi="Times New Roman" w:cs="Times New Roman"/>
          <w:b/>
          <w:sz w:val="24"/>
          <w:szCs w:val="24"/>
        </w:rPr>
        <w:tab/>
      </w:r>
      <w:r w:rsidRPr="00F63950">
        <w:rPr>
          <w:rFonts w:ascii="Times New Roman" w:hAnsi="Times New Roman" w:cs="Times New Roman"/>
          <w:bCs/>
          <w:sz w:val="24"/>
          <w:szCs w:val="24"/>
        </w:rPr>
        <w:t>Tara Bland</w:t>
      </w:r>
      <w:r w:rsidRPr="00F63950">
        <w:rPr>
          <w:rFonts w:ascii="Times New Roman" w:hAnsi="Times New Roman" w:cs="Times New Roman"/>
          <w:b/>
          <w:sz w:val="24"/>
          <w:szCs w:val="24"/>
        </w:rPr>
        <w:t xml:space="preserve">, </w:t>
      </w:r>
      <w:r w:rsidRPr="00F63950">
        <w:rPr>
          <w:rFonts w:ascii="Times New Roman" w:hAnsi="Times New Roman" w:cs="Times New Roman"/>
          <w:bCs/>
          <w:sz w:val="24"/>
          <w:szCs w:val="24"/>
        </w:rPr>
        <w:t>Doug Dickson</w:t>
      </w:r>
      <w:r w:rsidRPr="00F63950">
        <w:rPr>
          <w:rFonts w:ascii="Times New Roman" w:hAnsi="Times New Roman" w:cs="Times New Roman"/>
          <w:b/>
          <w:sz w:val="24"/>
          <w:szCs w:val="24"/>
        </w:rPr>
        <w:t xml:space="preserve">, </w:t>
      </w:r>
      <w:r w:rsidRPr="008A7B00">
        <w:rPr>
          <w:rFonts w:ascii="Times New Roman" w:hAnsi="Times New Roman" w:cs="Times New Roman"/>
          <w:bCs/>
          <w:sz w:val="24"/>
          <w:szCs w:val="24"/>
        </w:rPr>
        <w:t>Ander Horne,</w:t>
      </w:r>
      <w:r>
        <w:rPr>
          <w:rFonts w:ascii="Times New Roman" w:hAnsi="Times New Roman" w:cs="Times New Roman"/>
          <w:sz w:val="24"/>
          <w:szCs w:val="24"/>
        </w:rPr>
        <w:t xml:space="preserve"> Graham </w:t>
      </w:r>
      <w:proofErr w:type="spellStart"/>
      <w:r>
        <w:rPr>
          <w:rFonts w:ascii="Times New Roman" w:hAnsi="Times New Roman" w:cs="Times New Roman"/>
          <w:sz w:val="24"/>
          <w:szCs w:val="24"/>
        </w:rPr>
        <w:t>Hunsucker</w:t>
      </w:r>
      <w:proofErr w:type="spellEnd"/>
      <w:r>
        <w:rPr>
          <w:rFonts w:ascii="Times New Roman" w:hAnsi="Times New Roman" w:cs="Times New Roman"/>
          <w:sz w:val="24"/>
          <w:szCs w:val="24"/>
        </w:rPr>
        <w:t>,</w:t>
      </w:r>
      <w:r w:rsidRPr="008A7B00">
        <w:rPr>
          <w:rFonts w:ascii="Times New Roman" w:hAnsi="Times New Roman" w:cs="Times New Roman"/>
          <w:bCs/>
          <w:sz w:val="24"/>
          <w:szCs w:val="24"/>
        </w:rPr>
        <w:t xml:space="preserve"> </w:t>
      </w:r>
      <w:r w:rsidRPr="00B07B8F">
        <w:rPr>
          <w:rFonts w:ascii="Times New Roman" w:hAnsi="Times New Roman" w:cs="Times New Roman"/>
          <w:sz w:val="24"/>
          <w:szCs w:val="24"/>
        </w:rPr>
        <w:t>William Pleasant</w:t>
      </w:r>
    </w:p>
    <w:p w14:paraId="52CA1EA3" w14:textId="77777777" w:rsidR="00032242" w:rsidRDefault="00032242" w:rsidP="00032242">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Staff Present: </w:t>
      </w:r>
      <w:r>
        <w:rPr>
          <w:rFonts w:ascii="Times New Roman" w:hAnsi="Times New Roman" w:cs="Times New Roman"/>
          <w:b/>
          <w:sz w:val="24"/>
          <w:szCs w:val="24"/>
        </w:rPr>
        <w:tab/>
      </w:r>
      <w:r w:rsidRPr="00B07B8F">
        <w:rPr>
          <w:rFonts w:ascii="Times New Roman" w:hAnsi="Times New Roman" w:cs="Times New Roman"/>
          <w:sz w:val="24"/>
          <w:szCs w:val="24"/>
        </w:rPr>
        <w:t xml:space="preserve">Mitzi Gellman, </w:t>
      </w:r>
      <w:r>
        <w:rPr>
          <w:rFonts w:ascii="Times New Roman" w:hAnsi="Times New Roman" w:cs="Times New Roman"/>
          <w:sz w:val="24"/>
          <w:szCs w:val="24"/>
        </w:rPr>
        <w:t xml:space="preserve">Andrew Isola, </w:t>
      </w:r>
      <w:r w:rsidRPr="00B07B8F">
        <w:rPr>
          <w:rFonts w:ascii="Times New Roman" w:hAnsi="Times New Roman" w:cs="Times New Roman"/>
          <w:sz w:val="24"/>
          <w:szCs w:val="24"/>
        </w:rPr>
        <w:t xml:space="preserve">Jeff Mingus, Tina Morgan, </w:t>
      </w:r>
      <w:r>
        <w:rPr>
          <w:rFonts w:ascii="Times New Roman" w:hAnsi="Times New Roman" w:cs="Times New Roman"/>
          <w:sz w:val="24"/>
          <w:szCs w:val="24"/>
        </w:rPr>
        <w:t>Lynn Nelson,</w:t>
      </w:r>
      <w:r w:rsidRPr="00B07B8F">
        <w:rPr>
          <w:rFonts w:ascii="Times New Roman" w:hAnsi="Times New Roman" w:cs="Times New Roman"/>
          <w:sz w:val="24"/>
          <w:szCs w:val="24"/>
        </w:rPr>
        <w:t xml:space="preserve"> </w:t>
      </w:r>
      <w:r>
        <w:rPr>
          <w:rFonts w:ascii="Times New Roman" w:hAnsi="Times New Roman" w:cs="Times New Roman"/>
          <w:sz w:val="24"/>
          <w:szCs w:val="24"/>
        </w:rPr>
        <w:t>Derek Ross, Jenna Ross, Meg Spivey, Hannah Yost</w:t>
      </w:r>
    </w:p>
    <w:p w14:paraId="2F0633E0" w14:textId="77777777" w:rsidR="00032242" w:rsidRDefault="00032242" w:rsidP="00032242">
      <w:pPr>
        <w:ind w:left="2880" w:hanging="2880"/>
        <w:rPr>
          <w:rFonts w:ascii="Times New Roman" w:hAnsi="Times New Roman" w:cs="Times New Roman"/>
          <w:sz w:val="24"/>
          <w:szCs w:val="24"/>
        </w:rPr>
      </w:pPr>
      <w:r w:rsidRPr="00817973">
        <w:rPr>
          <w:rFonts w:ascii="Times New Roman" w:hAnsi="Times New Roman" w:cs="Times New Roman"/>
          <w:b/>
          <w:bCs/>
          <w:sz w:val="24"/>
          <w:szCs w:val="24"/>
          <w:u w:val="single"/>
        </w:rPr>
        <w:t>Guest:</w:t>
      </w:r>
      <w:r w:rsidRPr="00817973">
        <w:rPr>
          <w:rFonts w:ascii="Times New Roman" w:hAnsi="Times New Roman" w:cs="Times New Roman"/>
          <w:sz w:val="24"/>
          <w:szCs w:val="24"/>
        </w:rPr>
        <w:tab/>
      </w:r>
      <w:r>
        <w:rPr>
          <w:rFonts w:ascii="Times New Roman" w:hAnsi="Times New Roman" w:cs="Times New Roman"/>
          <w:sz w:val="24"/>
          <w:szCs w:val="24"/>
        </w:rPr>
        <w:t xml:space="preserve">Lisa Brown, CPA, </w:t>
      </w:r>
      <w:proofErr w:type="spellStart"/>
      <w:r>
        <w:rPr>
          <w:rFonts w:ascii="Times New Roman" w:hAnsi="Times New Roman" w:cs="Times New Roman"/>
          <w:sz w:val="24"/>
          <w:szCs w:val="24"/>
        </w:rPr>
        <w:t>Whisnant</w:t>
      </w:r>
      <w:proofErr w:type="spellEnd"/>
      <w:r>
        <w:rPr>
          <w:rFonts w:ascii="Times New Roman" w:hAnsi="Times New Roman" w:cs="Times New Roman"/>
          <w:sz w:val="24"/>
          <w:szCs w:val="24"/>
        </w:rPr>
        <w:t xml:space="preserve"> &amp; Company, LLP</w:t>
      </w:r>
    </w:p>
    <w:p w14:paraId="1C00D7FE" w14:textId="77777777" w:rsidR="00032242" w:rsidRDefault="00032242" w:rsidP="00032242">
      <w:pPr>
        <w:rPr>
          <w:rFonts w:ascii="Times New Roman" w:hAnsi="Times New Roman" w:cs="Times New Roman"/>
          <w:b/>
          <w:sz w:val="24"/>
          <w:szCs w:val="24"/>
          <w:u w:val="single"/>
        </w:rPr>
      </w:pPr>
    </w:p>
    <w:p w14:paraId="676AE6EA" w14:textId="77777777" w:rsidR="00032242" w:rsidRDefault="00032242" w:rsidP="00032242">
      <w:pPr>
        <w:rPr>
          <w:rFonts w:ascii="Times New Roman" w:hAnsi="Times New Roman" w:cs="Times New Roman"/>
          <w:b/>
          <w:sz w:val="24"/>
          <w:szCs w:val="24"/>
          <w:u w:val="single"/>
        </w:rPr>
      </w:pPr>
      <w:r>
        <w:rPr>
          <w:rFonts w:ascii="Times New Roman" w:hAnsi="Times New Roman" w:cs="Times New Roman"/>
          <w:b/>
          <w:sz w:val="24"/>
          <w:szCs w:val="24"/>
          <w:u w:val="single"/>
        </w:rPr>
        <w:t>Welcome</w:t>
      </w:r>
    </w:p>
    <w:p w14:paraId="0B298F54" w14:textId="77777777" w:rsidR="00032242" w:rsidRDefault="00032242" w:rsidP="00032242">
      <w:pPr>
        <w:rPr>
          <w:rFonts w:ascii="Times New Roman" w:hAnsi="Times New Roman" w:cs="Times New Roman"/>
          <w:sz w:val="24"/>
          <w:szCs w:val="24"/>
        </w:rPr>
      </w:pPr>
      <w:r>
        <w:rPr>
          <w:rFonts w:ascii="Times New Roman" w:hAnsi="Times New Roman" w:cs="Times New Roman"/>
          <w:sz w:val="24"/>
          <w:szCs w:val="24"/>
        </w:rPr>
        <w:t xml:space="preserve">There being a quorum, the July meeting of the Habitat for Humanity of Catawba Valley Board of Directors was called to order by Board President, Rodney </w:t>
      </w:r>
      <w:proofErr w:type="spellStart"/>
      <w:r>
        <w:rPr>
          <w:rFonts w:ascii="Times New Roman" w:hAnsi="Times New Roman" w:cs="Times New Roman"/>
          <w:sz w:val="24"/>
          <w:szCs w:val="24"/>
        </w:rPr>
        <w:t>Garren</w:t>
      </w:r>
      <w:proofErr w:type="spellEnd"/>
      <w:r>
        <w:rPr>
          <w:rFonts w:ascii="Times New Roman" w:hAnsi="Times New Roman" w:cs="Times New Roman"/>
          <w:sz w:val="24"/>
          <w:szCs w:val="24"/>
        </w:rPr>
        <w:t>, at 12:00 noon. Due to COVID19, a hybrid of in-person and zoom Board meeting was held.</w:t>
      </w:r>
    </w:p>
    <w:p w14:paraId="546C47B5" w14:textId="77777777" w:rsidR="00032242" w:rsidRDefault="00032242" w:rsidP="00032242">
      <w:pPr>
        <w:rPr>
          <w:rFonts w:ascii="Times New Roman" w:hAnsi="Times New Roman" w:cs="Times New Roman"/>
          <w:b/>
          <w:bCs/>
          <w:sz w:val="24"/>
          <w:szCs w:val="24"/>
          <w:u w:val="single"/>
        </w:rPr>
      </w:pPr>
      <w:r w:rsidRPr="005C4503">
        <w:rPr>
          <w:rFonts w:ascii="Times New Roman" w:hAnsi="Times New Roman" w:cs="Times New Roman"/>
          <w:b/>
          <w:bCs/>
          <w:sz w:val="24"/>
          <w:szCs w:val="24"/>
          <w:u w:val="single"/>
        </w:rPr>
        <w:t>Devotion</w:t>
      </w:r>
    </w:p>
    <w:p w14:paraId="5907BB73" w14:textId="77777777" w:rsidR="00032242" w:rsidRPr="005C4503" w:rsidRDefault="00032242" w:rsidP="00032242">
      <w:pPr>
        <w:rPr>
          <w:rFonts w:ascii="Times New Roman" w:hAnsi="Times New Roman" w:cs="Times New Roman"/>
          <w:sz w:val="24"/>
          <w:szCs w:val="24"/>
        </w:rPr>
      </w:pPr>
      <w:r>
        <w:rPr>
          <w:rFonts w:ascii="Times New Roman" w:hAnsi="Times New Roman" w:cs="Times New Roman"/>
          <w:sz w:val="24"/>
          <w:szCs w:val="24"/>
        </w:rPr>
        <w:t xml:space="preserve">Tina Morgan, Director of Homeowner Services, led the devotion sharing Psalm 100:3 and words from </w:t>
      </w:r>
      <w:r w:rsidRPr="005C4503">
        <w:rPr>
          <w:rFonts w:ascii="Times New Roman" w:hAnsi="Times New Roman" w:cs="Times New Roman"/>
          <w:sz w:val="24"/>
          <w:szCs w:val="24"/>
        </w:rPr>
        <w:t>St. Teresa of Ávila </w:t>
      </w:r>
      <w:r>
        <w:rPr>
          <w:rFonts w:ascii="Times New Roman" w:hAnsi="Times New Roman" w:cs="Times New Roman"/>
          <w:sz w:val="24"/>
          <w:szCs w:val="24"/>
        </w:rPr>
        <w:t>followed by prayer.</w:t>
      </w:r>
    </w:p>
    <w:p w14:paraId="18AF1CAC" w14:textId="77777777" w:rsidR="00032242" w:rsidRDefault="00032242" w:rsidP="00032242">
      <w:pPr>
        <w:rPr>
          <w:rFonts w:ascii="Times New Roman" w:hAnsi="Times New Roman" w:cs="Times New Roman"/>
          <w:b/>
          <w:bCs/>
          <w:sz w:val="24"/>
          <w:szCs w:val="24"/>
          <w:u w:val="single"/>
        </w:rPr>
      </w:pPr>
      <w:r>
        <w:rPr>
          <w:rFonts w:ascii="Times New Roman" w:hAnsi="Times New Roman" w:cs="Times New Roman"/>
          <w:b/>
          <w:bCs/>
          <w:sz w:val="24"/>
          <w:szCs w:val="24"/>
          <w:u w:val="single"/>
        </w:rPr>
        <w:t>Adoption of Agenda</w:t>
      </w:r>
    </w:p>
    <w:p w14:paraId="10EBA98F" w14:textId="77777777" w:rsidR="00032242" w:rsidRPr="005E614E" w:rsidRDefault="00032242" w:rsidP="00032242">
      <w:pPr>
        <w:rPr>
          <w:rFonts w:ascii="Times New Roman" w:hAnsi="Times New Roman" w:cs="Times New Roman"/>
          <w:sz w:val="24"/>
          <w:szCs w:val="24"/>
        </w:rPr>
      </w:pPr>
      <w:r>
        <w:rPr>
          <w:rFonts w:ascii="Times New Roman" w:hAnsi="Times New Roman" w:cs="Times New Roman"/>
          <w:sz w:val="24"/>
          <w:szCs w:val="24"/>
        </w:rPr>
        <w:t>Upon a motion by Charlotte Williams and a second by Pat Jones, the Board unanimously adopted the July Agenda.</w:t>
      </w:r>
    </w:p>
    <w:p w14:paraId="3BD499D5" w14:textId="77777777" w:rsidR="00032242" w:rsidRDefault="00032242" w:rsidP="00032242">
      <w:pPr>
        <w:rPr>
          <w:rFonts w:ascii="Times New Roman" w:hAnsi="Times New Roman" w:cs="Times New Roman"/>
          <w:b/>
          <w:bCs/>
          <w:sz w:val="24"/>
          <w:szCs w:val="24"/>
          <w:u w:val="single"/>
        </w:rPr>
      </w:pPr>
      <w:r>
        <w:rPr>
          <w:rFonts w:ascii="Times New Roman" w:hAnsi="Times New Roman" w:cs="Times New Roman"/>
          <w:b/>
          <w:bCs/>
          <w:sz w:val="24"/>
          <w:szCs w:val="24"/>
          <w:u w:val="single"/>
        </w:rPr>
        <w:t>Consent Agenda</w:t>
      </w:r>
    </w:p>
    <w:p w14:paraId="661E53C6" w14:textId="77777777" w:rsidR="00032242" w:rsidRPr="005E614E" w:rsidRDefault="00032242" w:rsidP="00032242">
      <w:pPr>
        <w:rPr>
          <w:rFonts w:ascii="Times New Roman" w:hAnsi="Times New Roman" w:cs="Times New Roman"/>
          <w:sz w:val="24"/>
          <w:szCs w:val="24"/>
        </w:rPr>
      </w:pPr>
      <w:r>
        <w:rPr>
          <w:rFonts w:ascii="Times New Roman" w:hAnsi="Times New Roman" w:cs="Times New Roman"/>
          <w:sz w:val="24"/>
          <w:szCs w:val="24"/>
        </w:rPr>
        <w:t>The Board adopted the Consent Agenda of the May and June Board Meeting Minutes, Staff Reports, and May and June Financial Reports by a motion from Pat Jones and a second by Charlotte Williams without dissent.</w:t>
      </w:r>
    </w:p>
    <w:p w14:paraId="3480B323" w14:textId="77777777" w:rsidR="00032242" w:rsidRDefault="00032242" w:rsidP="00032242">
      <w:pPr>
        <w:rPr>
          <w:rFonts w:ascii="Times New Roman" w:hAnsi="Times New Roman" w:cs="Times New Roman"/>
          <w:b/>
          <w:bCs/>
          <w:sz w:val="24"/>
          <w:szCs w:val="24"/>
          <w:u w:val="single"/>
        </w:rPr>
      </w:pPr>
      <w:r>
        <w:rPr>
          <w:rFonts w:ascii="Times New Roman" w:hAnsi="Times New Roman" w:cs="Times New Roman"/>
          <w:b/>
          <w:bCs/>
          <w:sz w:val="24"/>
          <w:szCs w:val="24"/>
          <w:u w:val="single"/>
        </w:rPr>
        <w:t>Action Items</w:t>
      </w:r>
    </w:p>
    <w:p w14:paraId="4865283F" w14:textId="77777777" w:rsidR="00032242" w:rsidRPr="007151AD" w:rsidRDefault="00032242" w:rsidP="00032242">
      <w:pPr>
        <w:pStyle w:val="ListParagraph"/>
        <w:numPr>
          <w:ilvl w:val="0"/>
          <w:numId w:val="28"/>
        </w:numPr>
        <w:rPr>
          <w:rFonts w:ascii="Times New Roman" w:hAnsi="Times New Roman" w:cs="Times New Roman"/>
          <w:b/>
          <w:bCs/>
          <w:sz w:val="24"/>
          <w:szCs w:val="24"/>
          <w:u w:val="single"/>
        </w:rPr>
      </w:pPr>
      <w:r>
        <w:rPr>
          <w:rFonts w:ascii="Times New Roman" w:hAnsi="Times New Roman" w:cs="Times New Roman"/>
          <w:sz w:val="24"/>
          <w:szCs w:val="24"/>
        </w:rPr>
        <w:t xml:space="preserve">Mitzi Gellman, Executive Director, and Lisa Brown, CPA, </w:t>
      </w:r>
      <w:proofErr w:type="spellStart"/>
      <w:r>
        <w:rPr>
          <w:rFonts w:ascii="Times New Roman" w:hAnsi="Times New Roman" w:cs="Times New Roman"/>
          <w:sz w:val="24"/>
          <w:szCs w:val="24"/>
        </w:rPr>
        <w:t>Whisnant</w:t>
      </w:r>
      <w:proofErr w:type="spellEnd"/>
      <w:r>
        <w:rPr>
          <w:rFonts w:ascii="Times New Roman" w:hAnsi="Times New Roman" w:cs="Times New Roman"/>
          <w:sz w:val="24"/>
          <w:szCs w:val="24"/>
        </w:rPr>
        <w:t xml:space="preserve"> &amp; Company, LLP, presented the FY2022-23 </w:t>
      </w:r>
      <w:r w:rsidRPr="007151AD">
        <w:rPr>
          <w:rFonts w:ascii="Times New Roman" w:hAnsi="Times New Roman" w:cs="Times New Roman"/>
          <w:sz w:val="24"/>
          <w:szCs w:val="24"/>
        </w:rPr>
        <w:t xml:space="preserve">HFHCV </w:t>
      </w:r>
      <w:r>
        <w:rPr>
          <w:rFonts w:ascii="Times New Roman" w:hAnsi="Times New Roman" w:cs="Times New Roman"/>
          <w:sz w:val="24"/>
          <w:szCs w:val="24"/>
        </w:rPr>
        <w:t xml:space="preserve">Budget. Mitzi stated $600,000 has been allocated for cash flow to begin building 10-15 houses, resulting in 10 closing by fiscal year end.  She also noted the increased budgeted amounts for Donations and ReStore income. Mitzi opened the floor to the Board for questions and discussion.  Once discussion and questions were complete, Rodney </w:t>
      </w:r>
      <w:proofErr w:type="spellStart"/>
      <w:r>
        <w:rPr>
          <w:rFonts w:ascii="Times New Roman" w:hAnsi="Times New Roman" w:cs="Times New Roman"/>
          <w:sz w:val="24"/>
          <w:szCs w:val="24"/>
        </w:rPr>
        <w:t>Garren</w:t>
      </w:r>
      <w:proofErr w:type="spellEnd"/>
      <w:r>
        <w:rPr>
          <w:rFonts w:ascii="Times New Roman" w:hAnsi="Times New Roman" w:cs="Times New Roman"/>
          <w:sz w:val="24"/>
          <w:szCs w:val="24"/>
        </w:rPr>
        <w:t xml:space="preserve">, Board President, presented the Finance </w:t>
      </w:r>
      <w:r>
        <w:rPr>
          <w:rFonts w:ascii="Times New Roman" w:hAnsi="Times New Roman" w:cs="Times New Roman"/>
          <w:sz w:val="24"/>
          <w:szCs w:val="24"/>
        </w:rPr>
        <w:lastRenderedPageBreak/>
        <w:t>Committee’s Recommendation of the FY2022-23 HFHCV Budget. With all in favor, the FY2022-23 Budget was approved.</w:t>
      </w:r>
    </w:p>
    <w:p w14:paraId="6BC5CD41" w14:textId="77777777" w:rsidR="00032242" w:rsidRPr="009373E6" w:rsidRDefault="00032242" w:rsidP="00032242">
      <w:pPr>
        <w:pStyle w:val="ListParagraph"/>
        <w:numPr>
          <w:ilvl w:val="0"/>
          <w:numId w:val="28"/>
        </w:numPr>
        <w:rPr>
          <w:rFonts w:ascii="Times New Roman" w:hAnsi="Times New Roman" w:cs="Times New Roman"/>
          <w:b/>
          <w:bCs/>
          <w:sz w:val="24"/>
          <w:szCs w:val="24"/>
          <w:u w:val="single"/>
        </w:rPr>
      </w:pPr>
      <w:r>
        <w:rPr>
          <w:rFonts w:ascii="Times New Roman" w:hAnsi="Times New Roman" w:cs="Times New Roman"/>
          <w:sz w:val="24"/>
          <w:szCs w:val="24"/>
        </w:rPr>
        <w:t>Margaret Pope, Board and Selection Committee Member, presented the Selection Committee’s Recommendations as follows:</w:t>
      </w:r>
    </w:p>
    <w:p w14:paraId="1E6024AF" w14:textId="77777777" w:rsidR="00032242" w:rsidRPr="009373E6" w:rsidRDefault="00032242" w:rsidP="00032242">
      <w:pPr>
        <w:pStyle w:val="ListParagraph"/>
        <w:numPr>
          <w:ilvl w:val="1"/>
          <w:numId w:val="28"/>
        </w:numPr>
        <w:rPr>
          <w:rFonts w:ascii="Times New Roman" w:hAnsi="Times New Roman" w:cs="Times New Roman"/>
          <w:b/>
          <w:bCs/>
          <w:sz w:val="24"/>
          <w:szCs w:val="24"/>
          <w:u w:val="single"/>
        </w:rPr>
      </w:pPr>
      <w:r>
        <w:rPr>
          <w:rFonts w:ascii="Times New Roman" w:hAnsi="Times New Roman" w:cs="Times New Roman"/>
          <w:sz w:val="24"/>
          <w:szCs w:val="24"/>
        </w:rPr>
        <w:t>Action Item 1 – Denial of two applicants based on their failure to complete the application or to meet the ability to pay guidelines presented in the Homeowner Selection Policy. With all in favor, the Board approved the Recommendation for Denial.</w:t>
      </w:r>
    </w:p>
    <w:p w14:paraId="696C20F8" w14:textId="77777777" w:rsidR="00032242" w:rsidRPr="00682975" w:rsidRDefault="00032242" w:rsidP="00032242">
      <w:pPr>
        <w:pStyle w:val="ListParagraph"/>
        <w:numPr>
          <w:ilvl w:val="1"/>
          <w:numId w:val="28"/>
        </w:numPr>
        <w:rPr>
          <w:rFonts w:ascii="Times New Roman" w:hAnsi="Times New Roman" w:cs="Times New Roman"/>
          <w:b/>
          <w:bCs/>
          <w:sz w:val="24"/>
          <w:szCs w:val="24"/>
          <w:u w:val="single"/>
        </w:rPr>
      </w:pPr>
      <w:r>
        <w:rPr>
          <w:rFonts w:ascii="Times New Roman" w:hAnsi="Times New Roman" w:cs="Times New Roman"/>
          <w:sz w:val="24"/>
          <w:szCs w:val="24"/>
        </w:rPr>
        <w:t>Action Item 2 – Denial of two applicants based on ability to pay as outlined in the HFHCV Selection criteria. With all in favor, the Board approved the Recommendation for Denial based on ability to pay.</w:t>
      </w:r>
    </w:p>
    <w:p w14:paraId="7439AA4C" w14:textId="77777777" w:rsidR="00032242" w:rsidRPr="00CA2D6A" w:rsidRDefault="00032242" w:rsidP="00032242">
      <w:pPr>
        <w:pStyle w:val="ListParagraph"/>
        <w:numPr>
          <w:ilvl w:val="1"/>
          <w:numId w:val="28"/>
        </w:numPr>
        <w:rPr>
          <w:rFonts w:ascii="Times New Roman" w:hAnsi="Times New Roman" w:cs="Times New Roman"/>
          <w:b/>
          <w:bCs/>
          <w:sz w:val="24"/>
          <w:szCs w:val="24"/>
          <w:u w:val="single"/>
        </w:rPr>
      </w:pPr>
      <w:r>
        <w:rPr>
          <w:rFonts w:ascii="Times New Roman" w:hAnsi="Times New Roman" w:cs="Times New Roman"/>
          <w:sz w:val="24"/>
          <w:szCs w:val="24"/>
        </w:rPr>
        <w:t>Action Item 3 – Approval of four applicants as they meet the selection criteria for ability to pay, need, and willingness to partner. The Board unanimously approved the Recommendation of Approval for four applicants into the Homeownership Program.</w:t>
      </w:r>
    </w:p>
    <w:p w14:paraId="63472E80" w14:textId="77777777" w:rsidR="00032242" w:rsidRPr="007D689F" w:rsidRDefault="00032242" w:rsidP="00032242">
      <w:pPr>
        <w:rPr>
          <w:rFonts w:ascii="Times New Roman" w:hAnsi="Times New Roman" w:cs="Times New Roman"/>
          <w:b/>
          <w:bCs/>
          <w:sz w:val="24"/>
          <w:szCs w:val="24"/>
          <w:u w:val="single"/>
        </w:rPr>
      </w:pPr>
      <w:r w:rsidRPr="007D689F">
        <w:rPr>
          <w:rFonts w:ascii="Times New Roman" w:hAnsi="Times New Roman" w:cs="Times New Roman"/>
          <w:b/>
          <w:bCs/>
          <w:sz w:val="24"/>
          <w:szCs w:val="24"/>
          <w:u w:val="single"/>
        </w:rPr>
        <w:t>Information</w:t>
      </w:r>
      <w:r>
        <w:rPr>
          <w:rFonts w:ascii="Times New Roman" w:hAnsi="Times New Roman" w:cs="Times New Roman"/>
          <w:b/>
          <w:bCs/>
          <w:sz w:val="24"/>
          <w:szCs w:val="24"/>
          <w:u w:val="single"/>
        </w:rPr>
        <w:t>al</w:t>
      </w:r>
      <w:r w:rsidRPr="007D689F">
        <w:rPr>
          <w:rFonts w:ascii="Times New Roman" w:hAnsi="Times New Roman" w:cs="Times New Roman"/>
          <w:b/>
          <w:bCs/>
          <w:sz w:val="24"/>
          <w:szCs w:val="24"/>
          <w:u w:val="single"/>
        </w:rPr>
        <w:t xml:space="preserve"> Items</w:t>
      </w:r>
    </w:p>
    <w:p w14:paraId="3CCFDF4F" w14:textId="77777777" w:rsidR="00032242" w:rsidRPr="003702FA" w:rsidRDefault="00032242" w:rsidP="0003224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HITK: Meg Spivey, Development Director, updated the Board on the upcoming Home is the Key Event (virtual event on November 10, 2022) stating we are in the process of developing a hybrid event, gathering Table Captains and Sponsors. Meg requested Board to confirm their role as a Table Captain by July 31.</w:t>
      </w:r>
    </w:p>
    <w:p w14:paraId="0DB6A861" w14:textId="77777777" w:rsidR="00032242" w:rsidRDefault="00032242" w:rsidP="0003224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Habitat Brand, Mission &amp; Vision: Jenna Ross, Assistant Director, stated we are preparing guideposts for the evolving expanse of the Habitat Brand, Mission and Vision. At the next Board Meeting, August 22, a blueprint for the future, SWOTA details, and Stakeholder feedback will be presented.</w:t>
      </w:r>
    </w:p>
    <w:p w14:paraId="33663A13" w14:textId="77777777" w:rsidR="00032242" w:rsidRDefault="00032242" w:rsidP="0003224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Stakeholder Survey: Jenna Ross, Assistant Director, gave an update stating we are in the final stages of collecting surveys and focus group information.</w:t>
      </w:r>
    </w:p>
    <w:p w14:paraId="73CEC484" w14:textId="77777777" w:rsidR="00032242" w:rsidRDefault="00032242" w:rsidP="0003224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What’s Next – Orientation to Retreat: Meg Spivey, Development Director, stated we are continuing to compile raw data and grouping similar topics together. All data will be collected by the end of July.</w:t>
      </w:r>
    </w:p>
    <w:p w14:paraId="5E55DF15" w14:textId="77777777" w:rsidR="00032242" w:rsidRDefault="00032242" w:rsidP="0003224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Homeowner Selection Policy: Tina Morgan, Director of Homeowner Services reviewed the upcoming changes to the Homeowner Selection Policy.</w:t>
      </w:r>
    </w:p>
    <w:p w14:paraId="1F5C0E75" w14:textId="77777777" w:rsidR="00032242" w:rsidRPr="00292AFB" w:rsidRDefault="00032242" w:rsidP="00032242">
      <w:pPr>
        <w:rPr>
          <w:rFonts w:ascii="Times New Roman" w:hAnsi="Times New Roman" w:cs="Times New Roman"/>
          <w:b/>
          <w:bCs/>
          <w:sz w:val="24"/>
          <w:szCs w:val="24"/>
          <w:u w:val="single"/>
        </w:rPr>
      </w:pPr>
      <w:r w:rsidRPr="00292AFB">
        <w:rPr>
          <w:rFonts w:ascii="Times New Roman" w:hAnsi="Times New Roman" w:cs="Times New Roman"/>
          <w:b/>
          <w:bCs/>
          <w:sz w:val="24"/>
          <w:szCs w:val="24"/>
          <w:u w:val="single"/>
        </w:rPr>
        <w:t>Adjourn</w:t>
      </w:r>
    </w:p>
    <w:p w14:paraId="55FD992C" w14:textId="0397AE37" w:rsidR="001607C1" w:rsidRPr="00032242" w:rsidRDefault="00032242" w:rsidP="00032242">
      <w:pPr>
        <w:rPr>
          <w:rFonts w:ascii="Times New Roman" w:hAnsi="Times New Roman" w:cs="Times New Roman"/>
          <w:sz w:val="24"/>
          <w:szCs w:val="24"/>
        </w:rPr>
      </w:pPr>
      <w:r>
        <w:rPr>
          <w:rFonts w:ascii="Times New Roman" w:hAnsi="Times New Roman" w:cs="Times New Roman"/>
          <w:sz w:val="24"/>
          <w:szCs w:val="24"/>
        </w:rPr>
        <w:t xml:space="preserve">Rodney </w:t>
      </w:r>
      <w:proofErr w:type="spellStart"/>
      <w:r>
        <w:rPr>
          <w:rFonts w:ascii="Times New Roman" w:hAnsi="Times New Roman" w:cs="Times New Roman"/>
          <w:sz w:val="24"/>
          <w:szCs w:val="24"/>
        </w:rPr>
        <w:t>Garren</w:t>
      </w:r>
      <w:proofErr w:type="spellEnd"/>
      <w:r>
        <w:rPr>
          <w:rFonts w:ascii="Times New Roman" w:hAnsi="Times New Roman" w:cs="Times New Roman"/>
          <w:sz w:val="24"/>
          <w:szCs w:val="24"/>
        </w:rPr>
        <w:t xml:space="preserve">, Board President, announced the next Board Meeting will be held on Monday, August 22, and the Strategic Planning Retreat will be held on Monday, August 29 and Tuesday, August 30, from 8:30am – 4:30pm. There being no further business, Rodney </w:t>
      </w:r>
      <w:proofErr w:type="spellStart"/>
      <w:r>
        <w:rPr>
          <w:rFonts w:ascii="Times New Roman" w:hAnsi="Times New Roman" w:cs="Times New Roman"/>
          <w:sz w:val="24"/>
          <w:szCs w:val="24"/>
        </w:rPr>
        <w:t>Garren</w:t>
      </w:r>
      <w:proofErr w:type="spellEnd"/>
      <w:r>
        <w:rPr>
          <w:rFonts w:ascii="Times New Roman" w:hAnsi="Times New Roman" w:cs="Times New Roman"/>
          <w:sz w:val="24"/>
          <w:szCs w:val="24"/>
        </w:rPr>
        <w:t xml:space="preserve"> adjourned the meeting at 1:18pm.</w:t>
      </w:r>
    </w:p>
    <w:p w14:paraId="3C6A57EA" w14:textId="77777777" w:rsidR="001607C1" w:rsidRDefault="001607C1" w:rsidP="00C97113">
      <w:pPr>
        <w:pBdr>
          <w:bottom w:val="single" w:sz="12" w:space="1" w:color="auto"/>
        </w:pBdr>
        <w:spacing w:after="0" w:line="240" w:lineRule="auto"/>
        <w:rPr>
          <w:color w:val="FF0000"/>
          <w:sz w:val="28"/>
          <w:szCs w:val="28"/>
        </w:rPr>
      </w:pPr>
    </w:p>
    <w:p w14:paraId="2B52D918" w14:textId="245F3594" w:rsidR="00032242" w:rsidRDefault="00032242" w:rsidP="00C811B7">
      <w:pPr>
        <w:spacing w:line="360" w:lineRule="auto"/>
        <w:rPr>
          <w:rFonts w:ascii="Times New Roman" w:hAnsi="Times New Roman" w:cs="Times New Roman"/>
          <w:b/>
          <w:bCs/>
          <w:color w:val="4472C4" w:themeColor="accent1"/>
          <w:sz w:val="24"/>
          <w:szCs w:val="24"/>
        </w:rPr>
      </w:pPr>
    </w:p>
    <w:p w14:paraId="134328CF" w14:textId="77777777" w:rsidR="00032242" w:rsidRPr="005E5587" w:rsidRDefault="00032242" w:rsidP="00C811B7">
      <w:pPr>
        <w:spacing w:line="360" w:lineRule="auto"/>
        <w:rPr>
          <w:rFonts w:ascii="Times New Roman" w:hAnsi="Times New Roman" w:cs="Times New Roman"/>
          <w:b/>
          <w:bCs/>
          <w:color w:val="4472C4" w:themeColor="accent1"/>
          <w:sz w:val="24"/>
          <w:szCs w:val="24"/>
        </w:rPr>
      </w:pPr>
    </w:p>
    <w:p w14:paraId="05EF2BDE" w14:textId="4F831539" w:rsidR="00E6134E" w:rsidRDefault="00E6134E" w:rsidP="004D020C">
      <w:pPr>
        <w:spacing w:after="0" w:line="240" w:lineRule="auto"/>
        <w:rPr>
          <w:b/>
          <w:bCs/>
          <w:sz w:val="28"/>
          <w:szCs w:val="28"/>
        </w:rPr>
      </w:pPr>
    </w:p>
    <w:p w14:paraId="72D20BD6" w14:textId="12426720" w:rsidR="001607C1" w:rsidRDefault="001607C1" w:rsidP="004D020C">
      <w:pPr>
        <w:spacing w:after="0" w:line="240" w:lineRule="auto"/>
        <w:rPr>
          <w:b/>
          <w:bCs/>
          <w:sz w:val="28"/>
          <w:szCs w:val="28"/>
        </w:rPr>
      </w:pPr>
    </w:p>
    <w:p w14:paraId="187AEEAD" w14:textId="3F23113B" w:rsidR="001607C1" w:rsidRDefault="001607C1" w:rsidP="004D020C">
      <w:pPr>
        <w:spacing w:after="0" w:line="240" w:lineRule="auto"/>
        <w:rPr>
          <w:b/>
          <w:bCs/>
          <w:sz w:val="28"/>
          <w:szCs w:val="28"/>
        </w:rPr>
      </w:pPr>
    </w:p>
    <w:p w14:paraId="3F58C89E" w14:textId="77777777" w:rsidR="001607C1" w:rsidRDefault="001607C1" w:rsidP="004D020C">
      <w:pPr>
        <w:spacing w:after="0" w:line="240" w:lineRule="auto"/>
        <w:rPr>
          <w:b/>
          <w:bCs/>
          <w:sz w:val="28"/>
          <w:szCs w:val="28"/>
        </w:rPr>
      </w:pPr>
    </w:p>
    <w:p w14:paraId="196202C4" w14:textId="77777777" w:rsidR="001607C1" w:rsidRDefault="001607C1" w:rsidP="004D020C">
      <w:pPr>
        <w:spacing w:after="0" w:line="240" w:lineRule="auto"/>
        <w:rPr>
          <w:b/>
          <w:bCs/>
          <w:sz w:val="28"/>
          <w:szCs w:val="28"/>
        </w:rPr>
      </w:pPr>
    </w:p>
    <w:p w14:paraId="0811C685" w14:textId="12813AC2" w:rsidR="004D020C" w:rsidRDefault="00717CF7" w:rsidP="00717CF7">
      <w:pPr>
        <w:pStyle w:val="ListParagraph"/>
        <w:numPr>
          <w:ilvl w:val="0"/>
          <w:numId w:val="25"/>
        </w:numPr>
        <w:spacing w:after="0" w:line="240" w:lineRule="auto"/>
        <w:rPr>
          <w:b/>
          <w:bCs/>
          <w:sz w:val="28"/>
          <w:szCs w:val="28"/>
        </w:rPr>
      </w:pPr>
      <w:r>
        <w:rPr>
          <w:b/>
          <w:bCs/>
          <w:sz w:val="28"/>
          <w:szCs w:val="28"/>
        </w:rPr>
        <w:t xml:space="preserve">July </w:t>
      </w:r>
      <w:r w:rsidR="004D020C" w:rsidRPr="001A09E6">
        <w:rPr>
          <w:b/>
          <w:bCs/>
          <w:sz w:val="28"/>
          <w:szCs w:val="28"/>
        </w:rPr>
        <w:t xml:space="preserve">Financial Reports (Separate Attachment) </w:t>
      </w:r>
    </w:p>
    <w:p w14:paraId="02B7E8BE" w14:textId="77777777" w:rsidR="00032242" w:rsidRPr="001A09E6" w:rsidRDefault="00032242" w:rsidP="00032242">
      <w:pPr>
        <w:pStyle w:val="ListParagraph"/>
        <w:spacing w:after="0" w:line="240" w:lineRule="auto"/>
        <w:ind w:left="1080"/>
        <w:rPr>
          <w:b/>
          <w:bCs/>
          <w:sz w:val="28"/>
          <w:szCs w:val="28"/>
        </w:rPr>
      </w:pPr>
    </w:p>
    <w:p w14:paraId="7E4F4636" w14:textId="77777777" w:rsidR="001A09E6" w:rsidRPr="001A09E6" w:rsidRDefault="001A09E6" w:rsidP="001A09E6">
      <w:pPr>
        <w:pStyle w:val="ListParagraph"/>
        <w:spacing w:after="0" w:line="240" w:lineRule="auto"/>
        <w:ind w:left="1080"/>
        <w:rPr>
          <w:sz w:val="28"/>
          <w:szCs w:val="28"/>
        </w:rPr>
      </w:pPr>
    </w:p>
    <w:p w14:paraId="11B27E79" w14:textId="64686057" w:rsidR="008B5BFA" w:rsidRPr="00032242" w:rsidRDefault="001A09E6" w:rsidP="00717CF7">
      <w:pPr>
        <w:pStyle w:val="ListParagraph"/>
        <w:numPr>
          <w:ilvl w:val="0"/>
          <w:numId w:val="25"/>
        </w:numPr>
        <w:spacing w:after="0" w:line="240" w:lineRule="auto"/>
        <w:rPr>
          <w:b/>
          <w:sz w:val="28"/>
          <w:szCs w:val="28"/>
        </w:rPr>
      </w:pPr>
      <w:r w:rsidRPr="001A09E6">
        <w:rPr>
          <w:b/>
          <w:bCs/>
          <w:sz w:val="28"/>
          <w:szCs w:val="28"/>
        </w:rPr>
        <w:t>Staff Reports</w:t>
      </w:r>
      <w:r>
        <w:rPr>
          <w:b/>
          <w:bCs/>
          <w:sz w:val="28"/>
          <w:szCs w:val="28"/>
        </w:rPr>
        <w:t>:</w:t>
      </w:r>
    </w:p>
    <w:p w14:paraId="1344E6F7" w14:textId="77777777" w:rsidR="00032242" w:rsidRPr="00167C22" w:rsidRDefault="00032242" w:rsidP="00032242">
      <w:pPr>
        <w:pStyle w:val="ListParagraph"/>
        <w:spacing w:after="0" w:line="240" w:lineRule="auto"/>
        <w:ind w:left="1080"/>
        <w:rPr>
          <w:b/>
          <w:sz w:val="28"/>
          <w:szCs w:val="28"/>
        </w:rPr>
      </w:pPr>
    </w:p>
    <w:p w14:paraId="7E9F026A" w14:textId="77777777" w:rsidR="00167C22" w:rsidRPr="00167C22" w:rsidRDefault="00167C22" w:rsidP="00167C22">
      <w:pPr>
        <w:pStyle w:val="NoSpacing"/>
        <w:jc w:val="center"/>
        <w:rPr>
          <w:rFonts w:asciiTheme="minorHAnsi" w:hAnsiTheme="minorHAnsi" w:cstheme="minorHAnsi"/>
          <w:b/>
          <w:bCs/>
          <w:color w:val="4472C4" w:themeColor="accent1"/>
          <w:sz w:val="28"/>
          <w:szCs w:val="28"/>
        </w:rPr>
      </w:pPr>
      <w:r w:rsidRPr="00167C22">
        <w:rPr>
          <w:rFonts w:asciiTheme="minorHAnsi" w:hAnsiTheme="minorHAnsi" w:cstheme="minorHAnsi"/>
          <w:b/>
          <w:bCs/>
          <w:color w:val="4472C4" w:themeColor="accent1"/>
          <w:sz w:val="28"/>
          <w:szCs w:val="28"/>
        </w:rPr>
        <w:t>Executive Director Report</w:t>
      </w:r>
    </w:p>
    <w:p w14:paraId="352CAADF" w14:textId="3CC464BA" w:rsidR="00167C22" w:rsidRPr="00167C22" w:rsidRDefault="00167C22" w:rsidP="00167C22">
      <w:pPr>
        <w:pStyle w:val="NoSpacing"/>
        <w:jc w:val="center"/>
        <w:rPr>
          <w:rFonts w:asciiTheme="minorHAnsi" w:hAnsiTheme="minorHAnsi" w:cstheme="minorHAnsi"/>
          <w:b/>
          <w:bCs/>
          <w:color w:val="4472C4" w:themeColor="accent1"/>
          <w:sz w:val="28"/>
          <w:szCs w:val="28"/>
        </w:rPr>
      </w:pPr>
      <w:r>
        <w:rPr>
          <w:rFonts w:asciiTheme="minorHAnsi" w:hAnsiTheme="minorHAnsi" w:cstheme="minorHAnsi"/>
          <w:b/>
          <w:bCs/>
          <w:color w:val="4472C4" w:themeColor="accent1"/>
          <w:sz w:val="28"/>
          <w:szCs w:val="28"/>
        </w:rPr>
        <w:t>Ju</w:t>
      </w:r>
      <w:r w:rsidR="00717CF7">
        <w:rPr>
          <w:rFonts w:asciiTheme="minorHAnsi" w:hAnsiTheme="minorHAnsi" w:cstheme="minorHAnsi"/>
          <w:b/>
          <w:bCs/>
          <w:color w:val="4472C4" w:themeColor="accent1"/>
          <w:sz w:val="28"/>
          <w:szCs w:val="28"/>
        </w:rPr>
        <w:t xml:space="preserve">ly </w:t>
      </w:r>
      <w:r w:rsidRPr="00167C22">
        <w:rPr>
          <w:rFonts w:asciiTheme="minorHAnsi" w:hAnsiTheme="minorHAnsi" w:cstheme="minorHAnsi"/>
          <w:b/>
          <w:bCs/>
          <w:color w:val="4472C4" w:themeColor="accent1"/>
          <w:sz w:val="28"/>
          <w:szCs w:val="28"/>
        </w:rPr>
        <w:t>2022</w:t>
      </w:r>
    </w:p>
    <w:p w14:paraId="711F0773" w14:textId="2864F97C" w:rsidR="00EB37F8" w:rsidRPr="00952E0B" w:rsidRDefault="00EB37F8" w:rsidP="00952E0B">
      <w:pPr>
        <w:rPr>
          <w:b/>
          <w:sz w:val="24"/>
          <w:szCs w:val="24"/>
          <w:u w:val="single"/>
        </w:rPr>
      </w:pPr>
      <w:r w:rsidRPr="00952E0B">
        <w:rPr>
          <w:b/>
          <w:sz w:val="24"/>
          <w:szCs w:val="24"/>
          <w:u w:val="single"/>
        </w:rPr>
        <w:t>Informational Items:</w:t>
      </w:r>
    </w:p>
    <w:p w14:paraId="64CF40FA" w14:textId="3C0EA6E7" w:rsidR="000C26A1" w:rsidRPr="000C26A1" w:rsidRDefault="00890D32" w:rsidP="000C26A1">
      <w:pPr>
        <w:pStyle w:val="NormalWeb"/>
        <w:numPr>
          <w:ilvl w:val="0"/>
          <w:numId w:val="31"/>
        </w:numPr>
        <w:rPr>
          <w:rFonts w:asciiTheme="minorHAnsi" w:hAnsiTheme="minorHAnsi" w:cstheme="minorHAnsi"/>
          <w:bCs/>
        </w:rPr>
      </w:pPr>
      <w:r w:rsidRPr="00ED2F33">
        <w:rPr>
          <w:rFonts w:asciiTheme="minorHAnsi" w:hAnsiTheme="minorHAnsi" w:cstheme="minorHAnsi"/>
          <w:bCs/>
        </w:rPr>
        <w:t>Bailey House Update: it’s official, as of Thursday 8/11 Habitat became the owner of the property at 102 3</w:t>
      </w:r>
      <w:r w:rsidRPr="00ED2F33">
        <w:rPr>
          <w:rFonts w:asciiTheme="minorHAnsi" w:hAnsiTheme="minorHAnsi" w:cstheme="minorHAnsi"/>
          <w:bCs/>
          <w:vertAlign w:val="superscript"/>
        </w:rPr>
        <w:t>rd</w:t>
      </w:r>
      <w:r w:rsidRPr="00ED2F33">
        <w:rPr>
          <w:rFonts w:asciiTheme="minorHAnsi" w:hAnsiTheme="minorHAnsi" w:cstheme="minorHAnsi"/>
          <w:bCs/>
        </w:rPr>
        <w:t xml:space="preserve"> Ave NE. Atriax</w:t>
      </w:r>
      <w:r w:rsidR="008A5674" w:rsidRPr="00ED2F33">
        <w:rPr>
          <w:rFonts w:asciiTheme="minorHAnsi" w:hAnsiTheme="minorHAnsi" w:cstheme="minorHAnsi"/>
          <w:bCs/>
        </w:rPr>
        <w:t xml:space="preserve"> is leasing the building for $5,500/month. Construction on their new office has been delayed and not expected to complete until December.  </w:t>
      </w:r>
      <w:r w:rsidR="00946A6F">
        <w:rPr>
          <w:rFonts w:asciiTheme="minorHAnsi" w:hAnsiTheme="minorHAnsi" w:cstheme="minorHAnsi"/>
          <w:bCs/>
        </w:rPr>
        <w:t xml:space="preserve">        </w:t>
      </w:r>
      <w:r w:rsidR="00376D33">
        <w:rPr>
          <w:rFonts w:asciiTheme="minorHAnsi" w:hAnsiTheme="minorHAnsi" w:cstheme="minorHAnsi"/>
          <w:bCs/>
        </w:rPr>
        <w:t xml:space="preserve">Financing:  </w:t>
      </w:r>
      <w:r w:rsidR="00ED2F33">
        <w:rPr>
          <w:rFonts w:asciiTheme="minorHAnsi" w:hAnsiTheme="minorHAnsi" w:cstheme="minorHAnsi"/>
          <w:bCs/>
        </w:rPr>
        <w:t xml:space="preserve">Peoples bank loan </w:t>
      </w:r>
      <w:r w:rsidR="00F2672C" w:rsidRPr="00ED2F33">
        <w:rPr>
          <w:rFonts w:asciiTheme="minorHAnsi" w:hAnsiTheme="minorHAnsi" w:cstheme="minorHAnsi"/>
        </w:rPr>
        <w:t>$536,000.00 10-year Balloon</w:t>
      </w:r>
      <w:r w:rsidR="00952E0B">
        <w:rPr>
          <w:rFonts w:asciiTheme="minorHAnsi" w:hAnsiTheme="minorHAnsi" w:cstheme="minorHAnsi"/>
        </w:rPr>
        <w:t xml:space="preserve">, </w:t>
      </w:r>
      <w:r w:rsidR="00F2672C" w:rsidRPr="00ED2F33">
        <w:rPr>
          <w:rFonts w:asciiTheme="minorHAnsi" w:hAnsiTheme="minorHAnsi" w:cstheme="minorHAnsi"/>
        </w:rPr>
        <w:t xml:space="preserve">Interest Rate: 5.40% Fixed Monthly payment: $3,657.00 </w:t>
      </w:r>
    </w:p>
    <w:p w14:paraId="058149EB" w14:textId="467C91D8" w:rsidR="008A5674" w:rsidRDefault="008A5674" w:rsidP="00946A6F">
      <w:pPr>
        <w:pStyle w:val="ListParagraph"/>
        <w:numPr>
          <w:ilvl w:val="0"/>
          <w:numId w:val="31"/>
        </w:numPr>
        <w:rPr>
          <w:bCs/>
          <w:sz w:val="24"/>
          <w:szCs w:val="24"/>
        </w:rPr>
      </w:pPr>
      <w:r w:rsidRPr="00946A6F">
        <w:rPr>
          <w:bCs/>
          <w:sz w:val="24"/>
          <w:szCs w:val="24"/>
        </w:rPr>
        <w:t xml:space="preserve">Sale of </w:t>
      </w:r>
      <w:r w:rsidR="00952E0B" w:rsidRPr="00946A6F">
        <w:rPr>
          <w:bCs/>
          <w:sz w:val="24"/>
          <w:szCs w:val="24"/>
        </w:rPr>
        <w:t xml:space="preserve">current </w:t>
      </w:r>
      <w:r w:rsidRPr="00946A6F">
        <w:rPr>
          <w:bCs/>
          <w:sz w:val="24"/>
          <w:szCs w:val="24"/>
        </w:rPr>
        <w:t>administrative building</w:t>
      </w:r>
      <w:r w:rsidR="00952E0B" w:rsidRPr="00946A6F">
        <w:rPr>
          <w:bCs/>
          <w:sz w:val="24"/>
          <w:szCs w:val="24"/>
        </w:rPr>
        <w:t xml:space="preserve"> on 4</w:t>
      </w:r>
      <w:r w:rsidR="00952E0B" w:rsidRPr="00946A6F">
        <w:rPr>
          <w:bCs/>
          <w:sz w:val="24"/>
          <w:szCs w:val="24"/>
          <w:vertAlign w:val="superscript"/>
        </w:rPr>
        <w:t>th</w:t>
      </w:r>
      <w:r w:rsidR="00952E0B" w:rsidRPr="00946A6F">
        <w:rPr>
          <w:bCs/>
          <w:sz w:val="24"/>
          <w:szCs w:val="24"/>
        </w:rPr>
        <w:t xml:space="preserve"> ST SW</w:t>
      </w:r>
      <w:r w:rsidRPr="00946A6F">
        <w:rPr>
          <w:bCs/>
          <w:sz w:val="24"/>
          <w:szCs w:val="24"/>
        </w:rPr>
        <w:t xml:space="preserve"> should occur by the end of September. Selling price is $375,000. The </w:t>
      </w:r>
      <w:proofErr w:type="spellStart"/>
      <w:r w:rsidRPr="00946A6F">
        <w:rPr>
          <w:bCs/>
          <w:sz w:val="24"/>
          <w:szCs w:val="24"/>
        </w:rPr>
        <w:t>Cranfords</w:t>
      </w:r>
      <w:proofErr w:type="spellEnd"/>
      <w:r w:rsidRPr="00946A6F">
        <w:rPr>
          <w:bCs/>
          <w:sz w:val="24"/>
          <w:szCs w:val="24"/>
        </w:rPr>
        <w:t xml:space="preserve"> have agreed to lease </w:t>
      </w:r>
      <w:r w:rsidR="00E00C84" w:rsidRPr="00946A6F">
        <w:rPr>
          <w:bCs/>
          <w:sz w:val="24"/>
          <w:szCs w:val="24"/>
        </w:rPr>
        <w:t>the administrative space, in addition to the warehouse area, through January.</w:t>
      </w:r>
    </w:p>
    <w:p w14:paraId="33F3E768" w14:textId="40DEF3E6" w:rsidR="00946A6F" w:rsidRDefault="004A38CA" w:rsidP="000C26A1">
      <w:pPr>
        <w:pStyle w:val="ListParagraph"/>
        <w:numPr>
          <w:ilvl w:val="0"/>
          <w:numId w:val="31"/>
        </w:numPr>
        <w:rPr>
          <w:bCs/>
          <w:sz w:val="24"/>
          <w:szCs w:val="24"/>
        </w:rPr>
      </w:pPr>
      <w:r>
        <w:rPr>
          <w:bCs/>
          <w:sz w:val="24"/>
          <w:szCs w:val="24"/>
        </w:rPr>
        <w:t xml:space="preserve">Over several months I have had conversations with </w:t>
      </w:r>
      <w:r w:rsidR="00266F32">
        <w:rPr>
          <w:bCs/>
          <w:sz w:val="24"/>
          <w:szCs w:val="24"/>
        </w:rPr>
        <w:t xml:space="preserve">developers/builders and possible partnerships with </w:t>
      </w:r>
      <w:proofErr w:type="spellStart"/>
      <w:r w:rsidR="00266F32">
        <w:rPr>
          <w:bCs/>
          <w:sz w:val="24"/>
          <w:szCs w:val="24"/>
        </w:rPr>
        <w:t>HfH</w:t>
      </w:r>
      <w:proofErr w:type="spellEnd"/>
      <w:r w:rsidR="00266F32">
        <w:rPr>
          <w:bCs/>
          <w:sz w:val="24"/>
          <w:szCs w:val="24"/>
        </w:rPr>
        <w:t xml:space="preserve">-CV. </w:t>
      </w:r>
      <w:r w:rsidR="00E41DA3">
        <w:rPr>
          <w:bCs/>
          <w:sz w:val="24"/>
          <w:szCs w:val="24"/>
        </w:rPr>
        <w:t xml:space="preserve">Recent conversations have been with </w:t>
      </w:r>
      <w:r w:rsidR="00BC3EE9">
        <w:rPr>
          <w:bCs/>
          <w:sz w:val="24"/>
          <w:szCs w:val="24"/>
        </w:rPr>
        <w:t>Chris Younger</w:t>
      </w:r>
      <w:r w:rsidR="00E41DA3">
        <w:rPr>
          <w:bCs/>
          <w:sz w:val="24"/>
          <w:szCs w:val="24"/>
        </w:rPr>
        <w:t xml:space="preserve">, </w:t>
      </w:r>
      <w:r w:rsidR="00840AEC">
        <w:rPr>
          <w:bCs/>
          <w:sz w:val="24"/>
          <w:szCs w:val="24"/>
        </w:rPr>
        <w:t xml:space="preserve">JNR builders </w:t>
      </w:r>
      <w:hyperlink r:id="rId8" w:history="1">
        <w:r w:rsidR="000C26A1" w:rsidRPr="008B3A01">
          <w:rPr>
            <w:rStyle w:val="Hyperlink"/>
            <w:bCs/>
            <w:sz w:val="24"/>
            <w:szCs w:val="24"/>
          </w:rPr>
          <w:t>http://jrndevt.com/hickory-2/</w:t>
        </w:r>
      </w:hyperlink>
      <w:proofErr w:type="gramStart"/>
      <w:r w:rsidR="00BE0789" w:rsidRPr="00BE0789">
        <w:rPr>
          <w:bCs/>
          <w:sz w:val="24"/>
          <w:szCs w:val="24"/>
        </w:rPr>
        <w:t xml:space="preserve"> </w:t>
      </w:r>
      <w:r w:rsidR="000C26A1">
        <w:rPr>
          <w:bCs/>
          <w:sz w:val="24"/>
          <w:szCs w:val="24"/>
        </w:rPr>
        <w:t xml:space="preserve">  </w:t>
      </w:r>
      <w:r w:rsidR="00840AEC" w:rsidRPr="000C26A1">
        <w:rPr>
          <w:bCs/>
          <w:sz w:val="24"/>
          <w:szCs w:val="24"/>
        </w:rPr>
        <w:t>(</w:t>
      </w:r>
      <w:proofErr w:type="gramEnd"/>
      <w:r w:rsidR="00840AEC" w:rsidRPr="000C26A1">
        <w:rPr>
          <w:bCs/>
          <w:sz w:val="24"/>
          <w:szCs w:val="24"/>
        </w:rPr>
        <w:t xml:space="preserve">constructing 6 new </w:t>
      </w:r>
      <w:r w:rsidR="00E0304F" w:rsidRPr="000C26A1">
        <w:rPr>
          <w:bCs/>
          <w:sz w:val="24"/>
          <w:szCs w:val="24"/>
        </w:rPr>
        <w:t xml:space="preserve">“income qualified” </w:t>
      </w:r>
      <w:r w:rsidR="00840AEC" w:rsidRPr="000C26A1">
        <w:rPr>
          <w:bCs/>
          <w:sz w:val="24"/>
          <w:szCs w:val="24"/>
        </w:rPr>
        <w:t xml:space="preserve">homes </w:t>
      </w:r>
      <w:r w:rsidR="00E0304F" w:rsidRPr="000C26A1">
        <w:rPr>
          <w:bCs/>
          <w:sz w:val="24"/>
          <w:szCs w:val="24"/>
        </w:rPr>
        <w:t>in Ridgeview on 8</w:t>
      </w:r>
      <w:r w:rsidR="00E0304F" w:rsidRPr="000C26A1">
        <w:rPr>
          <w:bCs/>
          <w:sz w:val="24"/>
          <w:szCs w:val="24"/>
          <w:vertAlign w:val="superscript"/>
        </w:rPr>
        <w:t>th</w:t>
      </w:r>
      <w:r w:rsidR="00E0304F" w:rsidRPr="000C26A1">
        <w:rPr>
          <w:bCs/>
          <w:sz w:val="24"/>
          <w:szCs w:val="24"/>
        </w:rPr>
        <w:t xml:space="preserve"> Ave CT SW</w:t>
      </w:r>
      <w:r w:rsidR="00BE0789" w:rsidRPr="000C26A1">
        <w:rPr>
          <w:bCs/>
          <w:sz w:val="24"/>
          <w:szCs w:val="24"/>
        </w:rPr>
        <w:t xml:space="preserve">) </w:t>
      </w:r>
      <w:r w:rsidR="00E0304F" w:rsidRPr="000C26A1">
        <w:rPr>
          <w:bCs/>
          <w:sz w:val="24"/>
          <w:szCs w:val="24"/>
        </w:rPr>
        <w:t xml:space="preserve">and </w:t>
      </w:r>
      <w:r w:rsidR="005B204C" w:rsidRPr="000C26A1">
        <w:rPr>
          <w:bCs/>
          <w:sz w:val="24"/>
          <w:szCs w:val="24"/>
        </w:rPr>
        <w:t xml:space="preserve">Bill Allison with </w:t>
      </w:r>
      <w:r w:rsidR="00CC53EF" w:rsidRPr="000C26A1">
        <w:rPr>
          <w:bCs/>
          <w:sz w:val="24"/>
          <w:szCs w:val="24"/>
        </w:rPr>
        <w:t xml:space="preserve">Allison Ramsey </w:t>
      </w:r>
      <w:r w:rsidR="00B334D2" w:rsidRPr="000C26A1">
        <w:rPr>
          <w:bCs/>
          <w:sz w:val="24"/>
          <w:szCs w:val="24"/>
        </w:rPr>
        <w:t xml:space="preserve">Architects. </w:t>
      </w:r>
      <w:hyperlink r:id="rId9" w:history="1">
        <w:r w:rsidR="00B334D2" w:rsidRPr="000C26A1">
          <w:rPr>
            <w:rStyle w:val="Hyperlink"/>
            <w:bCs/>
            <w:sz w:val="24"/>
            <w:szCs w:val="24"/>
          </w:rPr>
          <w:t>https://allisonramseyarchitect.com</w:t>
        </w:r>
      </w:hyperlink>
      <w:r w:rsidR="000C26A1">
        <w:rPr>
          <w:bCs/>
          <w:sz w:val="24"/>
          <w:szCs w:val="24"/>
        </w:rPr>
        <w:t xml:space="preserve">  </w:t>
      </w:r>
    </w:p>
    <w:p w14:paraId="4991DBC1" w14:textId="59756961" w:rsidR="00E93CCC" w:rsidRDefault="176A8AAE" w:rsidP="176A8AAE">
      <w:pPr>
        <w:pStyle w:val="ListParagraph"/>
        <w:rPr>
          <w:sz w:val="24"/>
          <w:szCs w:val="24"/>
        </w:rPr>
      </w:pPr>
      <w:r w:rsidRPr="176A8AAE">
        <w:rPr>
          <w:sz w:val="24"/>
          <w:szCs w:val="24"/>
        </w:rPr>
        <w:t>Several Habitat affiliates are working with 3</w:t>
      </w:r>
      <w:r w:rsidRPr="176A8AAE">
        <w:rPr>
          <w:sz w:val="24"/>
          <w:szCs w:val="24"/>
          <w:vertAlign w:val="superscript"/>
        </w:rPr>
        <w:t>rd</w:t>
      </w:r>
      <w:r w:rsidRPr="176A8AAE">
        <w:rPr>
          <w:sz w:val="24"/>
          <w:szCs w:val="24"/>
        </w:rPr>
        <w:t xml:space="preserve"> party builders to ramp up house construction. In addition to the Hickory homes that JRN is building they are also under contract with Habitat Charlotte Metro for a small subdivision and in discussion with Habitat Gastonia to construct townhomes. </w:t>
      </w:r>
    </w:p>
    <w:p w14:paraId="3ED4D3A3" w14:textId="2F398AE9" w:rsidR="00EF5EAA" w:rsidRDefault="00E93CCC" w:rsidP="00EF5EAA">
      <w:pPr>
        <w:pStyle w:val="ListParagraph"/>
        <w:rPr>
          <w:bCs/>
          <w:sz w:val="24"/>
          <w:szCs w:val="24"/>
        </w:rPr>
      </w:pPr>
      <w:r>
        <w:rPr>
          <w:bCs/>
          <w:sz w:val="24"/>
          <w:szCs w:val="24"/>
        </w:rPr>
        <w:t>I’</w:t>
      </w:r>
      <w:r w:rsidR="00BF1829">
        <w:rPr>
          <w:bCs/>
          <w:sz w:val="24"/>
          <w:szCs w:val="24"/>
        </w:rPr>
        <w:t>m awaiting</w:t>
      </w:r>
      <w:r>
        <w:rPr>
          <w:bCs/>
          <w:sz w:val="24"/>
          <w:szCs w:val="24"/>
        </w:rPr>
        <w:t xml:space="preserve"> quotes</w:t>
      </w:r>
      <w:r w:rsidR="00575D64">
        <w:rPr>
          <w:bCs/>
          <w:sz w:val="24"/>
          <w:szCs w:val="24"/>
        </w:rPr>
        <w:t xml:space="preserve"> </w:t>
      </w:r>
      <w:r w:rsidR="00D3361E">
        <w:rPr>
          <w:bCs/>
          <w:sz w:val="24"/>
          <w:szCs w:val="24"/>
        </w:rPr>
        <w:t xml:space="preserve">from JRN </w:t>
      </w:r>
      <w:r w:rsidR="00575D64">
        <w:rPr>
          <w:bCs/>
          <w:sz w:val="24"/>
          <w:szCs w:val="24"/>
        </w:rPr>
        <w:t xml:space="preserve">for 3 </w:t>
      </w:r>
      <w:proofErr w:type="gramStart"/>
      <w:r w:rsidR="00CE1AAA">
        <w:rPr>
          <w:bCs/>
          <w:sz w:val="24"/>
          <w:szCs w:val="24"/>
        </w:rPr>
        <w:t>bedroom</w:t>
      </w:r>
      <w:proofErr w:type="gramEnd"/>
      <w:r w:rsidR="00575D64">
        <w:rPr>
          <w:bCs/>
          <w:sz w:val="24"/>
          <w:szCs w:val="24"/>
        </w:rPr>
        <w:t xml:space="preserve">, 2 bath homes </w:t>
      </w:r>
      <w:r w:rsidR="009F1D51">
        <w:rPr>
          <w:bCs/>
          <w:sz w:val="24"/>
          <w:szCs w:val="24"/>
        </w:rPr>
        <w:t>for a cost analysis with Habitat constructed homes.</w:t>
      </w:r>
      <w:r w:rsidR="00D3361E">
        <w:rPr>
          <w:bCs/>
          <w:sz w:val="24"/>
          <w:szCs w:val="24"/>
        </w:rPr>
        <w:t xml:space="preserve"> More on this as I receive information. </w:t>
      </w:r>
    </w:p>
    <w:p w14:paraId="31274793" w14:textId="639B8F00" w:rsidR="00EB2EA0" w:rsidRPr="00EB2EA0" w:rsidRDefault="176A8AAE" w:rsidP="176A8AAE">
      <w:pPr>
        <w:pStyle w:val="NormalWeb"/>
        <w:numPr>
          <w:ilvl w:val="0"/>
          <w:numId w:val="31"/>
        </w:numPr>
        <w:spacing w:before="0" w:beforeAutospacing="0" w:after="336" w:afterAutospacing="0" w:line="336" w:lineRule="atLeast"/>
        <w:rPr>
          <w:rFonts w:asciiTheme="minorHAnsi" w:hAnsiTheme="minorHAnsi" w:cstheme="minorBidi"/>
          <w:b/>
          <w:bCs/>
          <w:color w:val="000000" w:themeColor="text1"/>
        </w:rPr>
      </w:pPr>
      <w:r w:rsidRPr="176A8AAE">
        <w:rPr>
          <w:rFonts w:asciiTheme="minorHAnsi" w:hAnsiTheme="minorHAnsi" w:cstheme="minorBidi"/>
        </w:rPr>
        <w:t xml:space="preserve">Habitat Mortgage Solutions (HMS) has created several different affiliate loan products designed to increase production. </w:t>
      </w:r>
      <w:r w:rsidRPr="176A8AAE">
        <w:rPr>
          <w:rFonts w:asciiTheme="minorHAnsi" w:hAnsiTheme="minorHAnsi" w:cstheme="minorBidi"/>
          <w:b/>
          <w:bCs/>
        </w:rPr>
        <w:t xml:space="preserve">High Impact Loans </w:t>
      </w:r>
      <w:r w:rsidRPr="176A8AAE">
        <w:rPr>
          <w:rFonts w:asciiTheme="minorHAnsi" w:hAnsiTheme="minorHAnsi" w:cstheme="minorBidi"/>
        </w:rPr>
        <w:t>are a recent product and</w:t>
      </w:r>
      <w:r w:rsidRPr="176A8AAE">
        <w:rPr>
          <w:rFonts w:asciiTheme="minorHAnsi" w:hAnsiTheme="minorHAnsi" w:cstheme="minorBidi"/>
          <w:color w:val="000000" w:themeColor="text1"/>
        </w:rPr>
        <w:t xml:space="preserve"> are designed to provide qualified active affiliates with access to short-term unsecured financing to maintain and increase their housing production. Funds can be quickly deployed with minimal underwriting assuming certain affiliate-level requirements are</w:t>
      </w:r>
      <w:r w:rsidRPr="176A8AAE">
        <w:rPr>
          <w:rFonts w:asciiTheme="minorHAnsi" w:hAnsiTheme="minorHAnsi" w:cstheme="minorBidi"/>
          <w:b/>
          <w:bCs/>
          <w:color w:val="000000" w:themeColor="text1"/>
        </w:rPr>
        <w:t xml:space="preserve"> </w:t>
      </w:r>
      <w:r w:rsidRPr="176A8AAE">
        <w:rPr>
          <w:rFonts w:asciiTheme="minorHAnsi" w:hAnsiTheme="minorHAnsi" w:cstheme="minorBidi"/>
          <w:color w:val="000000" w:themeColor="text1"/>
        </w:rPr>
        <w:t>met. We meet the criteria established by the loan and have submitted a preliminary application for a $1mm loan. Collateral will be the 11 remaining homes in Ridgeview. Terms will be 10 yrs. with interest rates between 4-5%. I will keep the Board posted on our application status and bring the loan for Board approval if funding is approved.</w:t>
      </w:r>
    </w:p>
    <w:p w14:paraId="29A870AF" w14:textId="7BF995EB" w:rsidR="002F3FA8" w:rsidRPr="009C4CBC" w:rsidRDefault="002F3FA8" w:rsidP="009C4CBC">
      <w:pPr>
        <w:spacing w:after="336" w:line="336" w:lineRule="atLeast"/>
        <w:rPr>
          <w:rFonts w:ascii="Segoe UI" w:eastAsia="Times New Roman" w:hAnsi="Segoe UI" w:cs="Segoe UI"/>
          <w:color w:val="4D5051"/>
          <w:sz w:val="27"/>
          <w:szCs w:val="27"/>
        </w:rPr>
      </w:pPr>
    </w:p>
    <w:p w14:paraId="60AF7D9D" w14:textId="4772EBBE" w:rsidR="002F3FA8" w:rsidRDefault="002F3FA8" w:rsidP="00952E0B">
      <w:pPr>
        <w:rPr>
          <w:b/>
          <w:sz w:val="24"/>
          <w:szCs w:val="24"/>
          <w:u w:val="single"/>
        </w:rPr>
      </w:pPr>
    </w:p>
    <w:p w14:paraId="1ECAAD98" w14:textId="60726454" w:rsidR="002F3FA8" w:rsidRDefault="002F3FA8" w:rsidP="00952E0B">
      <w:pPr>
        <w:rPr>
          <w:b/>
          <w:sz w:val="24"/>
          <w:szCs w:val="24"/>
          <w:u w:val="single"/>
        </w:rPr>
      </w:pPr>
    </w:p>
    <w:p w14:paraId="1F7FC8A1" w14:textId="77777777" w:rsidR="002F3FA8" w:rsidRPr="00952E0B" w:rsidRDefault="002F3FA8" w:rsidP="00952E0B">
      <w:pPr>
        <w:rPr>
          <w:b/>
          <w:sz w:val="24"/>
          <w:szCs w:val="24"/>
          <w:u w:val="single"/>
        </w:rPr>
      </w:pPr>
    </w:p>
    <w:p w14:paraId="640FE196" w14:textId="77777777" w:rsidR="00EB37F8" w:rsidRPr="00EB37F8" w:rsidRDefault="00EB37F8" w:rsidP="00167C22">
      <w:pPr>
        <w:pStyle w:val="ListParagraph"/>
        <w:rPr>
          <w:b/>
          <w:sz w:val="24"/>
          <w:szCs w:val="24"/>
          <w:u w:val="single"/>
        </w:rPr>
      </w:pPr>
    </w:p>
    <w:p w14:paraId="1D0CFCF6" w14:textId="77777777" w:rsidR="00167C22" w:rsidRPr="001A09E6" w:rsidRDefault="00167C22" w:rsidP="00167C22">
      <w:pPr>
        <w:pStyle w:val="ListParagraph"/>
        <w:spacing w:after="0" w:line="240" w:lineRule="auto"/>
        <w:ind w:left="1080"/>
        <w:rPr>
          <w:b/>
          <w:sz w:val="28"/>
          <w:szCs w:val="28"/>
        </w:rPr>
      </w:pPr>
    </w:p>
    <w:p w14:paraId="6DF95E1F" w14:textId="77777777" w:rsidR="001A09E6" w:rsidRPr="00167C22" w:rsidRDefault="001A09E6" w:rsidP="00167C22">
      <w:pPr>
        <w:spacing w:after="0" w:line="240" w:lineRule="auto"/>
        <w:ind w:left="1440" w:firstLine="720"/>
        <w:rPr>
          <w:b/>
          <w:bCs/>
          <w:color w:val="4472C4" w:themeColor="accent1"/>
          <w:sz w:val="28"/>
          <w:szCs w:val="28"/>
        </w:rPr>
      </w:pPr>
      <w:r w:rsidRPr="00167C22">
        <w:rPr>
          <w:b/>
          <w:bCs/>
          <w:color w:val="4472C4" w:themeColor="accent1"/>
          <w:sz w:val="28"/>
          <w:szCs w:val="28"/>
        </w:rPr>
        <w:t>Habitat “New Construction” Report</w:t>
      </w:r>
    </w:p>
    <w:p w14:paraId="04B19458" w14:textId="6FB30C50" w:rsidR="001A09E6" w:rsidRPr="009865D7" w:rsidRDefault="001A09E6" w:rsidP="009865D7">
      <w:pPr>
        <w:spacing w:after="0" w:line="240" w:lineRule="auto"/>
        <w:jc w:val="center"/>
        <w:rPr>
          <w:b/>
          <w:bCs/>
          <w:color w:val="4472C4" w:themeColor="accent1"/>
          <w:sz w:val="32"/>
          <w:szCs w:val="32"/>
        </w:rPr>
      </w:pPr>
      <w:r w:rsidRPr="00167C22">
        <w:rPr>
          <w:b/>
          <w:bCs/>
          <w:color w:val="4472C4" w:themeColor="accent1"/>
          <w:sz w:val="28"/>
          <w:szCs w:val="28"/>
        </w:rPr>
        <w:t xml:space="preserve">Derek Ross                       </w:t>
      </w:r>
      <w:r w:rsidR="00167C22">
        <w:rPr>
          <w:b/>
          <w:bCs/>
          <w:color w:val="4472C4" w:themeColor="accent1"/>
          <w:sz w:val="28"/>
          <w:szCs w:val="28"/>
        </w:rPr>
        <w:t>June</w:t>
      </w:r>
      <w:r w:rsidRPr="00167C22">
        <w:rPr>
          <w:b/>
          <w:bCs/>
          <w:color w:val="4472C4" w:themeColor="accent1"/>
          <w:sz w:val="28"/>
          <w:szCs w:val="28"/>
        </w:rPr>
        <w:t xml:space="preserve"> 2022</w:t>
      </w:r>
    </w:p>
    <w:p w14:paraId="02F3BA8D" w14:textId="2468D8A2" w:rsidR="001A09E6" w:rsidRDefault="00A33B5F" w:rsidP="001A09E6">
      <w:pPr>
        <w:spacing w:after="0" w:line="240" w:lineRule="auto"/>
        <w:rPr>
          <w:b/>
          <w:sz w:val="28"/>
          <w:szCs w:val="28"/>
        </w:rPr>
      </w:pPr>
      <w:r>
        <w:rPr>
          <w:b/>
          <w:noProof/>
          <w:sz w:val="28"/>
          <w:szCs w:val="28"/>
        </w:rPr>
        <w:drawing>
          <wp:inline distT="0" distB="0" distL="0" distR="0" wp14:anchorId="654B9518" wp14:editId="0A714959">
            <wp:extent cx="5942934" cy="3657600"/>
            <wp:effectExtent l="0" t="0" r="1270" b="0"/>
            <wp:docPr id="1" name="Picture 2" descr="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Exce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74315" cy="3676914"/>
                    </a:xfrm>
                    <a:prstGeom prst="rect">
                      <a:avLst/>
                    </a:prstGeom>
                  </pic:spPr>
                </pic:pic>
              </a:graphicData>
            </a:graphic>
          </wp:inline>
        </w:drawing>
      </w:r>
    </w:p>
    <w:p w14:paraId="061C95BD" w14:textId="00B13877" w:rsidR="001A09E6" w:rsidRDefault="001A09E6" w:rsidP="001A09E6">
      <w:pPr>
        <w:spacing w:after="0" w:line="240" w:lineRule="auto"/>
        <w:rPr>
          <w:b/>
          <w:sz w:val="28"/>
          <w:szCs w:val="28"/>
        </w:rPr>
      </w:pPr>
    </w:p>
    <w:p w14:paraId="29CFD88A" w14:textId="0440815D" w:rsidR="00167C22" w:rsidRDefault="00167C22" w:rsidP="001A09E6">
      <w:pPr>
        <w:spacing w:after="0" w:line="240" w:lineRule="auto"/>
        <w:rPr>
          <w:b/>
          <w:sz w:val="28"/>
          <w:szCs w:val="28"/>
        </w:rPr>
      </w:pPr>
    </w:p>
    <w:p w14:paraId="39AF7B17" w14:textId="1C1204F0" w:rsidR="002F3FA8" w:rsidRDefault="002F3FA8" w:rsidP="001A09E6">
      <w:pPr>
        <w:spacing w:after="0" w:line="240" w:lineRule="auto"/>
        <w:rPr>
          <w:b/>
          <w:sz w:val="28"/>
          <w:szCs w:val="28"/>
        </w:rPr>
      </w:pPr>
    </w:p>
    <w:p w14:paraId="7A542E05" w14:textId="0A7676EC" w:rsidR="002F3FA8" w:rsidRDefault="002F3FA8" w:rsidP="001A09E6">
      <w:pPr>
        <w:spacing w:after="0" w:line="240" w:lineRule="auto"/>
        <w:rPr>
          <w:b/>
          <w:sz w:val="28"/>
          <w:szCs w:val="28"/>
        </w:rPr>
      </w:pPr>
    </w:p>
    <w:p w14:paraId="7DBCEE02" w14:textId="5403BE5B" w:rsidR="002F3FA8" w:rsidRDefault="002F3FA8" w:rsidP="001A09E6">
      <w:pPr>
        <w:spacing w:after="0" w:line="240" w:lineRule="auto"/>
        <w:rPr>
          <w:b/>
          <w:sz w:val="28"/>
          <w:szCs w:val="28"/>
        </w:rPr>
      </w:pPr>
    </w:p>
    <w:p w14:paraId="2EAA9E2C" w14:textId="6282D426" w:rsidR="002F3FA8" w:rsidRDefault="002F3FA8" w:rsidP="001A09E6">
      <w:pPr>
        <w:spacing w:after="0" w:line="240" w:lineRule="auto"/>
        <w:rPr>
          <w:b/>
          <w:sz w:val="28"/>
          <w:szCs w:val="28"/>
        </w:rPr>
      </w:pPr>
    </w:p>
    <w:p w14:paraId="5011B1A9" w14:textId="51D983E6" w:rsidR="002F3FA8" w:rsidRDefault="002F3FA8" w:rsidP="001A09E6">
      <w:pPr>
        <w:spacing w:after="0" w:line="240" w:lineRule="auto"/>
        <w:rPr>
          <w:b/>
          <w:sz w:val="28"/>
          <w:szCs w:val="28"/>
        </w:rPr>
      </w:pPr>
    </w:p>
    <w:p w14:paraId="20A5F0CA" w14:textId="19132DE2" w:rsidR="002F3FA8" w:rsidRDefault="002F3FA8" w:rsidP="001A09E6">
      <w:pPr>
        <w:spacing w:after="0" w:line="240" w:lineRule="auto"/>
        <w:rPr>
          <w:b/>
          <w:sz w:val="28"/>
          <w:szCs w:val="28"/>
        </w:rPr>
      </w:pPr>
    </w:p>
    <w:p w14:paraId="0FD3E8EF" w14:textId="4F9BC448" w:rsidR="002F3FA8" w:rsidRDefault="002F3FA8" w:rsidP="001A09E6">
      <w:pPr>
        <w:spacing w:after="0" w:line="240" w:lineRule="auto"/>
        <w:rPr>
          <w:b/>
          <w:sz w:val="28"/>
          <w:szCs w:val="28"/>
        </w:rPr>
      </w:pPr>
    </w:p>
    <w:p w14:paraId="25C5E57C" w14:textId="34018C08" w:rsidR="002F3FA8" w:rsidRDefault="002F3FA8" w:rsidP="001A09E6">
      <w:pPr>
        <w:spacing w:after="0" w:line="240" w:lineRule="auto"/>
        <w:rPr>
          <w:b/>
          <w:sz w:val="28"/>
          <w:szCs w:val="28"/>
        </w:rPr>
      </w:pPr>
    </w:p>
    <w:p w14:paraId="3A65DB69" w14:textId="709F1013" w:rsidR="002F3FA8" w:rsidRDefault="002F3FA8" w:rsidP="001A09E6">
      <w:pPr>
        <w:spacing w:after="0" w:line="240" w:lineRule="auto"/>
        <w:rPr>
          <w:b/>
          <w:sz w:val="28"/>
          <w:szCs w:val="28"/>
        </w:rPr>
      </w:pPr>
    </w:p>
    <w:p w14:paraId="2138AD4E" w14:textId="165D3B51" w:rsidR="002F3FA8" w:rsidRDefault="002F3FA8" w:rsidP="001A09E6">
      <w:pPr>
        <w:spacing w:after="0" w:line="240" w:lineRule="auto"/>
        <w:rPr>
          <w:b/>
          <w:sz w:val="28"/>
          <w:szCs w:val="28"/>
        </w:rPr>
      </w:pPr>
    </w:p>
    <w:p w14:paraId="11B94BD3" w14:textId="0C9E9660" w:rsidR="002F3FA8" w:rsidRDefault="002F3FA8" w:rsidP="001A09E6">
      <w:pPr>
        <w:spacing w:after="0" w:line="240" w:lineRule="auto"/>
        <w:rPr>
          <w:b/>
          <w:sz w:val="28"/>
          <w:szCs w:val="28"/>
        </w:rPr>
      </w:pPr>
    </w:p>
    <w:p w14:paraId="3AFBA79C" w14:textId="6359D121" w:rsidR="002F3FA8" w:rsidRDefault="002F3FA8" w:rsidP="001A09E6">
      <w:pPr>
        <w:spacing w:after="0" w:line="240" w:lineRule="auto"/>
        <w:rPr>
          <w:b/>
          <w:sz w:val="28"/>
          <w:szCs w:val="28"/>
        </w:rPr>
      </w:pPr>
    </w:p>
    <w:p w14:paraId="07B8C771" w14:textId="56C7F578" w:rsidR="002F3FA8" w:rsidRDefault="002F3FA8" w:rsidP="001A09E6">
      <w:pPr>
        <w:spacing w:after="0" w:line="240" w:lineRule="auto"/>
        <w:rPr>
          <w:b/>
          <w:sz w:val="28"/>
          <w:szCs w:val="28"/>
        </w:rPr>
      </w:pPr>
    </w:p>
    <w:p w14:paraId="5020D801" w14:textId="170B8F48" w:rsidR="002F3FA8" w:rsidRDefault="002F3FA8" w:rsidP="001A09E6">
      <w:pPr>
        <w:spacing w:after="0" w:line="240" w:lineRule="auto"/>
        <w:rPr>
          <w:b/>
          <w:sz w:val="28"/>
          <w:szCs w:val="28"/>
        </w:rPr>
      </w:pPr>
    </w:p>
    <w:p w14:paraId="31848CBB" w14:textId="4517B807" w:rsidR="002F3FA8" w:rsidRDefault="002F3FA8" w:rsidP="001A09E6">
      <w:pPr>
        <w:spacing w:after="0" w:line="240" w:lineRule="auto"/>
        <w:rPr>
          <w:b/>
          <w:sz w:val="28"/>
          <w:szCs w:val="28"/>
        </w:rPr>
      </w:pPr>
    </w:p>
    <w:p w14:paraId="17D68518" w14:textId="77777777" w:rsidR="002F3FA8" w:rsidRDefault="002F3FA8" w:rsidP="001A09E6">
      <w:pPr>
        <w:spacing w:after="0" w:line="240" w:lineRule="auto"/>
        <w:rPr>
          <w:b/>
          <w:sz w:val="28"/>
          <w:szCs w:val="28"/>
        </w:rPr>
      </w:pPr>
    </w:p>
    <w:p w14:paraId="6800C263" w14:textId="7E71EB35" w:rsidR="005E5587" w:rsidRDefault="00FA49AB" w:rsidP="005E5587">
      <w:pPr>
        <w:spacing w:after="0" w:line="240" w:lineRule="auto"/>
        <w:rPr>
          <w:b/>
          <w:color w:val="4472C4" w:themeColor="accent1"/>
          <w:sz w:val="28"/>
          <w:szCs w:val="28"/>
        </w:rPr>
      </w:pPr>
      <w:r w:rsidRPr="005E5587">
        <w:rPr>
          <w:noProof/>
          <w:sz w:val="24"/>
          <w:szCs w:val="24"/>
        </w:rPr>
        <w:lastRenderedPageBreak/>
        <mc:AlternateContent>
          <mc:Choice Requires="wps">
            <w:drawing>
              <wp:anchor distT="0" distB="0" distL="114300" distR="114300" simplePos="0" relativeHeight="251658240" behindDoc="1" locked="0" layoutInCell="1" allowOverlap="1" wp14:anchorId="42CAE483" wp14:editId="55E3ADB5">
                <wp:simplePos x="0" y="0"/>
                <wp:positionH relativeFrom="page">
                  <wp:posOffset>-198120</wp:posOffset>
                </wp:positionH>
                <wp:positionV relativeFrom="paragraph">
                  <wp:posOffset>186055</wp:posOffset>
                </wp:positionV>
                <wp:extent cx="8658860" cy="1417320"/>
                <wp:effectExtent l="0" t="0" r="8890" b="0"/>
                <wp:wrapNone/>
                <wp:docPr id="10" name="Rectangle 3"/>
                <wp:cNvGraphicFramePr/>
                <a:graphic xmlns:a="http://schemas.openxmlformats.org/drawingml/2006/main">
                  <a:graphicData uri="http://schemas.microsoft.com/office/word/2010/wordprocessingShape">
                    <wps:wsp>
                      <wps:cNvSpPr/>
                      <wps:spPr>
                        <a:xfrm>
                          <a:off x="0" y="0"/>
                          <a:ext cx="8658860" cy="1417320"/>
                        </a:xfrm>
                        <a:prstGeom prst="rect">
                          <a:avLst/>
                        </a:prstGeom>
                        <a:solidFill>
                          <a:srgbClr val="00AFD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9482818">
              <v:rect id="Rectangle 10" style="position:absolute;margin-left:-15.6pt;margin-top:14.65pt;width:681.8pt;height:11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0afd7" stroked="f" strokeweight="1pt" w14:anchorId="155587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">
                <w10:wrap anchorx="page"/>
              </v:rect>
            </w:pict>
          </mc:Fallback>
        </mc:AlternateContent>
      </w:r>
    </w:p>
    <w:p w14:paraId="738699FB" w14:textId="11C8B89F" w:rsidR="003521B8" w:rsidRPr="005E5587" w:rsidRDefault="00F60800" w:rsidP="00C06723">
      <w:pPr>
        <w:spacing w:line="240" w:lineRule="auto"/>
        <w:rPr>
          <w:rFonts w:cstheme="minorHAnsi"/>
          <w:b/>
          <w:sz w:val="32"/>
          <w:szCs w:val="32"/>
        </w:rPr>
      </w:pPr>
      <w:r w:rsidRPr="005E5587">
        <w:rPr>
          <w:rFonts w:cstheme="minorHAnsi"/>
          <w:b/>
          <w:noProof/>
          <w:sz w:val="32"/>
          <w:szCs w:val="32"/>
        </w:rPr>
        <w:drawing>
          <wp:anchor distT="0" distB="0" distL="114300" distR="114300" simplePos="0" relativeHeight="251658241" behindDoc="1" locked="0" layoutInCell="1" allowOverlap="1" wp14:anchorId="2DF111B7" wp14:editId="1D1DEFA0">
            <wp:simplePos x="0" y="0"/>
            <wp:positionH relativeFrom="page">
              <wp:posOffset>769620</wp:posOffset>
            </wp:positionH>
            <wp:positionV relativeFrom="paragraph">
              <wp:posOffset>327660</wp:posOffset>
            </wp:positionV>
            <wp:extent cx="1878965" cy="1059180"/>
            <wp:effectExtent l="0" t="0" r="6985" b="7620"/>
            <wp:wrapNone/>
            <wp:docPr id="11"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0214" cy="1059884"/>
                    </a:xfrm>
                    <a:prstGeom prst="rect">
                      <a:avLst/>
                    </a:prstGeom>
                  </pic:spPr>
                </pic:pic>
              </a:graphicData>
            </a:graphic>
            <wp14:sizeRelH relativeFrom="margin">
              <wp14:pctWidth>0</wp14:pctWidth>
            </wp14:sizeRelH>
            <wp14:sizeRelV relativeFrom="margin">
              <wp14:pctHeight>0</wp14:pctHeight>
            </wp14:sizeRelV>
          </wp:anchor>
        </w:drawing>
      </w:r>
    </w:p>
    <w:p w14:paraId="37F1AE6C" w14:textId="20570DD7" w:rsidR="003521B8" w:rsidRDefault="00F60800" w:rsidP="00A12CDC">
      <w:pPr>
        <w:spacing w:line="240" w:lineRule="auto"/>
        <w:jc w:val="center"/>
        <w:rPr>
          <w:rFonts w:cstheme="minorHAnsi"/>
          <w:b/>
          <w:sz w:val="28"/>
          <w:szCs w:val="28"/>
        </w:rPr>
      </w:pPr>
      <w:r w:rsidRPr="00EF59A1">
        <w:rPr>
          <w:rFonts w:cstheme="minorHAnsi"/>
          <w:b/>
          <w:noProof/>
          <w:sz w:val="28"/>
          <w:szCs w:val="28"/>
        </w:rPr>
        <mc:AlternateContent>
          <mc:Choice Requires="wps">
            <w:drawing>
              <wp:anchor distT="0" distB="0" distL="114300" distR="114300" simplePos="0" relativeHeight="251658242" behindDoc="1" locked="0" layoutInCell="1" allowOverlap="1" wp14:anchorId="2CB8908F" wp14:editId="748865C3">
                <wp:simplePos x="0" y="0"/>
                <wp:positionH relativeFrom="column">
                  <wp:posOffset>1744980</wp:posOffset>
                </wp:positionH>
                <wp:positionV relativeFrom="paragraph">
                  <wp:posOffset>24130</wp:posOffset>
                </wp:positionV>
                <wp:extent cx="5275580" cy="990600"/>
                <wp:effectExtent l="0" t="0" r="1270" b="0"/>
                <wp:wrapNone/>
                <wp:docPr id="3" name="Text Box 5"/>
                <wp:cNvGraphicFramePr/>
                <a:graphic xmlns:a="http://schemas.openxmlformats.org/drawingml/2006/main">
                  <a:graphicData uri="http://schemas.microsoft.com/office/word/2010/wordprocessingShape">
                    <wps:wsp>
                      <wps:cNvSpPr txBox="1"/>
                      <wps:spPr>
                        <a:xfrm>
                          <a:off x="0" y="0"/>
                          <a:ext cx="5275580" cy="990600"/>
                        </a:xfrm>
                        <a:prstGeom prst="rect">
                          <a:avLst/>
                        </a:prstGeom>
                        <a:solidFill>
                          <a:srgbClr val="00AFD7"/>
                        </a:solidFill>
                        <a:ln w="6350">
                          <a:noFill/>
                        </a:ln>
                      </wps:spPr>
                      <wps:txbx>
                        <w:txbxContent>
                          <w:p w14:paraId="5D99CF16" w14:textId="2FA27341" w:rsidR="00EF59A1" w:rsidRDefault="00EF59A1" w:rsidP="00EF59A1">
                            <w:pPr>
                              <w:jc w:val="center"/>
                              <w:rPr>
                                <w:rFonts w:ascii="NeueHaasGroteskDisp Pro Md" w:hAnsi="NeueHaasGroteskDisp Pro Md"/>
                                <w:color w:val="FFFFFF" w:themeColor="background1"/>
                                <w:sz w:val="56"/>
                                <w:szCs w:val="56"/>
                              </w:rPr>
                            </w:pPr>
                            <w:r>
                              <w:rPr>
                                <w:rFonts w:ascii="NeueHaasGroteskDisp Pro Md" w:hAnsi="NeueHaasGroteskDisp Pro Md"/>
                                <w:color w:val="FFFFFF" w:themeColor="background1"/>
                                <w:sz w:val="56"/>
                                <w:szCs w:val="56"/>
                              </w:rPr>
                              <w:t>Community Outreach</w:t>
                            </w:r>
                          </w:p>
                          <w:p w14:paraId="062C408F" w14:textId="770C8CAD" w:rsidR="00F60800" w:rsidRPr="00F60800" w:rsidRDefault="00E508B3" w:rsidP="00EF59A1">
                            <w:pPr>
                              <w:jc w:val="center"/>
                              <w:rPr>
                                <w:rFonts w:ascii="NeueHaasGroteskDisp Pro Md" w:hAnsi="NeueHaasGroteskDisp Pro Md"/>
                                <w:color w:val="FFFFFF" w:themeColor="background1"/>
                                <w:sz w:val="36"/>
                                <w:szCs w:val="36"/>
                              </w:rPr>
                            </w:pPr>
                            <w:r>
                              <w:rPr>
                                <w:rFonts w:ascii="NeueHaasGroteskDisp Pro Md" w:hAnsi="NeueHaasGroteskDisp Pro Md"/>
                                <w:color w:val="FFFFFF" w:themeColor="background1"/>
                                <w:sz w:val="36"/>
                                <w:szCs w:val="36"/>
                              </w:rPr>
                              <w:t xml:space="preserve">Jenna Ross </w:t>
                            </w:r>
                            <w:r w:rsidR="005D2FD3">
                              <w:rPr>
                                <w:rFonts w:ascii="NeueHaasGroteskDisp Pro Md" w:hAnsi="NeueHaasGroteskDisp Pro Md"/>
                                <w:color w:val="FFFFFF" w:themeColor="background1"/>
                                <w:sz w:val="36"/>
                                <w:szCs w:val="36"/>
                              </w:rPr>
                              <w:t>–</w:t>
                            </w:r>
                            <w:r>
                              <w:rPr>
                                <w:rFonts w:ascii="NeueHaasGroteskDisp Pro Md" w:hAnsi="NeueHaasGroteskDisp Pro Md"/>
                                <w:color w:val="FFFFFF" w:themeColor="background1"/>
                                <w:sz w:val="36"/>
                                <w:szCs w:val="36"/>
                              </w:rPr>
                              <w:t xml:space="preserve"> </w:t>
                            </w:r>
                            <w:r w:rsidR="00167C22">
                              <w:rPr>
                                <w:rFonts w:ascii="NeueHaasGroteskDisp Pro Md" w:hAnsi="NeueHaasGroteskDisp Pro Md"/>
                                <w:color w:val="FFFFFF" w:themeColor="background1"/>
                                <w:sz w:val="36"/>
                                <w:szCs w:val="36"/>
                              </w:rPr>
                              <w:t>Ju</w:t>
                            </w:r>
                            <w:r w:rsidR="004A309E">
                              <w:rPr>
                                <w:rFonts w:ascii="NeueHaasGroteskDisp Pro Md" w:hAnsi="NeueHaasGroteskDisp Pro Md"/>
                                <w:color w:val="FFFFFF" w:themeColor="background1"/>
                                <w:sz w:val="36"/>
                                <w:szCs w:val="36"/>
                              </w:rPr>
                              <w:t>ly</w:t>
                            </w:r>
                            <w:r w:rsidR="00167C22">
                              <w:rPr>
                                <w:rFonts w:ascii="NeueHaasGroteskDisp Pro Md" w:hAnsi="NeueHaasGroteskDisp Pro Md"/>
                                <w:color w:val="FFFFFF" w:themeColor="background1"/>
                                <w:sz w:val="36"/>
                                <w:szCs w:val="36"/>
                              </w:rPr>
                              <w:t xml:space="preserve"> </w:t>
                            </w:r>
                            <w:r w:rsidR="00F60800">
                              <w:rPr>
                                <w:rFonts w:ascii="NeueHaasGroteskDisp Pro Md" w:hAnsi="NeueHaasGroteskDisp Pro Md"/>
                                <w:color w:val="FFFFFF" w:themeColor="background1"/>
                                <w:sz w:val="36"/>
                                <w:szCs w:val="36"/>
                              </w:rPr>
                              <w:t>Board Report</w:t>
                            </w:r>
                          </w:p>
                          <w:p w14:paraId="5FC532C9" w14:textId="77777777" w:rsidR="00F60800" w:rsidRPr="00B450AB" w:rsidRDefault="00F60800" w:rsidP="00EF59A1">
                            <w:pPr>
                              <w:jc w:val="center"/>
                              <w:rPr>
                                <w:rFonts w:ascii="NeueHaasGroteskDisp Pro Md" w:hAnsi="NeueHaasGroteskDisp Pro Md"/>
                                <w:color w:val="FFFFFF" w:themeColor="background1"/>
                                <w:sz w:val="4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8908F" id="_x0000_t202" coordsize="21600,21600" o:spt="202" path="m,l,21600r21600,l21600,xe">
                <v:stroke joinstyle="miter"/>
                <v:path gradientshapeok="t" o:connecttype="rect"/>
              </v:shapetype>
              <v:shape id="Text Box 5" o:spid="_x0000_s1026" type="#_x0000_t202" style="position:absolute;left:0;text-align:left;margin-left:137.4pt;margin-top:1.9pt;width:415.4pt;height:78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" fillcolor="#00afd7" stroked="f" strokeweight=".5pt">
                <v:textbox>
                  <w:txbxContent>
                    <w:p w14:paraId="5D99CF16" w14:textId="2FA27341" w:rsidR="00EF59A1" w:rsidRDefault="00EF59A1" w:rsidP="00EF59A1">
                      <w:pPr>
                        <w:jc w:val="center"/>
                        <w:rPr>
                          <w:rFonts w:ascii="NeueHaasGroteskDisp Pro Md" w:hAnsi="NeueHaasGroteskDisp Pro Md"/>
                          <w:color w:val="FFFFFF" w:themeColor="background1"/>
                          <w:sz w:val="56"/>
                          <w:szCs w:val="56"/>
                        </w:rPr>
                      </w:pPr>
                      <w:r>
                        <w:rPr>
                          <w:rFonts w:ascii="NeueHaasGroteskDisp Pro Md" w:hAnsi="NeueHaasGroteskDisp Pro Md"/>
                          <w:color w:val="FFFFFF" w:themeColor="background1"/>
                          <w:sz w:val="56"/>
                          <w:szCs w:val="56"/>
                        </w:rPr>
                        <w:t>Community Outreach</w:t>
                      </w:r>
                    </w:p>
                    <w:p w14:paraId="062C408F" w14:textId="770C8CAD" w:rsidR="00F60800" w:rsidRPr="00F60800" w:rsidRDefault="00E508B3" w:rsidP="00EF59A1">
                      <w:pPr>
                        <w:jc w:val="center"/>
                        <w:rPr>
                          <w:rFonts w:ascii="NeueHaasGroteskDisp Pro Md" w:hAnsi="NeueHaasGroteskDisp Pro Md"/>
                          <w:color w:val="FFFFFF" w:themeColor="background1"/>
                          <w:sz w:val="36"/>
                          <w:szCs w:val="36"/>
                        </w:rPr>
                      </w:pPr>
                      <w:r>
                        <w:rPr>
                          <w:rFonts w:ascii="NeueHaasGroteskDisp Pro Md" w:hAnsi="NeueHaasGroteskDisp Pro Md"/>
                          <w:color w:val="FFFFFF" w:themeColor="background1"/>
                          <w:sz w:val="36"/>
                          <w:szCs w:val="36"/>
                        </w:rPr>
                        <w:t xml:space="preserve">Jenna Ross </w:t>
                      </w:r>
                      <w:r w:rsidR="005D2FD3">
                        <w:rPr>
                          <w:rFonts w:ascii="NeueHaasGroteskDisp Pro Md" w:hAnsi="NeueHaasGroteskDisp Pro Md"/>
                          <w:color w:val="FFFFFF" w:themeColor="background1"/>
                          <w:sz w:val="36"/>
                          <w:szCs w:val="36"/>
                        </w:rPr>
                        <w:t>–</w:t>
                      </w:r>
                      <w:r>
                        <w:rPr>
                          <w:rFonts w:ascii="NeueHaasGroteskDisp Pro Md" w:hAnsi="NeueHaasGroteskDisp Pro Md"/>
                          <w:color w:val="FFFFFF" w:themeColor="background1"/>
                          <w:sz w:val="36"/>
                          <w:szCs w:val="36"/>
                        </w:rPr>
                        <w:t xml:space="preserve"> </w:t>
                      </w:r>
                      <w:r w:rsidR="00167C22">
                        <w:rPr>
                          <w:rFonts w:ascii="NeueHaasGroteskDisp Pro Md" w:hAnsi="NeueHaasGroteskDisp Pro Md"/>
                          <w:color w:val="FFFFFF" w:themeColor="background1"/>
                          <w:sz w:val="36"/>
                          <w:szCs w:val="36"/>
                        </w:rPr>
                        <w:t>Ju</w:t>
                      </w:r>
                      <w:r w:rsidR="004A309E">
                        <w:rPr>
                          <w:rFonts w:ascii="NeueHaasGroteskDisp Pro Md" w:hAnsi="NeueHaasGroteskDisp Pro Md"/>
                          <w:color w:val="FFFFFF" w:themeColor="background1"/>
                          <w:sz w:val="36"/>
                          <w:szCs w:val="36"/>
                        </w:rPr>
                        <w:t>ly</w:t>
                      </w:r>
                      <w:r w:rsidR="00167C22">
                        <w:rPr>
                          <w:rFonts w:ascii="NeueHaasGroteskDisp Pro Md" w:hAnsi="NeueHaasGroteskDisp Pro Md"/>
                          <w:color w:val="FFFFFF" w:themeColor="background1"/>
                          <w:sz w:val="36"/>
                          <w:szCs w:val="36"/>
                        </w:rPr>
                        <w:t xml:space="preserve"> </w:t>
                      </w:r>
                      <w:r w:rsidR="00F60800">
                        <w:rPr>
                          <w:rFonts w:ascii="NeueHaasGroteskDisp Pro Md" w:hAnsi="NeueHaasGroteskDisp Pro Md"/>
                          <w:color w:val="FFFFFF" w:themeColor="background1"/>
                          <w:sz w:val="36"/>
                          <w:szCs w:val="36"/>
                        </w:rPr>
                        <w:t>Board Report</w:t>
                      </w:r>
                    </w:p>
                    <w:p w14:paraId="5FC532C9" w14:textId="77777777" w:rsidR="00F60800" w:rsidRPr="00B450AB" w:rsidRDefault="00F60800" w:rsidP="00EF59A1">
                      <w:pPr>
                        <w:jc w:val="center"/>
                        <w:rPr>
                          <w:rFonts w:ascii="NeueHaasGroteskDisp Pro Md" w:hAnsi="NeueHaasGroteskDisp Pro Md"/>
                          <w:color w:val="FFFFFF" w:themeColor="background1"/>
                          <w:sz w:val="44"/>
                          <w:szCs w:val="18"/>
                        </w:rPr>
                      </w:pPr>
                    </w:p>
                  </w:txbxContent>
                </v:textbox>
              </v:shape>
            </w:pict>
          </mc:Fallback>
        </mc:AlternateContent>
      </w:r>
    </w:p>
    <w:p w14:paraId="75C3FCF2" w14:textId="0788EE51" w:rsidR="00D93989" w:rsidRDefault="00D93989" w:rsidP="00A12CDC">
      <w:pPr>
        <w:spacing w:line="240" w:lineRule="auto"/>
        <w:jc w:val="center"/>
        <w:rPr>
          <w:rFonts w:cstheme="minorHAnsi"/>
          <w:b/>
          <w:sz w:val="28"/>
          <w:szCs w:val="28"/>
        </w:rPr>
      </w:pPr>
    </w:p>
    <w:p w14:paraId="6D563D3C" w14:textId="77777777" w:rsidR="003521B8" w:rsidRDefault="003521B8" w:rsidP="00A12CDC">
      <w:pPr>
        <w:spacing w:line="240" w:lineRule="auto"/>
        <w:jc w:val="center"/>
        <w:rPr>
          <w:rFonts w:cstheme="minorHAnsi"/>
          <w:b/>
          <w:sz w:val="28"/>
          <w:szCs w:val="28"/>
        </w:rPr>
      </w:pPr>
    </w:p>
    <w:p w14:paraId="792C92EF" w14:textId="206211EC" w:rsidR="00D93989" w:rsidRPr="001270BF" w:rsidRDefault="003521B8" w:rsidP="00A12CDC">
      <w:pPr>
        <w:spacing w:line="240" w:lineRule="auto"/>
        <w:jc w:val="center"/>
        <w:rPr>
          <w:rFonts w:cstheme="minorHAnsi"/>
          <w:b/>
          <w:sz w:val="28"/>
          <w:szCs w:val="28"/>
        </w:rPr>
      </w:pPr>
      <w:r w:rsidRPr="00EF59A1">
        <w:rPr>
          <w:rFonts w:cstheme="minorHAnsi"/>
          <w:b/>
          <w:noProof/>
          <w:sz w:val="28"/>
          <w:szCs w:val="28"/>
        </w:rPr>
        <mc:AlternateContent>
          <mc:Choice Requires="wps">
            <w:drawing>
              <wp:anchor distT="0" distB="0" distL="114300" distR="114300" simplePos="0" relativeHeight="251658243" behindDoc="0" locked="0" layoutInCell="1" allowOverlap="1" wp14:anchorId="5AA46619" wp14:editId="0036651C">
                <wp:simplePos x="0" y="0"/>
                <wp:positionH relativeFrom="page">
                  <wp:align>right</wp:align>
                </wp:positionH>
                <wp:positionV relativeFrom="paragraph">
                  <wp:posOffset>268605</wp:posOffset>
                </wp:positionV>
                <wp:extent cx="7772400" cy="69850"/>
                <wp:effectExtent l="0" t="0" r="0" b="6350"/>
                <wp:wrapNone/>
                <wp:docPr id="4" name="Rectangle 6"/>
                <wp:cNvGraphicFramePr/>
                <a:graphic xmlns:a="http://schemas.openxmlformats.org/drawingml/2006/main">
                  <a:graphicData uri="http://schemas.microsoft.com/office/word/2010/wordprocessingShape">
                    <wps:wsp>
                      <wps:cNvSpPr/>
                      <wps:spPr>
                        <a:xfrm>
                          <a:off x="0" y="0"/>
                          <a:ext cx="7772400" cy="69850"/>
                        </a:xfrm>
                        <a:prstGeom prst="rect">
                          <a:avLst/>
                        </a:prstGeom>
                        <a:solidFill>
                          <a:srgbClr val="C4D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7A10A25B">
              <v:rect id="Rectangle 4" style="position:absolute;margin-left:560.8pt;margin-top:21.15pt;width:612pt;height:5.5pt;z-index:251663360;visibility:visible;mso-wrap-style:square;mso-wrap-distance-left:9pt;mso-wrap-distance-top:0;mso-wrap-distance-right:9pt;mso-wrap-distance-bottom:0;mso-position-horizontal:right;mso-position-horizontal-relative:page;mso-position-vertical:absolute;mso-position-vertical-relative:text;v-text-anchor:middle" o:spid="_x0000_s1026" fillcolor="#c4d600" stroked="f" strokeweight="1pt" w14:anchorId="47627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">
                <w10:wrap anchorx="page"/>
              </v:rect>
            </w:pict>
          </mc:Fallback>
        </mc:AlternateContent>
      </w:r>
    </w:p>
    <w:p w14:paraId="55464FD9" w14:textId="6F29C675" w:rsidR="00B94B47" w:rsidRDefault="00B94B47" w:rsidP="00C811B7">
      <w:pPr>
        <w:spacing w:after="0" w:line="240" w:lineRule="auto"/>
        <w:rPr>
          <w:b/>
          <w:color w:val="4472C4" w:themeColor="accent1"/>
          <w:sz w:val="28"/>
          <w:szCs w:val="28"/>
        </w:rPr>
      </w:pPr>
    </w:p>
    <w:p w14:paraId="1B0F66CB" w14:textId="38E746FF" w:rsidR="00167C22" w:rsidRDefault="00167C22" w:rsidP="00764B09">
      <w:pPr>
        <w:ind w:left="720"/>
        <w:contextualSpacing/>
        <w:rPr>
          <w:rFonts w:ascii="Palatino Linotype" w:hAnsi="Palatino Linotype"/>
        </w:rPr>
      </w:pPr>
    </w:p>
    <w:p w14:paraId="263384A7" w14:textId="0B3EC71E" w:rsidR="00A33B5F" w:rsidRDefault="00A33B5F" w:rsidP="00A33B5F">
      <w:pPr>
        <w:pStyle w:val="Heading1"/>
      </w:pPr>
      <w:r>
        <w:t>Capacity Building</w:t>
      </w:r>
    </w:p>
    <w:p w14:paraId="2174C200" w14:textId="77777777" w:rsidR="00A33B5F" w:rsidRPr="00CC1D93" w:rsidRDefault="00A33B5F" w:rsidP="00A33B5F">
      <w:pPr>
        <w:pStyle w:val="ListParagraph"/>
        <w:numPr>
          <w:ilvl w:val="0"/>
          <w:numId w:val="9"/>
        </w:numPr>
        <w:rPr>
          <w:rFonts w:ascii="Palatino Linotype" w:hAnsi="Palatino Linotype"/>
          <w:u w:val="single"/>
        </w:rPr>
      </w:pPr>
      <w:r w:rsidRPr="00AF738F">
        <w:rPr>
          <w:rFonts w:ascii="Palatino Linotype" w:hAnsi="Palatino Linotype"/>
          <w:u w:val="single"/>
        </w:rPr>
        <w:t>Strategic Planning</w:t>
      </w:r>
      <w:r>
        <w:rPr>
          <w:rFonts w:ascii="Palatino Linotype" w:hAnsi="Palatino Linotype"/>
          <w:u w:val="single"/>
        </w:rPr>
        <w:t xml:space="preserve"> </w:t>
      </w:r>
      <w:r>
        <w:rPr>
          <w:rFonts w:ascii="Palatino Linotype" w:hAnsi="Palatino Linotype"/>
          <w:i/>
          <w:iCs/>
          <w:u w:val="single"/>
        </w:rPr>
        <w:t>in collaboration with team members</w:t>
      </w:r>
      <w:r>
        <w:rPr>
          <w:rFonts w:ascii="Palatino Linotype" w:hAnsi="Palatino Linotype"/>
        </w:rPr>
        <w:t xml:space="preserve">: </w:t>
      </w:r>
    </w:p>
    <w:p w14:paraId="174350D8" w14:textId="77777777" w:rsidR="00A33B5F" w:rsidRPr="006E77CE" w:rsidRDefault="00A33B5F" w:rsidP="00A33B5F">
      <w:pPr>
        <w:pStyle w:val="ListParagraph"/>
        <w:numPr>
          <w:ilvl w:val="1"/>
          <w:numId w:val="9"/>
        </w:numPr>
        <w:rPr>
          <w:rFonts w:ascii="Palatino Linotype" w:hAnsi="Palatino Linotype"/>
          <w:u w:val="single"/>
        </w:rPr>
      </w:pPr>
      <w:r>
        <w:rPr>
          <w:rFonts w:ascii="Palatino Linotype" w:hAnsi="Palatino Linotype"/>
        </w:rPr>
        <w:t>training &amp; planning meetings with consultants</w:t>
      </w:r>
    </w:p>
    <w:p w14:paraId="0C8135F4" w14:textId="77777777" w:rsidR="00A33B5F" w:rsidRPr="00064E11" w:rsidRDefault="00A33B5F" w:rsidP="00A33B5F">
      <w:pPr>
        <w:pStyle w:val="ListParagraph"/>
        <w:numPr>
          <w:ilvl w:val="1"/>
          <w:numId w:val="9"/>
        </w:numPr>
        <w:rPr>
          <w:rFonts w:ascii="Palatino Linotype" w:hAnsi="Palatino Linotype"/>
          <w:u w:val="single"/>
        </w:rPr>
      </w:pPr>
      <w:r>
        <w:rPr>
          <w:rFonts w:ascii="Palatino Linotype" w:hAnsi="Palatino Linotype"/>
        </w:rPr>
        <w:t>launched Stakeholder Feedback Survey</w:t>
      </w:r>
    </w:p>
    <w:p w14:paraId="53FF900E" w14:textId="77777777" w:rsidR="00A33B5F" w:rsidRPr="00064E11" w:rsidRDefault="00A33B5F" w:rsidP="00A33B5F">
      <w:pPr>
        <w:pStyle w:val="ListParagraph"/>
        <w:numPr>
          <w:ilvl w:val="1"/>
          <w:numId w:val="9"/>
        </w:numPr>
        <w:rPr>
          <w:rFonts w:ascii="Palatino Linotype" w:hAnsi="Palatino Linotype"/>
          <w:u w:val="single"/>
        </w:rPr>
      </w:pPr>
      <w:r>
        <w:rPr>
          <w:rFonts w:ascii="Palatino Linotype" w:hAnsi="Palatino Linotype"/>
        </w:rPr>
        <w:t>formulated preliminary focus group meeting questions</w:t>
      </w:r>
    </w:p>
    <w:p w14:paraId="0E464EB1" w14:textId="77777777" w:rsidR="00A33B5F" w:rsidRPr="00C32FB5" w:rsidRDefault="00A33B5F" w:rsidP="00A33B5F">
      <w:pPr>
        <w:pStyle w:val="ListParagraph"/>
        <w:numPr>
          <w:ilvl w:val="1"/>
          <w:numId w:val="9"/>
        </w:numPr>
        <w:rPr>
          <w:rFonts w:ascii="Palatino Linotype" w:hAnsi="Palatino Linotype"/>
          <w:u w:val="single"/>
        </w:rPr>
      </w:pPr>
      <w:r>
        <w:rPr>
          <w:rFonts w:ascii="Palatino Linotype" w:hAnsi="Palatino Linotype"/>
        </w:rPr>
        <w:t>facilitate Housing Partners focus group</w:t>
      </w:r>
    </w:p>
    <w:p w14:paraId="3A459B77" w14:textId="77777777" w:rsidR="00A33B5F" w:rsidRDefault="00A33B5F" w:rsidP="00A33B5F">
      <w:pPr>
        <w:pStyle w:val="ListParagraph"/>
        <w:numPr>
          <w:ilvl w:val="0"/>
          <w:numId w:val="9"/>
        </w:numPr>
        <w:rPr>
          <w:rFonts w:ascii="Palatino Linotype" w:hAnsi="Palatino Linotype"/>
          <w:u w:val="single"/>
        </w:rPr>
      </w:pPr>
      <w:r>
        <w:rPr>
          <w:rFonts w:ascii="Palatino Linotype" w:hAnsi="Palatino Linotype"/>
          <w:u w:val="single"/>
        </w:rPr>
        <w:t>Digital Marketing Manager</w:t>
      </w:r>
    </w:p>
    <w:p w14:paraId="1B6A02CB" w14:textId="77777777" w:rsidR="00A33B5F" w:rsidRPr="00C32FB5" w:rsidRDefault="00A33B5F" w:rsidP="00A33B5F">
      <w:pPr>
        <w:pStyle w:val="ListParagraph"/>
        <w:numPr>
          <w:ilvl w:val="1"/>
          <w:numId w:val="9"/>
        </w:numPr>
        <w:rPr>
          <w:rFonts w:ascii="Palatino Linotype" w:hAnsi="Palatino Linotype"/>
          <w:u w:val="single"/>
        </w:rPr>
      </w:pPr>
      <w:r>
        <w:rPr>
          <w:rFonts w:ascii="Palatino Linotype" w:hAnsi="Palatino Linotype"/>
        </w:rPr>
        <w:t>Worked with HR consultant to post position on indeed</w:t>
      </w:r>
    </w:p>
    <w:p w14:paraId="4CF9E210" w14:textId="77777777" w:rsidR="00A33B5F" w:rsidRPr="00C32FB5" w:rsidRDefault="00A33B5F" w:rsidP="00A33B5F">
      <w:pPr>
        <w:pStyle w:val="ListParagraph"/>
        <w:numPr>
          <w:ilvl w:val="1"/>
          <w:numId w:val="9"/>
        </w:numPr>
        <w:rPr>
          <w:rFonts w:ascii="Palatino Linotype" w:hAnsi="Palatino Linotype"/>
          <w:u w:val="single"/>
        </w:rPr>
      </w:pPr>
      <w:r>
        <w:rPr>
          <w:rFonts w:ascii="Palatino Linotype" w:hAnsi="Palatino Linotype"/>
        </w:rPr>
        <w:t>Created process for interviewing and evaluating candidates</w:t>
      </w:r>
    </w:p>
    <w:p w14:paraId="2962621F" w14:textId="77777777" w:rsidR="00A33B5F" w:rsidRPr="00064E11" w:rsidRDefault="00A33B5F" w:rsidP="00A33B5F">
      <w:pPr>
        <w:pStyle w:val="Heading1"/>
      </w:pPr>
      <w:r>
        <w:t>Messaging &amp; Media</w:t>
      </w:r>
    </w:p>
    <w:p w14:paraId="3E5AFEBA" w14:textId="77777777" w:rsidR="00A33B5F" w:rsidRPr="00C32FB5" w:rsidRDefault="00A33B5F" w:rsidP="00A33B5F">
      <w:pPr>
        <w:pStyle w:val="ListParagraph"/>
        <w:numPr>
          <w:ilvl w:val="0"/>
          <w:numId w:val="9"/>
        </w:numPr>
        <w:rPr>
          <w:u w:val="single"/>
        </w:rPr>
      </w:pPr>
      <w:r>
        <w:rPr>
          <w:rFonts w:ascii="Palatino Linotype" w:hAnsi="Palatino Linotype"/>
          <w:u w:val="single"/>
        </w:rPr>
        <w:t>Summer Educational Mailer</w:t>
      </w:r>
    </w:p>
    <w:p w14:paraId="43EAF9A4" w14:textId="77777777" w:rsidR="00A33B5F" w:rsidRPr="00C32FB5" w:rsidRDefault="00A33B5F" w:rsidP="00A33B5F">
      <w:pPr>
        <w:pStyle w:val="ListParagraph"/>
        <w:numPr>
          <w:ilvl w:val="1"/>
          <w:numId w:val="9"/>
        </w:numPr>
        <w:rPr>
          <w:u w:val="single"/>
        </w:rPr>
      </w:pPr>
      <w:r>
        <w:rPr>
          <w:rFonts w:ascii="Palatino Linotype" w:hAnsi="Palatino Linotype"/>
        </w:rPr>
        <w:t>Created strategy and crafted content for summer mailer to education for mission in preparation of Strategic Planning</w:t>
      </w:r>
    </w:p>
    <w:p w14:paraId="2877DAC7" w14:textId="77777777" w:rsidR="00A33B5F" w:rsidRDefault="00A33B5F" w:rsidP="00A33B5F">
      <w:pPr>
        <w:pStyle w:val="Heading1"/>
      </w:pPr>
      <w:r>
        <w:t>Outreach</w:t>
      </w:r>
    </w:p>
    <w:p w14:paraId="1910C1BD" w14:textId="77777777" w:rsidR="00A33B5F" w:rsidRPr="004B51AE" w:rsidRDefault="00A33B5F" w:rsidP="00A33B5F">
      <w:pPr>
        <w:pStyle w:val="ListParagraph"/>
        <w:numPr>
          <w:ilvl w:val="0"/>
          <w:numId w:val="9"/>
        </w:numPr>
        <w:rPr>
          <w:rFonts w:ascii="Palatino Linotype" w:hAnsi="Palatino Linotype"/>
          <w:u w:val="single"/>
        </w:rPr>
      </w:pPr>
      <w:r>
        <w:rPr>
          <w:rFonts w:ascii="Palatino Linotype" w:hAnsi="Palatino Linotype"/>
          <w:u w:val="single"/>
        </w:rPr>
        <w:t xml:space="preserve">NAACP Equity &amp; Inclusion Task Force – Housing Committee Liaison </w:t>
      </w:r>
    </w:p>
    <w:p w14:paraId="32E5210A" w14:textId="77777777" w:rsidR="00A33B5F" w:rsidRPr="00595236" w:rsidRDefault="00A33B5F" w:rsidP="00A33B5F">
      <w:pPr>
        <w:pStyle w:val="ListParagraph"/>
        <w:numPr>
          <w:ilvl w:val="1"/>
          <w:numId w:val="9"/>
        </w:numPr>
        <w:rPr>
          <w:rFonts w:ascii="Palatino Linotype" w:hAnsi="Palatino Linotype"/>
          <w:u w:val="single"/>
        </w:rPr>
      </w:pPr>
      <w:r>
        <w:rPr>
          <w:rFonts w:ascii="Palatino Linotype" w:hAnsi="Palatino Linotype"/>
        </w:rPr>
        <w:t>7/25 – led Housing Committee Meetings</w:t>
      </w:r>
    </w:p>
    <w:p w14:paraId="1B314B03" w14:textId="77777777" w:rsidR="00A33B5F" w:rsidRPr="00595236" w:rsidRDefault="00A33B5F" w:rsidP="00A33B5F">
      <w:pPr>
        <w:pStyle w:val="ListParagraph"/>
        <w:numPr>
          <w:ilvl w:val="1"/>
          <w:numId w:val="9"/>
        </w:numPr>
        <w:rPr>
          <w:rFonts w:ascii="Palatino Linotype" w:hAnsi="Palatino Linotype"/>
          <w:u w:val="single"/>
        </w:rPr>
      </w:pPr>
      <w:r>
        <w:rPr>
          <w:rFonts w:ascii="Palatino Linotype" w:hAnsi="Palatino Linotype"/>
        </w:rPr>
        <w:t>7/28 – secretary for Steering Committee Meeting</w:t>
      </w:r>
    </w:p>
    <w:p w14:paraId="4D17656A" w14:textId="77777777" w:rsidR="00A33B5F" w:rsidRPr="00152F9C" w:rsidRDefault="00A33B5F" w:rsidP="00A33B5F">
      <w:pPr>
        <w:pStyle w:val="ListParagraph"/>
        <w:numPr>
          <w:ilvl w:val="0"/>
          <w:numId w:val="9"/>
        </w:numPr>
        <w:rPr>
          <w:rFonts w:ascii="Palatino Linotype" w:hAnsi="Palatino Linotype"/>
          <w:u w:val="single"/>
        </w:rPr>
      </w:pPr>
      <w:proofErr w:type="spellStart"/>
      <w:r w:rsidRPr="00152F9C">
        <w:rPr>
          <w:rFonts w:ascii="Palatino Linotype" w:hAnsi="Palatino Linotype"/>
          <w:u w:val="single"/>
        </w:rPr>
        <w:t>LiveWell</w:t>
      </w:r>
      <w:proofErr w:type="spellEnd"/>
      <w:r w:rsidRPr="00152F9C">
        <w:rPr>
          <w:rFonts w:ascii="Palatino Linotype" w:hAnsi="Palatino Linotype"/>
          <w:u w:val="single"/>
        </w:rPr>
        <w:t xml:space="preserve"> Catawba</w:t>
      </w:r>
    </w:p>
    <w:p w14:paraId="159A7D9C" w14:textId="77777777" w:rsidR="00A33B5F" w:rsidRDefault="00A33B5F" w:rsidP="00A33B5F">
      <w:pPr>
        <w:pStyle w:val="ListParagraph"/>
        <w:numPr>
          <w:ilvl w:val="1"/>
          <w:numId w:val="9"/>
        </w:numPr>
        <w:rPr>
          <w:rFonts w:ascii="Palatino Linotype" w:hAnsi="Palatino Linotype"/>
        </w:rPr>
      </w:pPr>
      <w:r>
        <w:rPr>
          <w:rFonts w:ascii="Palatino Linotype" w:hAnsi="Palatino Linotype"/>
        </w:rPr>
        <w:t>7/27 – full day Strategic Planning Board Retreat</w:t>
      </w:r>
    </w:p>
    <w:p w14:paraId="62D184F0" w14:textId="77777777" w:rsidR="00A33B5F" w:rsidRDefault="00A33B5F" w:rsidP="00A33B5F">
      <w:pPr>
        <w:pStyle w:val="ListParagraph"/>
        <w:numPr>
          <w:ilvl w:val="0"/>
          <w:numId w:val="9"/>
        </w:numPr>
        <w:rPr>
          <w:rFonts w:ascii="Palatino Linotype" w:hAnsi="Palatino Linotype"/>
        </w:rPr>
      </w:pPr>
      <w:r>
        <w:rPr>
          <w:rFonts w:ascii="Palatino Linotype" w:hAnsi="Palatino Linotype"/>
        </w:rPr>
        <w:t>exploratory partnership meeting with GHCCM and FUMC Hickory</w:t>
      </w:r>
    </w:p>
    <w:p w14:paraId="1AE5DF07" w14:textId="77777777" w:rsidR="00A33B5F" w:rsidRDefault="00A33B5F" w:rsidP="00A33B5F">
      <w:pPr>
        <w:pStyle w:val="ListParagraph"/>
        <w:numPr>
          <w:ilvl w:val="0"/>
          <w:numId w:val="9"/>
        </w:numPr>
        <w:rPr>
          <w:rFonts w:ascii="Palatino Linotype" w:hAnsi="Palatino Linotype"/>
        </w:rPr>
      </w:pPr>
      <w:r>
        <w:rPr>
          <w:rFonts w:ascii="Palatino Linotype" w:hAnsi="Palatino Linotype"/>
        </w:rPr>
        <w:t>partnership meeting with First Baptist Hickory</w:t>
      </w:r>
    </w:p>
    <w:p w14:paraId="7FA9E256" w14:textId="77777777" w:rsidR="00A33B5F" w:rsidRDefault="00A33B5F" w:rsidP="00A33B5F">
      <w:pPr>
        <w:pStyle w:val="Heading1"/>
      </w:pPr>
      <w:r>
        <w:t>Development</w:t>
      </w:r>
    </w:p>
    <w:p w14:paraId="335CF26E" w14:textId="77777777" w:rsidR="00A33B5F" w:rsidRDefault="00A33B5F" w:rsidP="00A33B5F">
      <w:pPr>
        <w:pStyle w:val="ListParagraph"/>
        <w:numPr>
          <w:ilvl w:val="0"/>
          <w:numId w:val="9"/>
        </w:numPr>
        <w:rPr>
          <w:rFonts w:ascii="Palatino Linotype" w:hAnsi="Palatino Linotype"/>
          <w:u w:val="single"/>
        </w:rPr>
      </w:pPr>
      <w:r w:rsidRPr="00CC1D93">
        <w:rPr>
          <w:rFonts w:ascii="Palatino Linotype" w:hAnsi="Palatino Linotype"/>
          <w:u w:val="single"/>
        </w:rPr>
        <w:t>HITK</w:t>
      </w:r>
    </w:p>
    <w:p w14:paraId="0FCD431A" w14:textId="77777777" w:rsidR="00A33B5F" w:rsidRPr="00595236" w:rsidRDefault="00A33B5F" w:rsidP="00A33B5F">
      <w:pPr>
        <w:pStyle w:val="ListParagraph"/>
        <w:numPr>
          <w:ilvl w:val="1"/>
          <w:numId w:val="9"/>
        </w:numPr>
        <w:rPr>
          <w:rFonts w:ascii="Palatino Linotype" w:hAnsi="Palatino Linotype"/>
          <w:u w:val="single"/>
        </w:rPr>
      </w:pPr>
      <w:r>
        <w:rPr>
          <w:rFonts w:ascii="Palatino Linotype" w:hAnsi="Palatino Linotype"/>
        </w:rPr>
        <w:t>Event and strategy planning in preparation for this year’s first hybrid event</w:t>
      </w:r>
    </w:p>
    <w:p w14:paraId="5093E774" w14:textId="77777777" w:rsidR="00A33B5F" w:rsidRPr="005F2294" w:rsidRDefault="00A33B5F" w:rsidP="00A33B5F">
      <w:pPr>
        <w:pStyle w:val="ListParagraph"/>
        <w:numPr>
          <w:ilvl w:val="1"/>
          <w:numId w:val="9"/>
        </w:numPr>
        <w:rPr>
          <w:rFonts w:ascii="Palatino Linotype" w:hAnsi="Palatino Linotype"/>
          <w:u w:val="single"/>
        </w:rPr>
      </w:pPr>
      <w:r>
        <w:rPr>
          <w:rFonts w:ascii="Palatino Linotype" w:hAnsi="Palatino Linotype"/>
        </w:rPr>
        <w:t>Table Captain recruitment</w:t>
      </w:r>
    </w:p>
    <w:p w14:paraId="55233105" w14:textId="77777777" w:rsidR="00A33B5F" w:rsidRPr="00595236" w:rsidRDefault="00A33B5F" w:rsidP="00A33B5F">
      <w:pPr>
        <w:pStyle w:val="ListParagraph"/>
        <w:numPr>
          <w:ilvl w:val="1"/>
          <w:numId w:val="9"/>
        </w:numPr>
        <w:rPr>
          <w:rFonts w:ascii="Palatino Linotype" w:hAnsi="Palatino Linotype"/>
          <w:u w:val="single"/>
        </w:rPr>
      </w:pPr>
      <w:r>
        <w:rPr>
          <w:rFonts w:ascii="Palatino Linotype" w:hAnsi="Palatino Linotype"/>
        </w:rPr>
        <w:t>Video Production Lead:</w:t>
      </w:r>
    </w:p>
    <w:p w14:paraId="421C6B87" w14:textId="77777777" w:rsidR="00A33B5F" w:rsidRPr="001D5578" w:rsidRDefault="00A33B5F" w:rsidP="00A33B5F">
      <w:pPr>
        <w:pStyle w:val="ListParagraph"/>
        <w:numPr>
          <w:ilvl w:val="2"/>
          <w:numId w:val="9"/>
        </w:numPr>
        <w:rPr>
          <w:rFonts w:ascii="Palatino Linotype" w:hAnsi="Palatino Linotype"/>
          <w:u w:val="single"/>
        </w:rPr>
      </w:pPr>
      <w:r>
        <w:rPr>
          <w:rFonts w:ascii="Palatino Linotype" w:hAnsi="Palatino Linotype"/>
        </w:rPr>
        <w:t>Led orientation meetings to introduce partner families to video production team (Revival Creative) and explain goal of project</w:t>
      </w:r>
    </w:p>
    <w:p w14:paraId="5755E44C" w14:textId="77777777" w:rsidR="00A33B5F" w:rsidRPr="00CC1D93" w:rsidRDefault="00A33B5F" w:rsidP="00A33B5F">
      <w:pPr>
        <w:pStyle w:val="ListParagraph"/>
        <w:numPr>
          <w:ilvl w:val="2"/>
          <w:numId w:val="9"/>
        </w:numPr>
        <w:rPr>
          <w:rFonts w:ascii="Palatino Linotype" w:hAnsi="Palatino Linotype"/>
          <w:u w:val="single"/>
        </w:rPr>
      </w:pPr>
      <w:r>
        <w:rPr>
          <w:rFonts w:ascii="Palatino Linotype" w:hAnsi="Palatino Linotype"/>
        </w:rPr>
        <w:lastRenderedPageBreak/>
        <w:t>Coordinated themes, schedules, and participants for filming with Revival Creative</w:t>
      </w:r>
    </w:p>
    <w:p w14:paraId="152411AD" w14:textId="77777777" w:rsidR="00A33B5F" w:rsidRPr="005435F1" w:rsidRDefault="00A33B5F" w:rsidP="00A33B5F">
      <w:pPr>
        <w:pStyle w:val="Heading1"/>
      </w:pPr>
      <w:r>
        <w:t>Volunteers</w:t>
      </w:r>
    </w:p>
    <w:p w14:paraId="23C6DA10" w14:textId="77777777" w:rsidR="00A33B5F" w:rsidRDefault="00A33B5F" w:rsidP="00A33B5F">
      <w:pPr>
        <w:pStyle w:val="ListParagraph"/>
        <w:numPr>
          <w:ilvl w:val="0"/>
          <w:numId w:val="10"/>
        </w:numPr>
        <w:rPr>
          <w:rFonts w:ascii="Palatino Linotype" w:hAnsi="Palatino Linotype"/>
        </w:rPr>
      </w:pPr>
      <w:r>
        <w:rPr>
          <w:rFonts w:ascii="Palatino Linotype" w:hAnsi="Palatino Linotype"/>
        </w:rPr>
        <w:t>Volunteer Hours 6/1 – 6/30:</w:t>
      </w:r>
    </w:p>
    <w:p w14:paraId="1EA864D7" w14:textId="77777777" w:rsidR="00A33B5F" w:rsidRDefault="00A33B5F" w:rsidP="00A33B5F">
      <w:pPr>
        <w:pStyle w:val="ListParagraph"/>
        <w:numPr>
          <w:ilvl w:val="1"/>
          <w:numId w:val="10"/>
        </w:numPr>
        <w:rPr>
          <w:rFonts w:ascii="Palatino Linotype" w:hAnsi="Palatino Linotype"/>
        </w:rPr>
      </w:pPr>
      <w:r>
        <w:rPr>
          <w:rFonts w:ascii="Palatino Linotype" w:hAnsi="Palatino Linotype"/>
        </w:rPr>
        <w:t>53 volunteers // Group: 7/30/22 - Corning, 4 volunteers</w:t>
      </w:r>
    </w:p>
    <w:p w14:paraId="3D315B74" w14:textId="77777777" w:rsidR="00A33B5F" w:rsidRPr="00710E03" w:rsidRDefault="00A33B5F" w:rsidP="00A33B5F">
      <w:pPr>
        <w:pStyle w:val="ListParagraph"/>
        <w:numPr>
          <w:ilvl w:val="1"/>
          <w:numId w:val="10"/>
        </w:numPr>
        <w:rPr>
          <w:rFonts w:ascii="Palatino Linotype" w:hAnsi="Palatino Linotype"/>
        </w:rPr>
      </w:pPr>
      <w:r>
        <w:rPr>
          <w:rFonts w:ascii="Palatino Linotype" w:hAnsi="Palatino Linotype"/>
        </w:rPr>
        <w:t>537.5 hours served</w:t>
      </w:r>
    </w:p>
    <w:p w14:paraId="5E7C3485" w14:textId="298E58B1" w:rsidR="00B94B47" w:rsidRDefault="00EF59A1" w:rsidP="00C811B7">
      <w:pPr>
        <w:spacing w:after="0" w:line="240" w:lineRule="auto"/>
        <w:rPr>
          <w:b/>
          <w:color w:val="4472C4" w:themeColor="accent1"/>
          <w:sz w:val="28"/>
          <w:szCs w:val="28"/>
        </w:rPr>
      </w:pPr>
      <w:r>
        <w:rPr>
          <w:b/>
          <w:color w:val="4472C4" w:themeColor="accent1"/>
          <w:sz w:val="28"/>
          <w:szCs w:val="28"/>
        </w:rPr>
        <w:t>____________________________________________________________</w:t>
      </w:r>
    </w:p>
    <w:p w14:paraId="0349388D" w14:textId="03AD0C8D" w:rsidR="00B94B47" w:rsidRDefault="00B94B47" w:rsidP="00C811B7">
      <w:pPr>
        <w:spacing w:after="0" w:line="240" w:lineRule="auto"/>
        <w:rPr>
          <w:b/>
          <w:color w:val="4472C4" w:themeColor="accent1"/>
          <w:sz w:val="28"/>
          <w:szCs w:val="28"/>
        </w:rPr>
      </w:pPr>
    </w:p>
    <w:p w14:paraId="075500BB" w14:textId="0D34431B" w:rsidR="00EB3137" w:rsidRPr="004B4237" w:rsidRDefault="00EB3137" w:rsidP="00BE44E8">
      <w:pPr>
        <w:pStyle w:val="NoSpacing"/>
        <w:jc w:val="center"/>
        <w:rPr>
          <w:rFonts w:asciiTheme="minorHAnsi" w:hAnsiTheme="minorHAnsi" w:cstheme="minorHAnsi"/>
          <w:b/>
          <w:bCs/>
          <w:color w:val="4472C4" w:themeColor="accent1"/>
          <w:sz w:val="28"/>
          <w:szCs w:val="28"/>
        </w:rPr>
      </w:pPr>
      <w:r w:rsidRPr="004B4237">
        <w:rPr>
          <w:rFonts w:asciiTheme="minorHAnsi" w:hAnsiTheme="minorHAnsi" w:cstheme="minorHAnsi"/>
          <w:b/>
          <w:bCs/>
          <w:color w:val="4472C4" w:themeColor="accent1"/>
          <w:sz w:val="28"/>
          <w:szCs w:val="28"/>
        </w:rPr>
        <w:t>Development Report</w:t>
      </w:r>
    </w:p>
    <w:p w14:paraId="42F93B88" w14:textId="5DF4A8F6" w:rsidR="00167C22" w:rsidRDefault="00EB3137" w:rsidP="00167C22">
      <w:pPr>
        <w:pStyle w:val="NoSpacing"/>
        <w:jc w:val="center"/>
        <w:rPr>
          <w:rFonts w:asciiTheme="minorHAnsi" w:hAnsiTheme="minorHAnsi" w:cstheme="minorHAnsi"/>
          <w:b/>
          <w:bCs/>
          <w:color w:val="4472C4" w:themeColor="accent1"/>
          <w:sz w:val="28"/>
          <w:szCs w:val="28"/>
        </w:rPr>
      </w:pPr>
      <w:r w:rsidRPr="004B4237">
        <w:rPr>
          <w:rFonts w:asciiTheme="minorHAnsi" w:hAnsiTheme="minorHAnsi" w:cstheme="minorHAnsi"/>
          <w:b/>
          <w:bCs/>
          <w:color w:val="4472C4" w:themeColor="accent1"/>
          <w:sz w:val="28"/>
          <w:szCs w:val="28"/>
        </w:rPr>
        <w:t>Ly</w:t>
      </w:r>
      <w:r w:rsidR="005D2FD3" w:rsidRPr="004B4237">
        <w:rPr>
          <w:rFonts w:asciiTheme="minorHAnsi" w:hAnsiTheme="minorHAnsi" w:cstheme="minorHAnsi"/>
          <w:b/>
          <w:bCs/>
          <w:color w:val="4472C4" w:themeColor="accent1"/>
          <w:sz w:val="28"/>
          <w:szCs w:val="28"/>
        </w:rPr>
        <w:t>nn</w:t>
      </w:r>
      <w:r w:rsidRPr="004B4237">
        <w:rPr>
          <w:rFonts w:asciiTheme="minorHAnsi" w:hAnsiTheme="minorHAnsi" w:cstheme="minorHAnsi"/>
          <w:b/>
          <w:bCs/>
          <w:color w:val="4472C4" w:themeColor="accent1"/>
          <w:sz w:val="28"/>
          <w:szCs w:val="28"/>
        </w:rPr>
        <w:t xml:space="preserve"> </w:t>
      </w:r>
      <w:proofErr w:type="gramStart"/>
      <w:r w:rsidRPr="004B4237">
        <w:rPr>
          <w:rFonts w:asciiTheme="minorHAnsi" w:hAnsiTheme="minorHAnsi" w:cstheme="minorHAnsi"/>
          <w:b/>
          <w:bCs/>
          <w:color w:val="4472C4" w:themeColor="accent1"/>
          <w:sz w:val="28"/>
          <w:szCs w:val="28"/>
        </w:rPr>
        <w:t>Nelson</w:t>
      </w:r>
      <w:r w:rsidR="00167C22">
        <w:rPr>
          <w:rFonts w:asciiTheme="minorHAnsi" w:hAnsiTheme="minorHAnsi" w:cstheme="minorHAnsi"/>
          <w:b/>
          <w:bCs/>
          <w:color w:val="4472C4" w:themeColor="accent1"/>
          <w:sz w:val="28"/>
          <w:szCs w:val="28"/>
        </w:rPr>
        <w:t xml:space="preserve">  Ju</w:t>
      </w:r>
      <w:r w:rsidR="004A309E">
        <w:rPr>
          <w:rFonts w:asciiTheme="minorHAnsi" w:hAnsiTheme="minorHAnsi" w:cstheme="minorHAnsi"/>
          <w:b/>
          <w:bCs/>
          <w:color w:val="4472C4" w:themeColor="accent1"/>
          <w:sz w:val="28"/>
          <w:szCs w:val="28"/>
        </w:rPr>
        <w:t>ly</w:t>
      </w:r>
      <w:proofErr w:type="gramEnd"/>
      <w:r w:rsidR="00167C22" w:rsidRPr="004B4237">
        <w:rPr>
          <w:rFonts w:asciiTheme="minorHAnsi" w:hAnsiTheme="minorHAnsi" w:cstheme="minorHAnsi"/>
          <w:b/>
          <w:bCs/>
          <w:color w:val="4472C4" w:themeColor="accent1"/>
          <w:sz w:val="28"/>
          <w:szCs w:val="28"/>
        </w:rPr>
        <w:t xml:space="preserve"> 2022</w:t>
      </w:r>
    </w:p>
    <w:p w14:paraId="0E02DB88" w14:textId="1EACB50B" w:rsidR="00A33B5F" w:rsidRDefault="00A33B5F" w:rsidP="00167C22">
      <w:pPr>
        <w:pStyle w:val="NoSpacing"/>
        <w:jc w:val="center"/>
        <w:rPr>
          <w:rFonts w:asciiTheme="minorHAnsi" w:hAnsiTheme="minorHAnsi" w:cstheme="minorHAnsi"/>
          <w:b/>
          <w:bCs/>
          <w:color w:val="4472C4" w:themeColor="accent1"/>
          <w:sz w:val="28"/>
          <w:szCs w:val="28"/>
        </w:rPr>
      </w:pPr>
    </w:p>
    <w:p w14:paraId="435CD546" w14:textId="77777777" w:rsidR="0087013F" w:rsidRDefault="0087013F" w:rsidP="0087013F">
      <w:pPr>
        <w:spacing w:line="240" w:lineRule="auto"/>
        <w:rPr>
          <w:b/>
          <w:sz w:val="24"/>
          <w:szCs w:val="24"/>
          <w:u w:val="single"/>
        </w:rPr>
      </w:pPr>
      <w:r w:rsidRPr="00B36C91">
        <w:rPr>
          <w:b/>
          <w:sz w:val="24"/>
          <w:szCs w:val="24"/>
          <w:u w:val="single"/>
        </w:rPr>
        <w:t>Grant Updates</w:t>
      </w:r>
    </w:p>
    <w:p w14:paraId="5B6EB93E" w14:textId="77777777" w:rsidR="0087013F" w:rsidRPr="00E400E1" w:rsidRDefault="0087013F" w:rsidP="0087013F">
      <w:pPr>
        <w:pStyle w:val="ListParagraph"/>
        <w:numPr>
          <w:ilvl w:val="0"/>
          <w:numId w:val="8"/>
        </w:numPr>
        <w:spacing w:line="240" w:lineRule="auto"/>
        <w:rPr>
          <w:b/>
          <w:sz w:val="24"/>
          <w:szCs w:val="24"/>
          <w:u w:val="single"/>
        </w:rPr>
      </w:pPr>
      <w:r>
        <w:rPr>
          <w:bCs/>
          <w:sz w:val="24"/>
          <w:szCs w:val="24"/>
        </w:rPr>
        <w:t>Grants Submitted:</w:t>
      </w:r>
    </w:p>
    <w:p w14:paraId="41C55F0F" w14:textId="77777777" w:rsidR="0087013F" w:rsidRDefault="0087013F" w:rsidP="0087013F">
      <w:pPr>
        <w:pStyle w:val="ListParagraph"/>
        <w:numPr>
          <w:ilvl w:val="1"/>
          <w:numId w:val="11"/>
        </w:numPr>
        <w:spacing w:line="240" w:lineRule="auto"/>
        <w:rPr>
          <w:bCs/>
          <w:sz w:val="24"/>
          <w:szCs w:val="24"/>
        </w:rPr>
      </w:pPr>
      <w:r>
        <w:rPr>
          <w:bCs/>
          <w:sz w:val="24"/>
          <w:szCs w:val="24"/>
        </w:rPr>
        <w:t>Walmart Community Grants</w:t>
      </w:r>
      <w:r w:rsidRPr="005E15D5">
        <w:rPr>
          <w:bCs/>
          <w:sz w:val="24"/>
          <w:szCs w:val="24"/>
        </w:rPr>
        <w:t xml:space="preserve"> </w:t>
      </w:r>
    </w:p>
    <w:p w14:paraId="4BDC8CA1" w14:textId="77777777" w:rsidR="0087013F" w:rsidRPr="006962E9" w:rsidRDefault="0087013F" w:rsidP="0087013F">
      <w:pPr>
        <w:pStyle w:val="ListParagraph"/>
        <w:numPr>
          <w:ilvl w:val="1"/>
          <w:numId w:val="11"/>
        </w:numPr>
        <w:spacing w:line="240" w:lineRule="auto"/>
        <w:rPr>
          <w:bCs/>
          <w:sz w:val="24"/>
          <w:szCs w:val="24"/>
        </w:rPr>
      </w:pPr>
      <w:r>
        <w:rPr>
          <w:bCs/>
          <w:sz w:val="24"/>
          <w:szCs w:val="24"/>
        </w:rPr>
        <w:t>TSH Charitable Foundation</w:t>
      </w:r>
    </w:p>
    <w:p w14:paraId="670BCF95" w14:textId="77777777" w:rsidR="0087013F" w:rsidRPr="00F1024C" w:rsidRDefault="0087013F" w:rsidP="0087013F">
      <w:pPr>
        <w:pStyle w:val="ListParagraph"/>
        <w:numPr>
          <w:ilvl w:val="3"/>
          <w:numId w:val="8"/>
        </w:numPr>
        <w:spacing w:line="240" w:lineRule="auto"/>
        <w:rPr>
          <w:b/>
          <w:sz w:val="24"/>
          <w:szCs w:val="24"/>
          <w:u w:val="single"/>
        </w:rPr>
      </w:pPr>
      <w:r>
        <w:rPr>
          <w:bCs/>
          <w:sz w:val="24"/>
          <w:szCs w:val="24"/>
        </w:rPr>
        <w:t>Grants Awarded</w:t>
      </w:r>
    </w:p>
    <w:p w14:paraId="4B2771D4" w14:textId="77777777" w:rsidR="0087013F" w:rsidRPr="006158A6" w:rsidRDefault="0087013F" w:rsidP="0087013F">
      <w:pPr>
        <w:pStyle w:val="ListParagraph"/>
        <w:numPr>
          <w:ilvl w:val="4"/>
          <w:numId w:val="8"/>
        </w:numPr>
        <w:spacing w:line="240" w:lineRule="auto"/>
        <w:rPr>
          <w:bCs/>
          <w:sz w:val="24"/>
          <w:szCs w:val="24"/>
        </w:rPr>
      </w:pPr>
      <w:r w:rsidRPr="006158A6">
        <w:rPr>
          <w:bCs/>
          <w:sz w:val="24"/>
          <w:szCs w:val="24"/>
        </w:rPr>
        <w:t xml:space="preserve">The </w:t>
      </w:r>
      <w:proofErr w:type="spellStart"/>
      <w:r w:rsidRPr="006158A6">
        <w:rPr>
          <w:bCs/>
          <w:sz w:val="24"/>
          <w:szCs w:val="24"/>
        </w:rPr>
        <w:t>Underdown</w:t>
      </w:r>
      <w:proofErr w:type="spellEnd"/>
      <w:r w:rsidRPr="006158A6">
        <w:rPr>
          <w:bCs/>
          <w:sz w:val="24"/>
          <w:szCs w:val="24"/>
        </w:rPr>
        <w:t xml:space="preserve"> Family Foundation</w:t>
      </w:r>
      <w:r>
        <w:rPr>
          <w:bCs/>
          <w:sz w:val="24"/>
          <w:szCs w:val="24"/>
        </w:rPr>
        <w:t xml:space="preserve"> - $8,</w:t>
      </w:r>
      <w:r w:rsidRPr="006158A6">
        <w:rPr>
          <w:bCs/>
          <w:sz w:val="24"/>
          <w:szCs w:val="24"/>
        </w:rPr>
        <w:t>000</w:t>
      </w:r>
      <w:r w:rsidRPr="006158A6">
        <w:rPr>
          <w:bCs/>
          <w:sz w:val="24"/>
          <w:szCs w:val="24"/>
        </w:rPr>
        <w:tab/>
      </w:r>
      <w:r>
        <w:rPr>
          <w:bCs/>
          <w:sz w:val="24"/>
          <w:szCs w:val="24"/>
        </w:rPr>
        <w:t xml:space="preserve"> New Construction</w:t>
      </w:r>
    </w:p>
    <w:p w14:paraId="43469EAB" w14:textId="77777777" w:rsidR="0087013F" w:rsidRPr="006158A6" w:rsidRDefault="0087013F" w:rsidP="0087013F">
      <w:pPr>
        <w:pStyle w:val="ListParagraph"/>
        <w:numPr>
          <w:ilvl w:val="4"/>
          <w:numId w:val="8"/>
        </w:numPr>
        <w:spacing w:line="240" w:lineRule="auto"/>
        <w:rPr>
          <w:bCs/>
          <w:sz w:val="24"/>
          <w:szCs w:val="24"/>
        </w:rPr>
      </w:pPr>
      <w:r w:rsidRPr="006158A6">
        <w:rPr>
          <w:bCs/>
          <w:sz w:val="24"/>
          <w:szCs w:val="24"/>
        </w:rPr>
        <w:t>Beaver Family Foundation</w:t>
      </w:r>
      <w:r>
        <w:rPr>
          <w:bCs/>
          <w:sz w:val="24"/>
          <w:szCs w:val="24"/>
        </w:rPr>
        <w:t xml:space="preserve"> - $</w:t>
      </w:r>
      <w:r w:rsidRPr="006158A6">
        <w:rPr>
          <w:bCs/>
          <w:sz w:val="24"/>
          <w:szCs w:val="24"/>
        </w:rPr>
        <w:t>16</w:t>
      </w:r>
      <w:r>
        <w:rPr>
          <w:bCs/>
          <w:sz w:val="24"/>
          <w:szCs w:val="24"/>
        </w:rPr>
        <w:t>,</w:t>
      </w:r>
      <w:r w:rsidRPr="006158A6">
        <w:rPr>
          <w:bCs/>
          <w:sz w:val="24"/>
          <w:szCs w:val="24"/>
        </w:rPr>
        <w:t>900</w:t>
      </w:r>
      <w:r w:rsidRPr="006158A6">
        <w:rPr>
          <w:bCs/>
          <w:sz w:val="24"/>
          <w:szCs w:val="24"/>
        </w:rPr>
        <w:tab/>
        <w:t>Habitat Repairs!</w:t>
      </w:r>
    </w:p>
    <w:p w14:paraId="0741D8FF" w14:textId="77777777" w:rsidR="0087013F" w:rsidRPr="006158A6" w:rsidRDefault="0087013F" w:rsidP="0087013F">
      <w:pPr>
        <w:pStyle w:val="ListParagraph"/>
        <w:numPr>
          <w:ilvl w:val="4"/>
          <w:numId w:val="8"/>
        </w:numPr>
        <w:spacing w:line="240" w:lineRule="auto"/>
        <w:rPr>
          <w:bCs/>
          <w:sz w:val="24"/>
          <w:szCs w:val="24"/>
        </w:rPr>
      </w:pPr>
      <w:r w:rsidRPr="006158A6">
        <w:rPr>
          <w:bCs/>
          <w:sz w:val="24"/>
          <w:szCs w:val="24"/>
        </w:rPr>
        <w:t>E. Rhodes &amp; Leona B. Carpenter Foundation</w:t>
      </w:r>
      <w:r>
        <w:rPr>
          <w:bCs/>
          <w:sz w:val="24"/>
          <w:szCs w:val="24"/>
        </w:rPr>
        <w:t xml:space="preserve"> - $</w:t>
      </w:r>
      <w:r w:rsidRPr="006158A6">
        <w:rPr>
          <w:bCs/>
          <w:sz w:val="24"/>
          <w:szCs w:val="24"/>
        </w:rPr>
        <w:t>40</w:t>
      </w:r>
      <w:r>
        <w:rPr>
          <w:bCs/>
          <w:sz w:val="24"/>
          <w:szCs w:val="24"/>
        </w:rPr>
        <w:t>,</w:t>
      </w:r>
      <w:r w:rsidRPr="006158A6">
        <w:rPr>
          <w:bCs/>
          <w:sz w:val="24"/>
          <w:szCs w:val="24"/>
        </w:rPr>
        <w:t>000</w:t>
      </w:r>
      <w:r>
        <w:rPr>
          <w:bCs/>
          <w:sz w:val="24"/>
          <w:szCs w:val="24"/>
        </w:rPr>
        <w:t xml:space="preserve"> New Construction</w:t>
      </w:r>
    </w:p>
    <w:p w14:paraId="042E5E12" w14:textId="77777777" w:rsidR="0087013F" w:rsidRPr="006158A6" w:rsidRDefault="0087013F" w:rsidP="0087013F">
      <w:pPr>
        <w:pStyle w:val="ListParagraph"/>
        <w:numPr>
          <w:ilvl w:val="4"/>
          <w:numId w:val="8"/>
        </w:numPr>
        <w:spacing w:line="240" w:lineRule="auto"/>
        <w:rPr>
          <w:bCs/>
          <w:sz w:val="24"/>
          <w:szCs w:val="24"/>
        </w:rPr>
      </w:pPr>
      <w:r w:rsidRPr="006158A6">
        <w:rPr>
          <w:bCs/>
          <w:sz w:val="24"/>
          <w:szCs w:val="24"/>
        </w:rPr>
        <w:t xml:space="preserve">The </w:t>
      </w:r>
      <w:proofErr w:type="spellStart"/>
      <w:r w:rsidRPr="006158A6">
        <w:rPr>
          <w:bCs/>
          <w:sz w:val="24"/>
          <w:szCs w:val="24"/>
        </w:rPr>
        <w:t>Titmus</w:t>
      </w:r>
      <w:proofErr w:type="spellEnd"/>
      <w:r w:rsidRPr="006158A6">
        <w:rPr>
          <w:bCs/>
          <w:sz w:val="24"/>
          <w:szCs w:val="24"/>
        </w:rPr>
        <w:t xml:space="preserve"> Foundation, Inc.</w:t>
      </w:r>
      <w:r>
        <w:rPr>
          <w:bCs/>
          <w:sz w:val="24"/>
          <w:szCs w:val="24"/>
        </w:rPr>
        <w:t xml:space="preserve"> - $</w:t>
      </w:r>
      <w:r w:rsidRPr="006158A6">
        <w:rPr>
          <w:bCs/>
          <w:sz w:val="24"/>
          <w:szCs w:val="24"/>
        </w:rPr>
        <w:t>5</w:t>
      </w:r>
      <w:r>
        <w:rPr>
          <w:bCs/>
          <w:sz w:val="24"/>
          <w:szCs w:val="24"/>
        </w:rPr>
        <w:t>,</w:t>
      </w:r>
      <w:r w:rsidRPr="006158A6">
        <w:rPr>
          <w:bCs/>
          <w:sz w:val="24"/>
          <w:szCs w:val="24"/>
        </w:rPr>
        <w:t>000</w:t>
      </w:r>
      <w:r w:rsidRPr="006158A6">
        <w:rPr>
          <w:bCs/>
          <w:sz w:val="24"/>
          <w:szCs w:val="24"/>
        </w:rPr>
        <w:tab/>
        <w:t>Habitat Repairs!</w:t>
      </w:r>
    </w:p>
    <w:p w14:paraId="01DB8B32" w14:textId="77777777" w:rsidR="0087013F" w:rsidRDefault="0087013F" w:rsidP="0087013F">
      <w:pPr>
        <w:pStyle w:val="ListParagraph"/>
        <w:numPr>
          <w:ilvl w:val="4"/>
          <w:numId w:val="8"/>
        </w:numPr>
        <w:spacing w:line="240" w:lineRule="auto"/>
        <w:rPr>
          <w:bCs/>
          <w:sz w:val="24"/>
          <w:szCs w:val="24"/>
        </w:rPr>
      </w:pPr>
      <w:r w:rsidRPr="006158A6">
        <w:rPr>
          <w:bCs/>
          <w:sz w:val="24"/>
          <w:szCs w:val="24"/>
        </w:rPr>
        <w:t>Apple Inc.</w:t>
      </w:r>
      <w:r>
        <w:rPr>
          <w:bCs/>
          <w:sz w:val="24"/>
          <w:szCs w:val="24"/>
        </w:rPr>
        <w:t xml:space="preserve"> - $</w:t>
      </w:r>
      <w:r w:rsidRPr="006158A6">
        <w:rPr>
          <w:bCs/>
          <w:sz w:val="24"/>
          <w:szCs w:val="24"/>
        </w:rPr>
        <w:t>10</w:t>
      </w:r>
      <w:r>
        <w:rPr>
          <w:bCs/>
          <w:sz w:val="24"/>
          <w:szCs w:val="24"/>
        </w:rPr>
        <w:t>,</w:t>
      </w:r>
      <w:r w:rsidRPr="006158A6">
        <w:rPr>
          <w:bCs/>
          <w:sz w:val="24"/>
          <w:szCs w:val="24"/>
        </w:rPr>
        <w:t>000</w:t>
      </w:r>
      <w:r>
        <w:rPr>
          <w:bCs/>
          <w:sz w:val="24"/>
          <w:szCs w:val="24"/>
        </w:rPr>
        <w:t xml:space="preserve"> New Construction</w:t>
      </w:r>
    </w:p>
    <w:p w14:paraId="5E77A88C" w14:textId="77777777" w:rsidR="0087013F" w:rsidRPr="00256A01" w:rsidRDefault="0087013F" w:rsidP="0087013F">
      <w:pPr>
        <w:pStyle w:val="ListParagraph"/>
        <w:numPr>
          <w:ilvl w:val="3"/>
          <w:numId w:val="8"/>
        </w:numPr>
        <w:spacing w:line="240" w:lineRule="auto"/>
        <w:rPr>
          <w:bCs/>
          <w:sz w:val="24"/>
          <w:szCs w:val="24"/>
        </w:rPr>
      </w:pPr>
      <w:r w:rsidRPr="00256A01">
        <w:rPr>
          <w:bCs/>
          <w:sz w:val="24"/>
          <w:szCs w:val="24"/>
        </w:rPr>
        <w:t>Grants In Process/Prep:</w:t>
      </w:r>
    </w:p>
    <w:p w14:paraId="2F89E339" w14:textId="77777777" w:rsidR="0087013F" w:rsidRDefault="0087013F" w:rsidP="0087013F">
      <w:pPr>
        <w:pStyle w:val="ListParagraph"/>
        <w:numPr>
          <w:ilvl w:val="1"/>
          <w:numId w:val="11"/>
        </w:numPr>
        <w:spacing w:line="240" w:lineRule="auto"/>
        <w:rPr>
          <w:bCs/>
          <w:sz w:val="24"/>
          <w:szCs w:val="24"/>
        </w:rPr>
      </w:pPr>
      <w:r>
        <w:rPr>
          <w:bCs/>
          <w:sz w:val="24"/>
          <w:szCs w:val="24"/>
        </w:rPr>
        <w:t>Corning Foundation</w:t>
      </w:r>
    </w:p>
    <w:p w14:paraId="57DEBC73" w14:textId="77777777" w:rsidR="0087013F" w:rsidRDefault="0087013F" w:rsidP="0087013F">
      <w:pPr>
        <w:pStyle w:val="ListParagraph"/>
        <w:numPr>
          <w:ilvl w:val="1"/>
          <w:numId w:val="11"/>
        </w:numPr>
        <w:spacing w:line="240" w:lineRule="auto"/>
        <w:rPr>
          <w:bCs/>
          <w:sz w:val="24"/>
          <w:szCs w:val="24"/>
        </w:rPr>
      </w:pPr>
      <w:r>
        <w:rPr>
          <w:bCs/>
          <w:sz w:val="24"/>
          <w:szCs w:val="24"/>
        </w:rPr>
        <w:t>The Leon Levine Foundation</w:t>
      </w:r>
    </w:p>
    <w:p w14:paraId="16F07134" w14:textId="77777777" w:rsidR="0087013F" w:rsidRDefault="0087013F" w:rsidP="0087013F">
      <w:pPr>
        <w:pStyle w:val="ListParagraph"/>
        <w:numPr>
          <w:ilvl w:val="1"/>
          <w:numId w:val="11"/>
        </w:numPr>
        <w:spacing w:line="240" w:lineRule="auto"/>
        <w:rPr>
          <w:bCs/>
          <w:sz w:val="24"/>
          <w:szCs w:val="24"/>
        </w:rPr>
      </w:pPr>
      <w:r>
        <w:rPr>
          <w:bCs/>
          <w:sz w:val="24"/>
          <w:szCs w:val="24"/>
        </w:rPr>
        <w:t xml:space="preserve">Publix Super Market Charities </w:t>
      </w:r>
    </w:p>
    <w:p w14:paraId="2133A12C" w14:textId="77777777" w:rsidR="0087013F" w:rsidRDefault="0087013F" w:rsidP="0087013F">
      <w:pPr>
        <w:pStyle w:val="ListParagraph"/>
        <w:numPr>
          <w:ilvl w:val="1"/>
          <w:numId w:val="11"/>
        </w:numPr>
        <w:spacing w:line="240" w:lineRule="auto"/>
        <w:rPr>
          <w:bCs/>
          <w:sz w:val="24"/>
          <w:szCs w:val="24"/>
        </w:rPr>
      </w:pPr>
      <w:r>
        <w:rPr>
          <w:bCs/>
          <w:sz w:val="24"/>
          <w:szCs w:val="24"/>
        </w:rPr>
        <w:t>Cleveland Cliffs</w:t>
      </w:r>
    </w:p>
    <w:p w14:paraId="54BAE12F" w14:textId="77777777" w:rsidR="0087013F" w:rsidRDefault="0087013F" w:rsidP="0087013F">
      <w:pPr>
        <w:pStyle w:val="ListParagraph"/>
        <w:numPr>
          <w:ilvl w:val="1"/>
          <w:numId w:val="11"/>
        </w:numPr>
        <w:spacing w:line="240" w:lineRule="auto"/>
        <w:rPr>
          <w:bCs/>
          <w:sz w:val="24"/>
          <w:szCs w:val="24"/>
        </w:rPr>
      </w:pPr>
      <w:r>
        <w:rPr>
          <w:bCs/>
          <w:sz w:val="24"/>
          <w:szCs w:val="24"/>
        </w:rPr>
        <w:t>Catawba Valley Community Foundation</w:t>
      </w:r>
    </w:p>
    <w:p w14:paraId="205DBDDD" w14:textId="77777777" w:rsidR="0087013F" w:rsidRDefault="0087013F" w:rsidP="0087013F">
      <w:pPr>
        <w:pStyle w:val="ListParagraph"/>
        <w:numPr>
          <w:ilvl w:val="0"/>
          <w:numId w:val="6"/>
        </w:numPr>
        <w:spacing w:line="240" w:lineRule="auto"/>
        <w:rPr>
          <w:sz w:val="24"/>
          <w:szCs w:val="24"/>
        </w:rPr>
      </w:pPr>
      <w:r>
        <w:rPr>
          <w:sz w:val="24"/>
          <w:szCs w:val="24"/>
        </w:rPr>
        <w:t>Monthly planning meeting with Amy Clinton, grant writer</w:t>
      </w:r>
    </w:p>
    <w:p w14:paraId="47498F71" w14:textId="77777777" w:rsidR="0087013F" w:rsidRPr="00B36C91" w:rsidRDefault="0087013F" w:rsidP="0087013F">
      <w:pPr>
        <w:spacing w:line="240" w:lineRule="auto"/>
        <w:rPr>
          <w:b/>
          <w:sz w:val="24"/>
          <w:szCs w:val="24"/>
          <w:u w:val="single"/>
        </w:rPr>
      </w:pPr>
      <w:r w:rsidRPr="00B36C91">
        <w:rPr>
          <w:b/>
          <w:sz w:val="24"/>
          <w:szCs w:val="24"/>
          <w:u w:val="single"/>
        </w:rPr>
        <w:t>Communication</w:t>
      </w:r>
      <w:r>
        <w:rPr>
          <w:b/>
          <w:sz w:val="24"/>
          <w:szCs w:val="24"/>
          <w:u w:val="single"/>
        </w:rPr>
        <w:t>/Donors</w:t>
      </w:r>
    </w:p>
    <w:p w14:paraId="6C10B8D1" w14:textId="77777777" w:rsidR="0087013F" w:rsidRDefault="0087013F" w:rsidP="0087013F">
      <w:pPr>
        <w:pStyle w:val="ListParagraph"/>
        <w:numPr>
          <w:ilvl w:val="0"/>
          <w:numId w:val="5"/>
        </w:numPr>
        <w:spacing w:line="240" w:lineRule="auto"/>
        <w:rPr>
          <w:sz w:val="24"/>
          <w:szCs w:val="24"/>
        </w:rPr>
      </w:pPr>
      <w:r>
        <w:rPr>
          <w:sz w:val="24"/>
          <w:szCs w:val="24"/>
        </w:rPr>
        <w:t>HITK P</w:t>
      </w:r>
      <w:r w:rsidRPr="005C385A">
        <w:rPr>
          <w:sz w:val="24"/>
          <w:szCs w:val="24"/>
        </w:rPr>
        <w:t xml:space="preserve">ledge payment </w:t>
      </w:r>
      <w:r>
        <w:rPr>
          <w:sz w:val="24"/>
          <w:szCs w:val="24"/>
        </w:rPr>
        <w:t>reminders</w:t>
      </w:r>
    </w:p>
    <w:p w14:paraId="588F10CD" w14:textId="77777777" w:rsidR="0087013F" w:rsidRDefault="0087013F" w:rsidP="0087013F">
      <w:pPr>
        <w:pStyle w:val="ListParagraph"/>
        <w:numPr>
          <w:ilvl w:val="0"/>
          <w:numId w:val="5"/>
        </w:numPr>
        <w:spacing w:line="240" w:lineRule="auto"/>
        <w:rPr>
          <w:sz w:val="24"/>
          <w:szCs w:val="24"/>
        </w:rPr>
      </w:pPr>
      <w:r>
        <w:rPr>
          <w:sz w:val="24"/>
          <w:szCs w:val="24"/>
        </w:rPr>
        <w:t>Lapsed</w:t>
      </w:r>
      <w:r w:rsidRPr="005C385A">
        <w:rPr>
          <w:sz w:val="24"/>
          <w:szCs w:val="24"/>
        </w:rPr>
        <w:t xml:space="preserve"> donor phone calls</w:t>
      </w:r>
    </w:p>
    <w:p w14:paraId="03847174" w14:textId="77777777" w:rsidR="0087013F" w:rsidRDefault="0087013F" w:rsidP="0087013F">
      <w:pPr>
        <w:pStyle w:val="ListParagraph"/>
        <w:numPr>
          <w:ilvl w:val="0"/>
          <w:numId w:val="5"/>
        </w:numPr>
        <w:spacing w:line="240" w:lineRule="auto"/>
        <w:rPr>
          <w:sz w:val="24"/>
          <w:szCs w:val="24"/>
        </w:rPr>
      </w:pPr>
      <w:r w:rsidRPr="009A356C">
        <w:rPr>
          <w:sz w:val="24"/>
          <w:szCs w:val="24"/>
        </w:rPr>
        <w:t>Thank you, calls/cards, on incoming donations as needed</w:t>
      </w:r>
    </w:p>
    <w:p w14:paraId="0B010E9D" w14:textId="77777777" w:rsidR="0087013F" w:rsidRPr="00894ECE" w:rsidRDefault="0087013F" w:rsidP="0087013F">
      <w:pPr>
        <w:spacing w:line="240" w:lineRule="auto"/>
        <w:rPr>
          <w:b/>
          <w:bCs/>
          <w:sz w:val="24"/>
          <w:szCs w:val="24"/>
          <w:u w:val="single"/>
        </w:rPr>
      </w:pPr>
      <w:r>
        <w:rPr>
          <w:b/>
          <w:bCs/>
          <w:sz w:val="24"/>
          <w:szCs w:val="24"/>
          <w:u w:val="single"/>
        </w:rPr>
        <w:t xml:space="preserve">HITK </w:t>
      </w:r>
      <w:r w:rsidRPr="00894ECE">
        <w:rPr>
          <w:b/>
          <w:bCs/>
          <w:sz w:val="24"/>
          <w:szCs w:val="24"/>
          <w:u w:val="single"/>
        </w:rPr>
        <w:t>Event</w:t>
      </w:r>
    </w:p>
    <w:p w14:paraId="429A5B9A" w14:textId="77777777" w:rsidR="0087013F" w:rsidRDefault="0087013F" w:rsidP="0087013F">
      <w:pPr>
        <w:pStyle w:val="ListParagraph"/>
        <w:numPr>
          <w:ilvl w:val="0"/>
          <w:numId w:val="7"/>
        </w:numPr>
        <w:spacing w:line="240" w:lineRule="auto"/>
        <w:rPr>
          <w:sz w:val="24"/>
          <w:szCs w:val="24"/>
        </w:rPr>
      </w:pPr>
      <w:r>
        <w:rPr>
          <w:sz w:val="24"/>
          <w:szCs w:val="24"/>
        </w:rPr>
        <w:t>Continue confirming Table Captains and Sponsors</w:t>
      </w:r>
    </w:p>
    <w:p w14:paraId="36B8F01F" w14:textId="77777777" w:rsidR="0087013F" w:rsidRDefault="0087013F" w:rsidP="0087013F">
      <w:pPr>
        <w:pStyle w:val="ListParagraph"/>
        <w:numPr>
          <w:ilvl w:val="0"/>
          <w:numId w:val="7"/>
        </w:numPr>
        <w:spacing w:line="240" w:lineRule="auto"/>
        <w:rPr>
          <w:sz w:val="24"/>
          <w:szCs w:val="24"/>
        </w:rPr>
      </w:pPr>
      <w:r>
        <w:rPr>
          <w:sz w:val="24"/>
          <w:szCs w:val="24"/>
        </w:rPr>
        <w:t>Prep TC orientation materials</w:t>
      </w:r>
    </w:p>
    <w:p w14:paraId="6FE0B28B" w14:textId="77777777" w:rsidR="0087013F" w:rsidRDefault="0087013F" w:rsidP="0087013F">
      <w:pPr>
        <w:pStyle w:val="ListParagraph"/>
        <w:numPr>
          <w:ilvl w:val="0"/>
          <w:numId w:val="7"/>
        </w:numPr>
        <w:spacing w:line="240" w:lineRule="auto"/>
        <w:rPr>
          <w:sz w:val="24"/>
          <w:szCs w:val="24"/>
        </w:rPr>
      </w:pPr>
      <w:r>
        <w:rPr>
          <w:sz w:val="24"/>
          <w:szCs w:val="24"/>
        </w:rPr>
        <w:t>Video in process</w:t>
      </w:r>
    </w:p>
    <w:p w14:paraId="1A2E842C" w14:textId="77777777" w:rsidR="0087013F" w:rsidRPr="00B671C7" w:rsidRDefault="0087013F" w:rsidP="0087013F">
      <w:pPr>
        <w:pStyle w:val="ListParagraph"/>
        <w:numPr>
          <w:ilvl w:val="0"/>
          <w:numId w:val="7"/>
        </w:numPr>
        <w:spacing w:line="240" w:lineRule="auto"/>
        <w:rPr>
          <w:sz w:val="24"/>
          <w:szCs w:val="24"/>
        </w:rPr>
      </w:pPr>
      <w:r>
        <w:rPr>
          <w:sz w:val="24"/>
          <w:szCs w:val="24"/>
        </w:rPr>
        <w:t>Speakers confirmed</w:t>
      </w:r>
    </w:p>
    <w:p w14:paraId="05914143" w14:textId="77777777" w:rsidR="0087013F" w:rsidRPr="007C75E9" w:rsidRDefault="0087013F" w:rsidP="0087013F">
      <w:pPr>
        <w:spacing w:line="240" w:lineRule="auto"/>
        <w:rPr>
          <w:b/>
          <w:sz w:val="24"/>
          <w:szCs w:val="24"/>
          <w:u w:val="single"/>
        </w:rPr>
      </w:pPr>
      <w:r>
        <w:rPr>
          <w:b/>
          <w:sz w:val="24"/>
          <w:szCs w:val="24"/>
          <w:u w:val="single"/>
        </w:rPr>
        <w:t>General</w:t>
      </w:r>
    </w:p>
    <w:p w14:paraId="30816070" w14:textId="77777777" w:rsidR="0087013F" w:rsidRDefault="0087013F" w:rsidP="0087013F">
      <w:pPr>
        <w:pStyle w:val="ListParagraph"/>
        <w:numPr>
          <w:ilvl w:val="0"/>
          <w:numId w:val="7"/>
        </w:numPr>
        <w:spacing w:line="240" w:lineRule="auto"/>
        <w:rPr>
          <w:sz w:val="24"/>
          <w:szCs w:val="24"/>
        </w:rPr>
      </w:pPr>
      <w:r>
        <w:rPr>
          <w:sz w:val="24"/>
          <w:szCs w:val="24"/>
        </w:rPr>
        <w:t>One-on-One Development Meeting with Meg Spivey</w:t>
      </w:r>
    </w:p>
    <w:p w14:paraId="6E5D6BE5" w14:textId="77777777" w:rsidR="0087013F" w:rsidRDefault="0087013F" w:rsidP="0087013F">
      <w:pPr>
        <w:pStyle w:val="ListParagraph"/>
        <w:numPr>
          <w:ilvl w:val="0"/>
          <w:numId w:val="7"/>
        </w:numPr>
        <w:spacing w:line="240" w:lineRule="auto"/>
        <w:rPr>
          <w:sz w:val="24"/>
          <w:szCs w:val="24"/>
        </w:rPr>
      </w:pPr>
      <w:r>
        <w:rPr>
          <w:sz w:val="24"/>
          <w:szCs w:val="24"/>
        </w:rPr>
        <w:t>Monthly tracking of development planner and mail appeals</w:t>
      </w:r>
    </w:p>
    <w:p w14:paraId="11012DC6" w14:textId="77777777" w:rsidR="0087013F" w:rsidRDefault="0087013F" w:rsidP="0087013F">
      <w:pPr>
        <w:pStyle w:val="ListParagraph"/>
        <w:numPr>
          <w:ilvl w:val="0"/>
          <w:numId w:val="7"/>
        </w:numPr>
        <w:spacing w:line="240" w:lineRule="auto"/>
        <w:rPr>
          <w:sz w:val="24"/>
          <w:szCs w:val="24"/>
        </w:rPr>
      </w:pPr>
      <w:r>
        <w:rPr>
          <w:sz w:val="24"/>
          <w:szCs w:val="24"/>
        </w:rPr>
        <w:t>Monthly Financial Reports</w:t>
      </w:r>
    </w:p>
    <w:p w14:paraId="62AA2928" w14:textId="2C56AFB5" w:rsidR="00A33B5F" w:rsidRDefault="00A33B5F" w:rsidP="00167C22">
      <w:pPr>
        <w:pStyle w:val="NoSpacing"/>
        <w:jc w:val="center"/>
        <w:rPr>
          <w:rFonts w:asciiTheme="minorHAnsi" w:hAnsiTheme="minorHAnsi" w:cstheme="minorHAnsi"/>
          <w:b/>
          <w:bCs/>
          <w:color w:val="4472C4" w:themeColor="accent1"/>
          <w:sz w:val="28"/>
          <w:szCs w:val="28"/>
        </w:rPr>
      </w:pPr>
    </w:p>
    <w:p w14:paraId="149F7ECF" w14:textId="77777777" w:rsidR="00A33B5F" w:rsidRPr="004B4237" w:rsidRDefault="00A33B5F" w:rsidP="00167C22">
      <w:pPr>
        <w:pStyle w:val="NoSpacing"/>
        <w:jc w:val="center"/>
        <w:rPr>
          <w:rFonts w:asciiTheme="minorHAnsi" w:hAnsiTheme="minorHAnsi" w:cstheme="minorHAnsi"/>
          <w:b/>
          <w:bCs/>
          <w:color w:val="4472C4" w:themeColor="accent1"/>
          <w:sz w:val="28"/>
          <w:szCs w:val="28"/>
        </w:rPr>
      </w:pPr>
    </w:p>
    <w:p w14:paraId="28996D0D" w14:textId="5A6EFEB8" w:rsidR="00A9601F" w:rsidRPr="009865D7" w:rsidRDefault="008E2DC8" w:rsidP="009865D7">
      <w:pPr>
        <w:spacing w:after="0" w:line="240" w:lineRule="auto"/>
        <w:rPr>
          <w:b/>
          <w:color w:val="4472C4" w:themeColor="accent1"/>
          <w:sz w:val="28"/>
          <w:szCs w:val="28"/>
        </w:rPr>
      </w:pPr>
      <w:bookmarkStart w:id="3" w:name="_Hlk89345227"/>
      <w:r>
        <w:rPr>
          <w:b/>
          <w:color w:val="4472C4" w:themeColor="accent1"/>
          <w:sz w:val="28"/>
          <w:szCs w:val="28"/>
        </w:rPr>
        <w:t>___________________________________________________________</w:t>
      </w:r>
      <w:r w:rsidR="009865D7">
        <w:rPr>
          <w:b/>
          <w:color w:val="4472C4" w:themeColor="accent1"/>
          <w:sz w:val="28"/>
          <w:szCs w:val="28"/>
        </w:rPr>
        <w:t>_______</w:t>
      </w:r>
    </w:p>
    <w:bookmarkEnd w:id="3"/>
    <w:p w14:paraId="4815512A" w14:textId="77777777" w:rsidR="00055CF8" w:rsidRDefault="00055CF8" w:rsidP="009865D7">
      <w:pPr>
        <w:pStyle w:val="NoSpacing"/>
        <w:rPr>
          <w:color w:val="4472C4" w:themeColor="accent1"/>
          <w:sz w:val="28"/>
          <w:szCs w:val="28"/>
        </w:rPr>
      </w:pPr>
    </w:p>
    <w:p w14:paraId="5F8CCE91" w14:textId="74D7A666" w:rsidR="00756AEC" w:rsidRDefault="00756AEC" w:rsidP="00756AEC">
      <w:pPr>
        <w:spacing w:after="0"/>
        <w:rPr>
          <w:rFonts w:asciiTheme="majorHAnsi" w:hAnsiTheme="majorHAnsi" w:cs="Times New Roman"/>
          <w:b/>
          <w:color w:val="4472C4" w:themeColor="accent1"/>
          <w:sz w:val="32"/>
          <w:szCs w:val="32"/>
        </w:rPr>
      </w:pPr>
      <w:r w:rsidRPr="00756AEC">
        <w:rPr>
          <w:rFonts w:asciiTheme="majorHAnsi" w:hAnsiTheme="majorHAnsi" w:cs="Times New Roman"/>
          <w:b/>
          <w:color w:val="4472C4" w:themeColor="accent1"/>
          <w:sz w:val="32"/>
          <w:szCs w:val="32"/>
        </w:rPr>
        <w:t xml:space="preserve">Homeowner Services:  Selection and Homeowners-in-Progress </w:t>
      </w:r>
    </w:p>
    <w:p w14:paraId="3F7EAF7F" w14:textId="6D519FC5" w:rsidR="00A6195D" w:rsidRPr="00875D91" w:rsidRDefault="00A6195D" w:rsidP="00A6195D">
      <w:pPr>
        <w:pBdr>
          <w:bottom w:val="single" w:sz="12" w:space="1" w:color="auto"/>
        </w:pBdr>
        <w:spacing w:after="0"/>
        <w:rPr>
          <w:rFonts w:asciiTheme="majorHAnsi" w:hAnsiTheme="majorHAnsi" w:cs="Times New Roman"/>
          <w:b/>
          <w:sz w:val="24"/>
          <w:szCs w:val="24"/>
        </w:rPr>
      </w:pPr>
      <w:r w:rsidRPr="00875D91">
        <w:rPr>
          <w:rFonts w:asciiTheme="majorHAnsi" w:hAnsiTheme="majorHAnsi" w:cs="Times New Roman"/>
          <w:b/>
          <w:sz w:val="24"/>
          <w:szCs w:val="24"/>
        </w:rPr>
        <w:t>Report for Board of Directors</w:t>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t xml:space="preserve"> </w:t>
      </w:r>
      <w:r w:rsidRPr="00875D91">
        <w:rPr>
          <w:rFonts w:asciiTheme="majorHAnsi" w:hAnsiTheme="majorHAnsi" w:cs="Times New Roman"/>
          <w:b/>
          <w:sz w:val="24"/>
          <w:szCs w:val="24"/>
        </w:rPr>
        <w:tab/>
      </w:r>
      <w:r>
        <w:rPr>
          <w:rFonts w:asciiTheme="majorHAnsi" w:hAnsiTheme="majorHAnsi" w:cs="Times New Roman"/>
          <w:b/>
          <w:sz w:val="24"/>
          <w:szCs w:val="24"/>
        </w:rPr>
        <w:t>Ju</w:t>
      </w:r>
      <w:r w:rsidR="004A309E">
        <w:rPr>
          <w:rFonts w:asciiTheme="majorHAnsi" w:hAnsiTheme="majorHAnsi" w:cs="Times New Roman"/>
          <w:b/>
          <w:sz w:val="24"/>
          <w:szCs w:val="24"/>
        </w:rPr>
        <w:t>ly</w:t>
      </w:r>
      <w:r>
        <w:rPr>
          <w:rFonts w:asciiTheme="majorHAnsi" w:hAnsiTheme="majorHAnsi" w:cs="Times New Roman"/>
          <w:b/>
          <w:sz w:val="24"/>
          <w:szCs w:val="24"/>
        </w:rPr>
        <w:t xml:space="preserve"> </w:t>
      </w:r>
      <w:r w:rsidRPr="00875D91">
        <w:rPr>
          <w:rFonts w:asciiTheme="majorHAnsi" w:hAnsiTheme="majorHAnsi" w:cs="Times New Roman"/>
          <w:b/>
          <w:sz w:val="24"/>
          <w:szCs w:val="24"/>
        </w:rPr>
        <w:t>2022</w:t>
      </w:r>
    </w:p>
    <w:p w14:paraId="745EF5CC" w14:textId="77891125" w:rsidR="0087013F" w:rsidRPr="004E0850" w:rsidRDefault="0087013F" w:rsidP="0087013F">
      <w:pPr>
        <w:spacing w:after="0"/>
        <w:rPr>
          <w:rFonts w:cstheme="minorHAnsi"/>
          <w:sz w:val="32"/>
          <w:szCs w:val="32"/>
        </w:rPr>
      </w:pPr>
    </w:p>
    <w:p w14:paraId="7A088B84" w14:textId="77777777" w:rsidR="0087013F" w:rsidRPr="004E0850" w:rsidRDefault="0087013F" w:rsidP="0087013F">
      <w:pPr>
        <w:spacing w:after="0"/>
        <w:rPr>
          <w:rFonts w:cstheme="minorHAnsi"/>
        </w:rPr>
      </w:pPr>
      <w:r w:rsidRPr="004E0850">
        <w:rPr>
          <w:rFonts w:cstheme="minorHAnsi"/>
        </w:rPr>
        <w:t xml:space="preserve">The Homeownership Program is pleased to welcome our new homebuyers in progress. These are the new households the board accepted into the Homeownership Program during the July board meeting. These homebuyers are John Braswell, Kisha Brewer and her three grandchildren, Sharon Gadson and her son, and Zachary and Jodie </w:t>
      </w:r>
      <w:proofErr w:type="spellStart"/>
      <w:r w:rsidRPr="004E0850">
        <w:rPr>
          <w:rFonts w:cstheme="minorHAnsi"/>
        </w:rPr>
        <w:t>Gillaspie</w:t>
      </w:r>
      <w:proofErr w:type="spellEnd"/>
      <w:r w:rsidRPr="004E0850">
        <w:rPr>
          <w:rFonts w:cstheme="minorHAnsi"/>
        </w:rPr>
        <w:t xml:space="preserve"> and their three children. We are very excited to have these homebuyers join Habitat. We will be meeting with them over the next few weeks to give them an orientation to Habitat and get them started in the Homeownership Program. Welcome to all four of these households!</w:t>
      </w:r>
    </w:p>
    <w:p w14:paraId="34DD4343" w14:textId="77777777" w:rsidR="0087013F" w:rsidRPr="004E0850" w:rsidRDefault="0087013F" w:rsidP="0087013F">
      <w:pPr>
        <w:spacing w:after="0"/>
        <w:rPr>
          <w:rFonts w:cstheme="minorHAnsi"/>
        </w:rPr>
      </w:pPr>
    </w:p>
    <w:p w14:paraId="276A2201" w14:textId="77777777" w:rsidR="0087013F" w:rsidRPr="004E0850" w:rsidRDefault="0087013F" w:rsidP="0087013F">
      <w:pPr>
        <w:spacing w:after="0"/>
        <w:rPr>
          <w:rFonts w:cstheme="minorHAnsi"/>
        </w:rPr>
      </w:pPr>
      <w:r w:rsidRPr="004E0850">
        <w:rPr>
          <w:rFonts w:cstheme="minorHAnsi"/>
        </w:rPr>
        <w:t xml:space="preserve">The orientation process for new Homebuyers is a very intensive time. If you have purchased a home, remember the learning curve you had during and after the purchase of your first home.  Remember </w:t>
      </w:r>
      <w:proofErr w:type="gramStart"/>
      <w:r w:rsidRPr="004E0850">
        <w:rPr>
          <w:rFonts w:cstheme="minorHAnsi"/>
        </w:rPr>
        <w:t>all of</w:t>
      </w:r>
      <w:proofErr w:type="gramEnd"/>
      <w:r w:rsidRPr="004E0850">
        <w:rPr>
          <w:rFonts w:cstheme="minorHAnsi"/>
        </w:rPr>
        <w:t xml:space="preserve"> the things you learned during the mortgage application and underwriting process. Remember everything you learned during the process of closing on your house and moving into your new house. Remember the many things you learned after you moved into your first house. There is a lot to learn about the homebuying process! Our new Habitat homebuyers have just undergone a similar process to the mortgage application process. They are about to learn about the mortgage closing and homeownership process. In addition, they are also going to have to learn everything about the Homeownership program process. There will be a massive amount of information they will have to learn and absorb in the next few weeks. Please keep them in your thoughts as you go about your month.</w:t>
      </w:r>
    </w:p>
    <w:p w14:paraId="2DA750D6" w14:textId="77777777" w:rsidR="0087013F" w:rsidRPr="004E0850" w:rsidRDefault="0087013F" w:rsidP="0087013F">
      <w:pPr>
        <w:spacing w:after="0"/>
        <w:rPr>
          <w:rFonts w:cstheme="minorHAnsi"/>
        </w:rPr>
      </w:pPr>
    </w:p>
    <w:p w14:paraId="06D4FEBB" w14:textId="77777777" w:rsidR="0087013F" w:rsidRPr="004E0850" w:rsidRDefault="0087013F" w:rsidP="0087013F">
      <w:pPr>
        <w:spacing w:after="0"/>
        <w:rPr>
          <w:rFonts w:cstheme="minorHAnsi"/>
        </w:rPr>
      </w:pPr>
      <w:r w:rsidRPr="004E0850">
        <w:rPr>
          <w:rFonts w:cstheme="minorHAnsi"/>
        </w:rPr>
        <w:t>The Homeownership Program is adding a new strategy to its marketing and recruiting plan. The program will continue to market to the widest possible audience. It will continue to inform community partners of upcoming application rounds. It will continue to advertise using radio, newspaper, and public signs. However, the program is now attempting to recruit directly from the employee pool at local companies. The Homeownership Program is beginning to schedule meetings with HR personnel at local companies to talk with them about the benefits of Habitat homeownership. The hope is that recruiting directly from a local employee pool will result in a more qualified applicant pool for the homeownership program.</w:t>
      </w:r>
    </w:p>
    <w:p w14:paraId="343D0F5F" w14:textId="77777777" w:rsidR="0087013F" w:rsidRDefault="0087013F" w:rsidP="0087013F">
      <w:pPr>
        <w:spacing w:after="0"/>
        <w:rPr>
          <w:rFonts w:ascii="Times New Roman" w:hAnsi="Times New Roman" w:cs="Times New Roman"/>
          <w:sz w:val="24"/>
          <w:szCs w:val="24"/>
        </w:rPr>
      </w:pPr>
    </w:p>
    <w:p w14:paraId="1B946080" w14:textId="77777777" w:rsidR="00A6195D" w:rsidRDefault="00A6195D" w:rsidP="00A6195D">
      <w:pPr>
        <w:spacing w:after="0"/>
        <w:rPr>
          <w:rFonts w:asciiTheme="majorHAnsi" w:hAnsiTheme="majorHAnsi" w:cs="Times New Roman"/>
          <w:b/>
          <w:sz w:val="32"/>
          <w:szCs w:val="32"/>
        </w:rPr>
      </w:pPr>
    </w:p>
    <w:p w14:paraId="2646D037" w14:textId="77777777" w:rsidR="00A6195D" w:rsidRPr="0087013F" w:rsidRDefault="00A6195D" w:rsidP="00A6195D">
      <w:pPr>
        <w:spacing w:after="0"/>
        <w:rPr>
          <w:rFonts w:asciiTheme="majorHAnsi" w:hAnsiTheme="majorHAnsi" w:cs="Times New Roman"/>
          <w:color w:val="4472C4" w:themeColor="accent1"/>
          <w:sz w:val="32"/>
          <w:szCs w:val="32"/>
        </w:rPr>
      </w:pPr>
      <w:r w:rsidRPr="0087013F">
        <w:rPr>
          <w:rFonts w:asciiTheme="majorHAnsi" w:hAnsiTheme="majorHAnsi" w:cs="Times New Roman"/>
          <w:b/>
          <w:color w:val="4472C4" w:themeColor="accent1"/>
          <w:sz w:val="32"/>
          <w:szCs w:val="32"/>
        </w:rPr>
        <w:t xml:space="preserve">Homeowner Services:  Habitat Repairs! </w:t>
      </w:r>
    </w:p>
    <w:p w14:paraId="05AE8CED" w14:textId="7F9AC81B" w:rsidR="00A6195D" w:rsidRPr="00875D91" w:rsidRDefault="00A6195D" w:rsidP="00A6195D">
      <w:pPr>
        <w:pBdr>
          <w:bottom w:val="single" w:sz="12" w:space="1" w:color="auto"/>
        </w:pBdr>
        <w:spacing w:after="0"/>
        <w:rPr>
          <w:rFonts w:asciiTheme="majorHAnsi" w:hAnsiTheme="majorHAnsi" w:cs="Times New Roman"/>
          <w:b/>
          <w:sz w:val="24"/>
          <w:szCs w:val="24"/>
        </w:rPr>
      </w:pPr>
      <w:r w:rsidRPr="00875D91">
        <w:rPr>
          <w:rFonts w:asciiTheme="majorHAnsi" w:hAnsiTheme="majorHAnsi" w:cs="Times New Roman"/>
          <w:b/>
          <w:sz w:val="24"/>
          <w:szCs w:val="24"/>
        </w:rPr>
        <w:t>Report for Board of Directors</w:t>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Pr>
          <w:rFonts w:asciiTheme="majorHAnsi" w:hAnsiTheme="majorHAnsi" w:cs="Times New Roman"/>
          <w:b/>
          <w:sz w:val="24"/>
          <w:szCs w:val="24"/>
        </w:rPr>
        <w:t>Ju</w:t>
      </w:r>
      <w:r w:rsidR="004A309E">
        <w:rPr>
          <w:rFonts w:asciiTheme="majorHAnsi" w:hAnsiTheme="majorHAnsi" w:cs="Times New Roman"/>
          <w:b/>
          <w:sz w:val="24"/>
          <w:szCs w:val="24"/>
        </w:rPr>
        <w:t>ly</w:t>
      </w:r>
      <w:r>
        <w:rPr>
          <w:rFonts w:asciiTheme="majorHAnsi" w:hAnsiTheme="majorHAnsi" w:cs="Times New Roman"/>
          <w:b/>
          <w:sz w:val="24"/>
          <w:szCs w:val="24"/>
        </w:rPr>
        <w:t xml:space="preserve"> </w:t>
      </w:r>
      <w:r w:rsidRPr="00875D91">
        <w:rPr>
          <w:rFonts w:asciiTheme="majorHAnsi" w:hAnsiTheme="majorHAnsi" w:cs="Times New Roman"/>
          <w:b/>
          <w:sz w:val="24"/>
          <w:szCs w:val="24"/>
        </w:rPr>
        <w:t>2022</w:t>
      </w:r>
    </w:p>
    <w:p w14:paraId="392C43C2" w14:textId="77777777" w:rsidR="0087013F" w:rsidRPr="004E0850" w:rsidRDefault="0087013F" w:rsidP="0087013F">
      <w:pPr>
        <w:tabs>
          <w:tab w:val="left" w:pos="1008"/>
        </w:tabs>
        <w:spacing w:after="0"/>
        <w:rPr>
          <w:rFonts w:cstheme="minorHAnsi"/>
          <w:bCs/>
          <w:sz w:val="24"/>
          <w:szCs w:val="24"/>
        </w:rPr>
      </w:pPr>
      <w:r w:rsidRPr="004E0850">
        <w:rPr>
          <w:rFonts w:cstheme="minorHAnsi"/>
          <w:bCs/>
          <w:sz w:val="24"/>
          <w:szCs w:val="24"/>
        </w:rPr>
        <w:t>Over the past month, Habitat Repairs! has completed two contracts and closed two projects. Currently, there are twenty-eight open projects, and the construction team is pushing forward to get a number of these projects closed.</w:t>
      </w:r>
    </w:p>
    <w:p w14:paraId="723031C8" w14:textId="77777777" w:rsidR="0087013F" w:rsidRPr="004E0850" w:rsidRDefault="0087013F" w:rsidP="0087013F">
      <w:pPr>
        <w:tabs>
          <w:tab w:val="left" w:pos="1008"/>
        </w:tabs>
        <w:spacing w:after="0"/>
        <w:rPr>
          <w:rFonts w:cstheme="minorHAnsi"/>
          <w:bCs/>
          <w:sz w:val="24"/>
          <w:szCs w:val="24"/>
        </w:rPr>
      </w:pPr>
    </w:p>
    <w:p w14:paraId="3DF2AA5C" w14:textId="77777777" w:rsidR="0087013F" w:rsidRPr="004E0850" w:rsidRDefault="0087013F" w:rsidP="0087013F">
      <w:pPr>
        <w:tabs>
          <w:tab w:val="left" w:pos="1008"/>
        </w:tabs>
        <w:spacing w:after="0"/>
        <w:rPr>
          <w:rFonts w:cstheme="minorHAnsi"/>
          <w:bCs/>
          <w:sz w:val="24"/>
          <w:szCs w:val="24"/>
        </w:rPr>
      </w:pPr>
      <w:r w:rsidRPr="004E0850">
        <w:rPr>
          <w:rFonts w:cstheme="minorHAnsi"/>
          <w:bCs/>
          <w:sz w:val="24"/>
          <w:szCs w:val="24"/>
        </w:rPr>
        <w:t xml:space="preserve">Staff are excited to share that the </w:t>
      </w:r>
      <w:proofErr w:type="spellStart"/>
      <w:r w:rsidRPr="004E0850">
        <w:rPr>
          <w:rFonts w:cstheme="minorHAnsi"/>
          <w:bCs/>
          <w:sz w:val="24"/>
          <w:szCs w:val="24"/>
        </w:rPr>
        <w:t>NewOrg</w:t>
      </w:r>
      <w:proofErr w:type="spellEnd"/>
      <w:r w:rsidRPr="004E0850">
        <w:rPr>
          <w:rFonts w:cstheme="minorHAnsi"/>
          <w:bCs/>
          <w:sz w:val="24"/>
          <w:szCs w:val="24"/>
        </w:rPr>
        <w:t xml:space="preserve"> database system is up and running. The database has been customized to meet our needs. We are ready to try out the new system during our </w:t>
      </w:r>
      <w:r w:rsidRPr="004E0850">
        <w:rPr>
          <w:rFonts w:cstheme="minorHAnsi"/>
          <w:bCs/>
          <w:sz w:val="24"/>
          <w:szCs w:val="24"/>
        </w:rPr>
        <w:lastRenderedPageBreak/>
        <w:t>next application round to make tracking the projects and creating reports easier. We will now be able to receive applications online as well as in the traditional paper format.</w:t>
      </w:r>
    </w:p>
    <w:p w14:paraId="217E6A0F" w14:textId="77777777" w:rsidR="0087013F" w:rsidRPr="004E0850" w:rsidRDefault="0087013F" w:rsidP="0087013F">
      <w:pPr>
        <w:tabs>
          <w:tab w:val="left" w:pos="1008"/>
        </w:tabs>
        <w:spacing w:after="0"/>
        <w:rPr>
          <w:rFonts w:cstheme="minorHAnsi"/>
          <w:bCs/>
          <w:sz w:val="24"/>
          <w:szCs w:val="24"/>
        </w:rPr>
      </w:pPr>
    </w:p>
    <w:p w14:paraId="09B784BD" w14:textId="77777777" w:rsidR="0087013F" w:rsidRPr="0082141D" w:rsidRDefault="0087013F" w:rsidP="0087013F">
      <w:pPr>
        <w:tabs>
          <w:tab w:val="left" w:pos="1008"/>
        </w:tabs>
        <w:spacing w:after="0"/>
        <w:rPr>
          <w:rFonts w:ascii="Times New Roman" w:hAnsi="Times New Roman" w:cs="Times New Roman"/>
          <w:bCs/>
          <w:sz w:val="24"/>
          <w:szCs w:val="24"/>
        </w:rPr>
      </w:pPr>
      <w:r w:rsidRPr="004E0850">
        <w:rPr>
          <w:rFonts w:cstheme="minorHAnsi"/>
          <w:bCs/>
          <w:sz w:val="24"/>
          <w:szCs w:val="24"/>
        </w:rPr>
        <w:t xml:space="preserve">Mitzi and Hannah attended a meeting with United Way, Newton-Conover High School, and Adult Protective Services to discuss the possibility of a collaboration. The high school is looking for ramp/porch projects within a 10-mile radius of the school that could be completed by their construction class. They are hoping to utilize APS and Habitat for referrals </w:t>
      </w:r>
      <w:proofErr w:type="gramStart"/>
      <w:r w:rsidRPr="004E0850">
        <w:rPr>
          <w:rFonts w:cstheme="minorHAnsi"/>
          <w:bCs/>
          <w:sz w:val="24"/>
          <w:szCs w:val="24"/>
        </w:rPr>
        <w:t>and also</w:t>
      </w:r>
      <w:proofErr w:type="gramEnd"/>
      <w:r w:rsidRPr="004E0850">
        <w:rPr>
          <w:rFonts w:cstheme="minorHAnsi"/>
          <w:bCs/>
          <w:sz w:val="24"/>
          <w:szCs w:val="24"/>
        </w:rPr>
        <w:t xml:space="preserve"> become a Habitat Partner to get assistance with the funding for the projects. This collaboration is in the planning phase, and we are excited to see where this may go</w:t>
      </w:r>
      <w:r>
        <w:rPr>
          <w:rFonts w:ascii="Times New Roman" w:hAnsi="Times New Roman" w:cs="Times New Roman"/>
          <w:bCs/>
          <w:sz w:val="24"/>
          <w:szCs w:val="24"/>
        </w:rPr>
        <w:t>.</w:t>
      </w:r>
    </w:p>
    <w:p w14:paraId="606BFE7B" w14:textId="77777777" w:rsidR="0087013F" w:rsidRDefault="0087013F" w:rsidP="0087013F">
      <w:pPr>
        <w:spacing w:after="0"/>
        <w:rPr>
          <w:rFonts w:ascii="Times New Roman" w:hAnsi="Times New Roman" w:cs="Times New Roman"/>
          <w:bCs/>
          <w:sz w:val="24"/>
          <w:szCs w:val="24"/>
        </w:rPr>
      </w:pPr>
    </w:p>
    <w:p w14:paraId="14610364" w14:textId="77777777" w:rsidR="00A6195D" w:rsidRDefault="00A6195D" w:rsidP="00A6195D">
      <w:pPr>
        <w:tabs>
          <w:tab w:val="left" w:pos="1008"/>
        </w:tabs>
        <w:spacing w:after="0"/>
        <w:rPr>
          <w:rFonts w:ascii="Times New Roman" w:hAnsi="Times New Roman" w:cs="Times New Roman"/>
          <w:b/>
          <w:sz w:val="24"/>
          <w:szCs w:val="24"/>
        </w:rPr>
      </w:pPr>
      <w:r>
        <w:rPr>
          <w:rFonts w:ascii="Times New Roman" w:hAnsi="Times New Roman" w:cs="Times New Roman"/>
          <w:b/>
          <w:sz w:val="24"/>
          <w:szCs w:val="24"/>
        </w:rPr>
        <w:tab/>
      </w:r>
    </w:p>
    <w:p w14:paraId="7A373E12" w14:textId="2E2800B6" w:rsidR="00A6195D" w:rsidRPr="0087013F" w:rsidRDefault="00A6195D" w:rsidP="00A6195D">
      <w:pPr>
        <w:spacing w:after="0"/>
        <w:rPr>
          <w:rFonts w:asciiTheme="majorHAnsi" w:eastAsia="Calibri" w:hAnsiTheme="majorHAnsi" w:cstheme="majorHAnsi"/>
          <w:bCs/>
          <w:color w:val="4472C4" w:themeColor="accent1"/>
        </w:rPr>
      </w:pPr>
      <w:r w:rsidRPr="0087013F">
        <w:rPr>
          <w:rFonts w:asciiTheme="majorHAnsi" w:hAnsiTheme="majorHAnsi" w:cstheme="majorHAnsi"/>
          <w:b/>
          <w:color w:val="4472C4" w:themeColor="accent1"/>
          <w:sz w:val="32"/>
          <w:szCs w:val="32"/>
        </w:rPr>
        <w:t xml:space="preserve">Homeowner Services:  Homeowner Support </w:t>
      </w:r>
    </w:p>
    <w:p w14:paraId="3455378B" w14:textId="596DAC23" w:rsidR="00A6195D" w:rsidRPr="004A309E" w:rsidRDefault="00A6195D" w:rsidP="00A6195D">
      <w:pPr>
        <w:pBdr>
          <w:bottom w:val="single" w:sz="12" w:space="1" w:color="auto"/>
        </w:pBdr>
        <w:spacing w:after="0"/>
        <w:rPr>
          <w:rFonts w:asciiTheme="majorHAnsi" w:hAnsiTheme="majorHAnsi" w:cstheme="majorHAnsi"/>
          <w:b/>
          <w:sz w:val="24"/>
        </w:rPr>
      </w:pPr>
      <w:r w:rsidRPr="004A309E">
        <w:rPr>
          <w:rFonts w:asciiTheme="majorHAnsi" w:hAnsiTheme="majorHAnsi" w:cstheme="majorHAnsi"/>
          <w:b/>
          <w:sz w:val="24"/>
        </w:rPr>
        <w:t>Report for Board of Directors</w:t>
      </w:r>
      <w:r w:rsidRPr="004A309E">
        <w:rPr>
          <w:rFonts w:asciiTheme="majorHAnsi" w:hAnsiTheme="majorHAnsi" w:cstheme="majorHAnsi"/>
          <w:b/>
          <w:sz w:val="24"/>
        </w:rPr>
        <w:tab/>
      </w:r>
      <w:r w:rsidRPr="004A309E">
        <w:rPr>
          <w:rFonts w:asciiTheme="majorHAnsi" w:hAnsiTheme="majorHAnsi" w:cstheme="majorHAnsi"/>
          <w:b/>
          <w:sz w:val="24"/>
        </w:rPr>
        <w:tab/>
      </w:r>
      <w:r w:rsidRPr="004A309E">
        <w:rPr>
          <w:rFonts w:asciiTheme="majorHAnsi" w:hAnsiTheme="majorHAnsi" w:cstheme="majorHAnsi"/>
          <w:b/>
          <w:sz w:val="24"/>
        </w:rPr>
        <w:tab/>
      </w:r>
      <w:r w:rsidRPr="004A309E">
        <w:rPr>
          <w:rFonts w:asciiTheme="majorHAnsi" w:hAnsiTheme="majorHAnsi" w:cstheme="majorHAnsi"/>
          <w:b/>
          <w:sz w:val="24"/>
        </w:rPr>
        <w:tab/>
      </w:r>
      <w:r w:rsidRPr="004A309E">
        <w:rPr>
          <w:rFonts w:asciiTheme="majorHAnsi" w:hAnsiTheme="majorHAnsi" w:cstheme="majorHAnsi"/>
          <w:b/>
          <w:sz w:val="24"/>
        </w:rPr>
        <w:tab/>
      </w:r>
      <w:r w:rsidRPr="004A309E">
        <w:rPr>
          <w:rFonts w:asciiTheme="majorHAnsi" w:hAnsiTheme="majorHAnsi" w:cstheme="majorHAnsi"/>
          <w:b/>
          <w:sz w:val="24"/>
        </w:rPr>
        <w:tab/>
        <w:t>Ju</w:t>
      </w:r>
      <w:r w:rsidR="004A309E">
        <w:rPr>
          <w:rFonts w:asciiTheme="majorHAnsi" w:hAnsiTheme="majorHAnsi" w:cstheme="majorHAnsi"/>
          <w:b/>
          <w:sz w:val="24"/>
        </w:rPr>
        <w:t>ly</w:t>
      </w:r>
      <w:r w:rsidRPr="004A309E">
        <w:rPr>
          <w:rFonts w:asciiTheme="majorHAnsi" w:hAnsiTheme="majorHAnsi" w:cstheme="majorHAnsi"/>
          <w:b/>
          <w:sz w:val="24"/>
        </w:rPr>
        <w:t xml:space="preserve"> 2022</w:t>
      </w:r>
    </w:p>
    <w:p w14:paraId="1E46DC27" w14:textId="77777777" w:rsidR="0087013F" w:rsidRDefault="0087013F" w:rsidP="0087013F">
      <w:pPr>
        <w:spacing w:after="0"/>
        <w:jc w:val="center"/>
        <w:rPr>
          <w:b/>
        </w:rPr>
      </w:pPr>
      <w:r>
        <w:rPr>
          <w:b/>
        </w:rPr>
        <w:t>Delinquency</w:t>
      </w:r>
      <w:r w:rsidRPr="005B2E52">
        <w:rPr>
          <w:b/>
        </w:rPr>
        <w:t xml:space="preserve"> Report</w:t>
      </w:r>
    </w:p>
    <w:p w14:paraId="1F788595" w14:textId="77777777" w:rsidR="0087013F" w:rsidRPr="00E8673C" w:rsidRDefault="0087013F" w:rsidP="0087013F">
      <w:pPr>
        <w:spacing w:after="0"/>
        <w:rPr>
          <w:b/>
        </w:rPr>
      </w:pPr>
      <w:r w:rsidRPr="00E8673C">
        <w:rPr>
          <w:b/>
        </w:rPr>
        <w:t xml:space="preserve">Reporting Period </w:t>
      </w:r>
      <w:r>
        <w:rPr>
          <w:b/>
        </w:rPr>
        <w:t>as of 8/1/2022</w:t>
      </w:r>
      <w:r w:rsidRPr="00E8673C">
        <w:rPr>
          <w:b/>
        </w:rPr>
        <w:tab/>
      </w:r>
      <w:r w:rsidRPr="00E8673C">
        <w:rPr>
          <w:b/>
        </w:rPr>
        <w:tab/>
      </w:r>
      <w:r w:rsidRPr="00E8673C">
        <w:rPr>
          <w:b/>
        </w:rPr>
        <w:tab/>
      </w:r>
      <w:r w:rsidRPr="00E8673C">
        <w:rPr>
          <w:b/>
        </w:rPr>
        <w:tab/>
        <w:t xml:space="preserve">Total Mortgages:  </w:t>
      </w:r>
      <w:r>
        <w:rPr>
          <w:b/>
        </w:rPr>
        <w:t>88</w:t>
      </w:r>
      <w:r w:rsidRPr="00E8673C">
        <w:rPr>
          <w:b/>
        </w:rPr>
        <w:t xml:space="preserve"> </w:t>
      </w:r>
    </w:p>
    <w:tbl>
      <w:tblPr>
        <w:tblStyle w:val="TableGrid"/>
        <w:tblW w:w="0" w:type="auto"/>
        <w:tblLook w:val="04A0" w:firstRow="1" w:lastRow="0" w:firstColumn="1" w:lastColumn="0" w:noHBand="0" w:noVBand="1"/>
      </w:tblPr>
      <w:tblGrid>
        <w:gridCol w:w="2339"/>
        <w:gridCol w:w="2337"/>
        <w:gridCol w:w="2335"/>
        <w:gridCol w:w="2339"/>
      </w:tblGrid>
      <w:tr w:rsidR="0087013F" w:rsidRPr="00E8673C" w14:paraId="3778EB3F" w14:textId="77777777" w:rsidTr="00407B98">
        <w:tc>
          <w:tcPr>
            <w:tcW w:w="2339" w:type="dxa"/>
          </w:tcPr>
          <w:p w14:paraId="6DA96E8E" w14:textId="77777777" w:rsidR="0087013F" w:rsidRPr="00E8673C" w:rsidRDefault="0087013F" w:rsidP="00407B98">
            <w:r w:rsidRPr="00E8673C">
              <w:t>Delinquent</w:t>
            </w:r>
          </w:p>
        </w:tc>
        <w:tc>
          <w:tcPr>
            <w:tcW w:w="2337" w:type="dxa"/>
          </w:tcPr>
          <w:p w14:paraId="18033E17" w14:textId="77777777" w:rsidR="0087013F" w:rsidRPr="00CD31B4" w:rsidRDefault="0087013F" w:rsidP="00407B98">
            <w:pPr>
              <w:rPr>
                <w:spacing w:val="-6"/>
              </w:rPr>
            </w:pPr>
            <w:r w:rsidRPr="00CD31B4">
              <w:rPr>
                <w:spacing w:val="-6"/>
              </w:rPr>
              <w:t># Mortgages Delinquent</w:t>
            </w:r>
          </w:p>
        </w:tc>
        <w:tc>
          <w:tcPr>
            <w:tcW w:w="2335" w:type="dxa"/>
          </w:tcPr>
          <w:p w14:paraId="4F71BF9D" w14:textId="77777777" w:rsidR="0087013F" w:rsidRPr="00E8673C" w:rsidRDefault="0087013F" w:rsidP="00407B98">
            <w:r w:rsidRPr="00E8673C">
              <w:t>Arrearage</w:t>
            </w:r>
          </w:p>
        </w:tc>
        <w:tc>
          <w:tcPr>
            <w:tcW w:w="2339" w:type="dxa"/>
          </w:tcPr>
          <w:p w14:paraId="59D0B9E8" w14:textId="77777777" w:rsidR="0087013F" w:rsidRPr="00E8673C" w:rsidRDefault="0087013F" w:rsidP="00407B98">
            <w:r w:rsidRPr="00E8673C">
              <w:t>% Delinquent</w:t>
            </w:r>
          </w:p>
        </w:tc>
      </w:tr>
      <w:tr w:rsidR="0087013F" w:rsidRPr="00E8673C" w14:paraId="61FA1464" w14:textId="77777777" w:rsidTr="00407B98">
        <w:tc>
          <w:tcPr>
            <w:tcW w:w="2339" w:type="dxa"/>
          </w:tcPr>
          <w:p w14:paraId="34E5B44B" w14:textId="77777777" w:rsidR="0087013F" w:rsidRPr="00E8673C" w:rsidRDefault="0087013F" w:rsidP="00407B98">
            <w:r>
              <w:t>1-2 months</w:t>
            </w:r>
          </w:p>
        </w:tc>
        <w:tc>
          <w:tcPr>
            <w:tcW w:w="2337" w:type="dxa"/>
          </w:tcPr>
          <w:p w14:paraId="6B426401" w14:textId="77777777" w:rsidR="0087013F" w:rsidRPr="00E8673C" w:rsidRDefault="0087013F" w:rsidP="00407B98">
            <w:r w:rsidRPr="00E8673C">
              <w:t xml:space="preserve"> </w:t>
            </w:r>
            <w:r>
              <w:t xml:space="preserve">    4</w:t>
            </w:r>
          </w:p>
        </w:tc>
        <w:tc>
          <w:tcPr>
            <w:tcW w:w="2335" w:type="dxa"/>
          </w:tcPr>
          <w:p w14:paraId="6D03747E" w14:textId="77777777" w:rsidR="0087013F" w:rsidRPr="00E8673C" w:rsidRDefault="0087013F" w:rsidP="00407B98">
            <w:r w:rsidRPr="00E8673C">
              <w:t xml:space="preserve">$   </w:t>
            </w:r>
            <w:r>
              <w:t xml:space="preserve"> </w:t>
            </w:r>
            <w:r w:rsidRPr="00E8673C">
              <w:t xml:space="preserve"> </w:t>
            </w:r>
            <w:r>
              <w:t>1,841</w:t>
            </w:r>
          </w:p>
        </w:tc>
        <w:tc>
          <w:tcPr>
            <w:tcW w:w="2339" w:type="dxa"/>
          </w:tcPr>
          <w:p w14:paraId="389908F9" w14:textId="77777777" w:rsidR="0087013F" w:rsidRPr="00E8673C" w:rsidRDefault="0087013F" w:rsidP="00407B98">
            <w:r>
              <w:t xml:space="preserve">      4.5</w:t>
            </w:r>
            <w:r w:rsidRPr="00E8673C">
              <w:t>%</w:t>
            </w:r>
          </w:p>
        </w:tc>
      </w:tr>
      <w:tr w:rsidR="0087013F" w:rsidRPr="00E8673C" w14:paraId="5E2606BE" w14:textId="77777777" w:rsidTr="00407B98">
        <w:tc>
          <w:tcPr>
            <w:tcW w:w="2339" w:type="dxa"/>
          </w:tcPr>
          <w:p w14:paraId="51ED3BA9" w14:textId="77777777" w:rsidR="0087013F" w:rsidRPr="00E8673C" w:rsidRDefault="0087013F" w:rsidP="00407B98">
            <w:r>
              <w:t>2-3 months</w:t>
            </w:r>
          </w:p>
        </w:tc>
        <w:tc>
          <w:tcPr>
            <w:tcW w:w="2337" w:type="dxa"/>
          </w:tcPr>
          <w:p w14:paraId="15169B7D" w14:textId="77777777" w:rsidR="0087013F" w:rsidRPr="00E8673C" w:rsidRDefault="0087013F" w:rsidP="00407B98">
            <w:r w:rsidRPr="00E8673C">
              <w:t xml:space="preserve">  </w:t>
            </w:r>
            <w:r>
              <w:t xml:space="preserve">   1</w:t>
            </w:r>
          </w:p>
        </w:tc>
        <w:tc>
          <w:tcPr>
            <w:tcW w:w="2335" w:type="dxa"/>
          </w:tcPr>
          <w:p w14:paraId="1F57BCC4" w14:textId="77777777" w:rsidR="0087013F" w:rsidRPr="00E8673C" w:rsidRDefault="0087013F" w:rsidP="00407B98">
            <w:r w:rsidRPr="00E8673C">
              <w:t xml:space="preserve">$ </w:t>
            </w:r>
            <w:r>
              <w:t xml:space="preserve"> </w:t>
            </w:r>
            <w:r w:rsidRPr="00E8673C">
              <w:t xml:space="preserve">   </w:t>
            </w:r>
            <w:r>
              <w:t>1,135</w:t>
            </w:r>
          </w:p>
        </w:tc>
        <w:tc>
          <w:tcPr>
            <w:tcW w:w="2339" w:type="dxa"/>
          </w:tcPr>
          <w:p w14:paraId="03F16115" w14:textId="77777777" w:rsidR="0087013F" w:rsidRPr="00E8673C" w:rsidRDefault="0087013F" w:rsidP="00407B98">
            <w:r w:rsidRPr="00E8673C">
              <w:t xml:space="preserve">    </w:t>
            </w:r>
            <w:r>
              <w:t xml:space="preserve">  1.1</w:t>
            </w:r>
            <w:r w:rsidRPr="00E8673C">
              <w:t>%</w:t>
            </w:r>
          </w:p>
        </w:tc>
      </w:tr>
      <w:tr w:rsidR="0087013F" w:rsidRPr="00E8673C" w14:paraId="6650AC2E" w14:textId="77777777" w:rsidTr="00407B98">
        <w:tc>
          <w:tcPr>
            <w:tcW w:w="2339" w:type="dxa"/>
          </w:tcPr>
          <w:p w14:paraId="73DD95FD" w14:textId="77777777" w:rsidR="0087013F" w:rsidRPr="00E8673C" w:rsidRDefault="0087013F" w:rsidP="00407B98">
            <w:r>
              <w:t>Over 3 months</w:t>
            </w:r>
          </w:p>
        </w:tc>
        <w:tc>
          <w:tcPr>
            <w:tcW w:w="2337" w:type="dxa"/>
          </w:tcPr>
          <w:p w14:paraId="16D00B7D" w14:textId="77777777" w:rsidR="0087013F" w:rsidRPr="00E8673C" w:rsidRDefault="0087013F" w:rsidP="00407B98">
            <w:r>
              <w:t xml:space="preserve">     5</w:t>
            </w:r>
          </w:p>
        </w:tc>
        <w:tc>
          <w:tcPr>
            <w:tcW w:w="2335" w:type="dxa"/>
          </w:tcPr>
          <w:p w14:paraId="4655888F" w14:textId="77777777" w:rsidR="0087013F" w:rsidRPr="00E8673C" w:rsidRDefault="0087013F" w:rsidP="00407B98">
            <w:r w:rsidRPr="00E8673C">
              <w:t xml:space="preserve">$ </w:t>
            </w:r>
            <w:r>
              <w:t xml:space="preserve"> </w:t>
            </w:r>
            <w:r w:rsidRPr="00E8673C">
              <w:t xml:space="preserve"> </w:t>
            </w:r>
            <w:r>
              <w:t xml:space="preserve">  5,577</w:t>
            </w:r>
          </w:p>
        </w:tc>
        <w:tc>
          <w:tcPr>
            <w:tcW w:w="2339" w:type="dxa"/>
          </w:tcPr>
          <w:p w14:paraId="5A64C118" w14:textId="77777777" w:rsidR="0087013F" w:rsidRPr="00E8673C" w:rsidRDefault="0087013F" w:rsidP="00407B98">
            <w:r w:rsidRPr="00E8673C">
              <w:t xml:space="preserve">  </w:t>
            </w:r>
            <w:r>
              <w:t xml:space="preserve">    5.7</w:t>
            </w:r>
            <w:r w:rsidRPr="00E8673C">
              <w:t>%</w:t>
            </w:r>
          </w:p>
        </w:tc>
      </w:tr>
      <w:tr w:rsidR="0087013F" w:rsidRPr="005B2E52" w14:paraId="2A27B6A7" w14:textId="77777777" w:rsidTr="00407B98">
        <w:tc>
          <w:tcPr>
            <w:tcW w:w="2339" w:type="dxa"/>
          </w:tcPr>
          <w:p w14:paraId="3FEA4138" w14:textId="77777777" w:rsidR="0087013F" w:rsidRPr="00E8673C" w:rsidRDefault="0087013F" w:rsidP="00407B98">
            <w:r w:rsidRPr="00E8673C">
              <w:t>Total this month</w:t>
            </w:r>
          </w:p>
        </w:tc>
        <w:tc>
          <w:tcPr>
            <w:tcW w:w="2337" w:type="dxa"/>
          </w:tcPr>
          <w:p w14:paraId="18D4D963" w14:textId="77777777" w:rsidR="0087013F" w:rsidRPr="00E8673C" w:rsidRDefault="0087013F" w:rsidP="00407B98">
            <w:r>
              <w:t xml:space="preserve">   10 </w:t>
            </w:r>
          </w:p>
        </w:tc>
        <w:tc>
          <w:tcPr>
            <w:tcW w:w="2335" w:type="dxa"/>
          </w:tcPr>
          <w:p w14:paraId="38A46EDA" w14:textId="77777777" w:rsidR="0087013F" w:rsidRPr="00E8673C" w:rsidRDefault="0087013F" w:rsidP="00407B98">
            <w:r w:rsidRPr="00E8673C">
              <w:t>$</w:t>
            </w:r>
            <w:r>
              <w:t xml:space="preserve"> </w:t>
            </w:r>
            <w:r w:rsidRPr="00E8673C">
              <w:t xml:space="preserve"> </w:t>
            </w:r>
            <w:r>
              <w:t xml:space="preserve">   9,553</w:t>
            </w:r>
          </w:p>
        </w:tc>
        <w:tc>
          <w:tcPr>
            <w:tcW w:w="2339" w:type="dxa"/>
          </w:tcPr>
          <w:p w14:paraId="173D6A67" w14:textId="77777777" w:rsidR="0087013F" w:rsidRPr="005B2E52" w:rsidRDefault="0087013F" w:rsidP="00407B98">
            <w:r w:rsidRPr="00E8673C">
              <w:t xml:space="preserve"> </w:t>
            </w:r>
            <w:r>
              <w:t xml:space="preserve">   11.3</w:t>
            </w:r>
            <w:r w:rsidRPr="00E8673C">
              <w:t>%</w:t>
            </w:r>
          </w:p>
        </w:tc>
      </w:tr>
      <w:tr w:rsidR="0087013F" w:rsidRPr="005B2E52" w14:paraId="4079B9D6" w14:textId="77777777" w:rsidTr="00407B98">
        <w:tc>
          <w:tcPr>
            <w:tcW w:w="2339" w:type="dxa"/>
          </w:tcPr>
          <w:p w14:paraId="5096F836" w14:textId="77777777" w:rsidR="0087013F" w:rsidRPr="00CD31B4" w:rsidRDefault="0087013F" w:rsidP="00407B98">
            <w:pPr>
              <w:rPr>
                <w:spacing w:val="-6"/>
              </w:rPr>
            </w:pPr>
            <w:r w:rsidRPr="00CD31B4">
              <w:rPr>
                <w:spacing w:val="-6"/>
              </w:rPr>
              <w:t xml:space="preserve">Total </w:t>
            </w:r>
            <w:r>
              <w:rPr>
                <w:spacing w:val="-6"/>
              </w:rPr>
              <w:t>7</w:t>
            </w:r>
            <w:r w:rsidRPr="00CD31B4">
              <w:rPr>
                <w:spacing w:val="-6"/>
              </w:rPr>
              <w:t>/</w:t>
            </w:r>
            <w:r>
              <w:rPr>
                <w:spacing w:val="-6"/>
              </w:rPr>
              <w:t>1</w:t>
            </w:r>
            <w:r w:rsidRPr="00CD31B4">
              <w:rPr>
                <w:spacing w:val="-6"/>
              </w:rPr>
              <w:t>/2</w:t>
            </w:r>
            <w:r>
              <w:rPr>
                <w:spacing w:val="-6"/>
              </w:rPr>
              <w:t>2, 88</w:t>
            </w:r>
            <w:r w:rsidRPr="00CD31B4">
              <w:rPr>
                <w:spacing w:val="-6"/>
              </w:rPr>
              <w:t xml:space="preserve"> mtgs</w:t>
            </w:r>
          </w:p>
        </w:tc>
        <w:tc>
          <w:tcPr>
            <w:tcW w:w="2337" w:type="dxa"/>
          </w:tcPr>
          <w:p w14:paraId="4ABD1DC3" w14:textId="77777777" w:rsidR="0087013F" w:rsidRDefault="0087013F" w:rsidP="00407B98">
            <w:r>
              <w:t xml:space="preserve">   10</w:t>
            </w:r>
          </w:p>
        </w:tc>
        <w:tc>
          <w:tcPr>
            <w:tcW w:w="2335" w:type="dxa"/>
          </w:tcPr>
          <w:p w14:paraId="542B9C21" w14:textId="77777777" w:rsidR="0087013F" w:rsidRPr="00E8673C" w:rsidRDefault="0087013F" w:rsidP="00407B98">
            <w:r>
              <w:t>$     8,418</w:t>
            </w:r>
          </w:p>
        </w:tc>
        <w:tc>
          <w:tcPr>
            <w:tcW w:w="2339" w:type="dxa"/>
          </w:tcPr>
          <w:p w14:paraId="2811731C" w14:textId="77777777" w:rsidR="0087013F" w:rsidRPr="00E8673C" w:rsidRDefault="0087013F" w:rsidP="00407B98">
            <w:r>
              <w:t xml:space="preserve">    11.3% </w:t>
            </w:r>
          </w:p>
        </w:tc>
      </w:tr>
      <w:tr w:rsidR="0087013F" w:rsidRPr="005B2E52" w14:paraId="2DECB238" w14:textId="77777777" w:rsidTr="00407B98">
        <w:trPr>
          <w:trHeight w:val="539"/>
        </w:trPr>
        <w:tc>
          <w:tcPr>
            <w:tcW w:w="2339" w:type="dxa"/>
          </w:tcPr>
          <w:p w14:paraId="18DB1738" w14:textId="77777777" w:rsidR="0087013F" w:rsidRPr="005B2E52" w:rsidRDefault="0087013F" w:rsidP="00407B98">
            <w:r w:rsidRPr="005B2E52">
              <w:t>Total</w:t>
            </w:r>
            <w:r>
              <w:t xml:space="preserve"> same mo. prior </w:t>
            </w:r>
            <w:proofErr w:type="spellStart"/>
            <w:r>
              <w:t>yr</w:t>
            </w:r>
            <w:proofErr w:type="spellEnd"/>
            <w:r>
              <w:t>: 8/1/21, 94</w:t>
            </w:r>
            <w:r w:rsidRPr="005B2E52">
              <w:t xml:space="preserve"> mtgs</w:t>
            </w:r>
          </w:p>
        </w:tc>
        <w:tc>
          <w:tcPr>
            <w:tcW w:w="2337" w:type="dxa"/>
          </w:tcPr>
          <w:p w14:paraId="281675F8" w14:textId="77777777" w:rsidR="0087013F" w:rsidRPr="005B2E52" w:rsidRDefault="0087013F" w:rsidP="00407B98">
            <w:r>
              <w:t xml:space="preserve">   12</w:t>
            </w:r>
          </w:p>
        </w:tc>
        <w:tc>
          <w:tcPr>
            <w:tcW w:w="2335" w:type="dxa"/>
          </w:tcPr>
          <w:p w14:paraId="00B86E89" w14:textId="77777777" w:rsidR="0087013F" w:rsidRPr="005B2E52" w:rsidRDefault="0087013F" w:rsidP="00407B98">
            <w:r w:rsidRPr="00E8673C">
              <w:t>$</w:t>
            </w:r>
            <w:r>
              <w:t xml:space="preserve"> </w:t>
            </w:r>
            <w:r w:rsidRPr="00E8673C">
              <w:t xml:space="preserve"> </w:t>
            </w:r>
            <w:r>
              <w:t xml:space="preserve">   8,200</w:t>
            </w:r>
          </w:p>
        </w:tc>
        <w:tc>
          <w:tcPr>
            <w:tcW w:w="2339" w:type="dxa"/>
          </w:tcPr>
          <w:p w14:paraId="3E751D2A" w14:textId="77777777" w:rsidR="0087013F" w:rsidRPr="005B2E52" w:rsidRDefault="0087013F" w:rsidP="00407B98">
            <w:r w:rsidRPr="00E8673C">
              <w:t xml:space="preserve"> </w:t>
            </w:r>
            <w:r>
              <w:t xml:space="preserve">   12.8</w:t>
            </w:r>
            <w:r w:rsidRPr="00E8673C">
              <w:t>%</w:t>
            </w:r>
          </w:p>
        </w:tc>
      </w:tr>
      <w:tr w:rsidR="0087013F" w:rsidRPr="005B2E52" w14:paraId="51B0FF5A" w14:textId="77777777" w:rsidTr="00407B98">
        <w:trPr>
          <w:trHeight w:val="539"/>
        </w:trPr>
        <w:tc>
          <w:tcPr>
            <w:tcW w:w="2339" w:type="dxa"/>
          </w:tcPr>
          <w:p w14:paraId="6C7DEB1A" w14:textId="77777777" w:rsidR="0087013F" w:rsidRPr="005B2E52" w:rsidRDefault="0087013F" w:rsidP="00407B98">
            <w:r>
              <w:t>Total 1/1/20, 98 mtgs pre-pandemic</w:t>
            </w:r>
          </w:p>
        </w:tc>
        <w:tc>
          <w:tcPr>
            <w:tcW w:w="2337" w:type="dxa"/>
          </w:tcPr>
          <w:p w14:paraId="35B13FB4" w14:textId="77777777" w:rsidR="0087013F" w:rsidRDefault="0087013F" w:rsidP="00407B98">
            <w:r>
              <w:t xml:space="preserve">   22</w:t>
            </w:r>
          </w:p>
        </w:tc>
        <w:tc>
          <w:tcPr>
            <w:tcW w:w="2335" w:type="dxa"/>
          </w:tcPr>
          <w:p w14:paraId="6BE5AE96" w14:textId="77777777" w:rsidR="0087013F" w:rsidRDefault="0087013F" w:rsidP="00407B98">
            <w:r w:rsidRPr="00E8673C">
              <w:t xml:space="preserve">$  </w:t>
            </w:r>
            <w:r>
              <w:t xml:space="preserve"> 21,492</w:t>
            </w:r>
          </w:p>
        </w:tc>
        <w:tc>
          <w:tcPr>
            <w:tcW w:w="2339" w:type="dxa"/>
          </w:tcPr>
          <w:p w14:paraId="6567944B" w14:textId="77777777" w:rsidR="0087013F" w:rsidRDefault="0087013F" w:rsidP="00407B98">
            <w:r w:rsidRPr="00E8673C">
              <w:t xml:space="preserve"> </w:t>
            </w:r>
            <w:r>
              <w:t xml:space="preserve">   22.4</w:t>
            </w:r>
            <w:r w:rsidRPr="00E8673C">
              <w:t>%</w:t>
            </w:r>
          </w:p>
        </w:tc>
      </w:tr>
      <w:tr w:rsidR="0087013F" w:rsidRPr="005B2E52" w14:paraId="3F456F2A" w14:textId="77777777" w:rsidTr="00407B98">
        <w:trPr>
          <w:trHeight w:val="539"/>
        </w:trPr>
        <w:tc>
          <w:tcPr>
            <w:tcW w:w="2339" w:type="dxa"/>
          </w:tcPr>
          <w:p w14:paraId="0E40EE13" w14:textId="77777777" w:rsidR="0087013F" w:rsidRDefault="0087013F" w:rsidP="00407B98">
            <w:r>
              <w:t>Jun. 20</w:t>
            </w:r>
            <w:r w:rsidRPr="005B2E52">
              <w:t>13, last mo. prior to</w:t>
            </w:r>
            <w:r>
              <w:t xml:space="preserve"> AMS, </w:t>
            </w:r>
            <w:r w:rsidRPr="005B2E52">
              <w:t xml:space="preserve">119 </w:t>
            </w:r>
            <w:r>
              <w:t>m</w:t>
            </w:r>
            <w:r w:rsidRPr="005B2E52">
              <w:t>tgs</w:t>
            </w:r>
          </w:p>
        </w:tc>
        <w:tc>
          <w:tcPr>
            <w:tcW w:w="2337" w:type="dxa"/>
          </w:tcPr>
          <w:p w14:paraId="6BFA023A" w14:textId="77777777" w:rsidR="0087013F" w:rsidRPr="005B2E52" w:rsidRDefault="0087013F" w:rsidP="00407B98">
            <w:r>
              <w:t xml:space="preserve">   </w:t>
            </w:r>
            <w:r w:rsidRPr="005B2E52">
              <w:t>12</w:t>
            </w:r>
          </w:p>
        </w:tc>
        <w:tc>
          <w:tcPr>
            <w:tcW w:w="2335" w:type="dxa"/>
          </w:tcPr>
          <w:p w14:paraId="7134552B" w14:textId="77777777" w:rsidR="0087013F" w:rsidRPr="005B2E52" w:rsidRDefault="0087013F" w:rsidP="00407B98"/>
        </w:tc>
        <w:tc>
          <w:tcPr>
            <w:tcW w:w="2339" w:type="dxa"/>
          </w:tcPr>
          <w:p w14:paraId="7FB43440" w14:textId="77777777" w:rsidR="0087013F" w:rsidRDefault="0087013F" w:rsidP="00407B98">
            <w:r>
              <w:t xml:space="preserve">    </w:t>
            </w:r>
            <w:r w:rsidRPr="005B2E52">
              <w:t>10.1%</w:t>
            </w:r>
          </w:p>
        </w:tc>
      </w:tr>
    </w:tbl>
    <w:p w14:paraId="65C67818" w14:textId="77777777" w:rsidR="0087013F" w:rsidRDefault="0087013F" w:rsidP="0087013F">
      <w:pPr>
        <w:spacing w:after="0"/>
        <w:ind w:left="-144" w:right="-432"/>
        <w:rPr>
          <w:rFonts w:ascii="Times New Roman" w:hAnsi="Times New Roman" w:cs="Times New Roman"/>
          <w:b/>
          <w:sz w:val="24"/>
          <w:szCs w:val="24"/>
          <w:u w:val="single"/>
        </w:rPr>
      </w:pPr>
    </w:p>
    <w:p w14:paraId="09FA28C2" w14:textId="77777777" w:rsidR="0087013F" w:rsidRPr="004E0850" w:rsidRDefault="0087013F" w:rsidP="0087013F">
      <w:pPr>
        <w:spacing w:after="0"/>
        <w:ind w:left="-144" w:right="-432"/>
        <w:rPr>
          <w:rFonts w:cstheme="minorHAnsi"/>
          <w:bCs/>
          <w:sz w:val="24"/>
          <w:szCs w:val="24"/>
        </w:rPr>
      </w:pPr>
      <w:r w:rsidRPr="004E0850">
        <w:rPr>
          <w:rFonts w:cstheme="minorHAnsi"/>
          <w:b/>
          <w:sz w:val="24"/>
          <w:szCs w:val="24"/>
          <w:u w:val="single"/>
        </w:rPr>
        <w:t xml:space="preserve">Homeowner Services News </w:t>
      </w:r>
    </w:p>
    <w:p w14:paraId="5CFA4D80" w14:textId="77777777" w:rsidR="0087013F" w:rsidRPr="004E0850" w:rsidRDefault="0087013F" w:rsidP="0087013F">
      <w:pPr>
        <w:spacing w:after="0"/>
        <w:ind w:left="-144" w:right="-432"/>
        <w:rPr>
          <w:rFonts w:cstheme="minorHAnsi"/>
          <w:sz w:val="24"/>
          <w:szCs w:val="24"/>
        </w:rPr>
      </w:pPr>
      <w:r w:rsidRPr="004E0850">
        <w:rPr>
          <w:rFonts w:cstheme="minorHAnsi"/>
          <w:sz w:val="24"/>
          <w:szCs w:val="24"/>
        </w:rPr>
        <w:t xml:space="preserve">Delinquencies are very stable and less than half of what they were pre-pandemic.  Our delinquencies have come down to about what they were before Habitat Catawba Valley began outsourcing our mortgage servicing with Affiliate Mortgage Services, which is far better than our average since then.  </w:t>
      </w:r>
    </w:p>
    <w:p w14:paraId="097C1C18" w14:textId="77777777" w:rsidR="0087013F" w:rsidRPr="004E0850" w:rsidRDefault="0087013F" w:rsidP="0087013F">
      <w:pPr>
        <w:spacing w:after="0"/>
        <w:ind w:left="-144" w:right="-432"/>
        <w:rPr>
          <w:rFonts w:cstheme="minorHAnsi"/>
          <w:sz w:val="24"/>
          <w:szCs w:val="24"/>
        </w:rPr>
      </w:pPr>
    </w:p>
    <w:p w14:paraId="794E6A1B" w14:textId="77777777" w:rsidR="0087013F" w:rsidRPr="004E0850" w:rsidRDefault="0087013F" w:rsidP="0087013F">
      <w:pPr>
        <w:spacing w:after="0"/>
        <w:ind w:left="-144" w:right="-432"/>
        <w:rPr>
          <w:rFonts w:cstheme="minorHAnsi"/>
          <w:sz w:val="24"/>
          <w:szCs w:val="24"/>
        </w:rPr>
      </w:pPr>
      <w:r w:rsidRPr="004E0850">
        <w:rPr>
          <w:rFonts w:cstheme="minorHAnsi"/>
          <w:sz w:val="24"/>
          <w:szCs w:val="24"/>
        </w:rPr>
        <w:t xml:space="preserve">We have may soon have 11 homeowners who we know have applied to NCHAF for COVID related mortgage assistance funded by the American Rescue Plan.  Of those 11, four have received funds, two have been accepted pending final review, three are waiting to hear if they will be accepted, and two are in the process of submitting applications.  The two homeowners who have been accepted pending final review have our two most past due accounts, so delinquencies should be better yet </w:t>
      </w:r>
      <w:proofErr w:type="gramStart"/>
      <w:r w:rsidRPr="004E0850">
        <w:rPr>
          <w:rFonts w:cstheme="minorHAnsi"/>
          <w:sz w:val="24"/>
          <w:szCs w:val="24"/>
        </w:rPr>
        <w:t>in the near future</w:t>
      </w:r>
      <w:proofErr w:type="gramEnd"/>
      <w:r w:rsidRPr="004E0850">
        <w:rPr>
          <w:rFonts w:cstheme="minorHAnsi"/>
          <w:sz w:val="24"/>
          <w:szCs w:val="24"/>
        </w:rPr>
        <w:t>.</w:t>
      </w:r>
    </w:p>
    <w:p w14:paraId="50498026" w14:textId="77777777" w:rsidR="0087013F" w:rsidRPr="004E0850" w:rsidRDefault="0087013F" w:rsidP="0087013F">
      <w:pPr>
        <w:spacing w:after="0"/>
        <w:ind w:left="-144" w:right="-432"/>
        <w:rPr>
          <w:rFonts w:cstheme="minorHAnsi"/>
          <w:sz w:val="24"/>
          <w:szCs w:val="24"/>
        </w:rPr>
      </w:pPr>
    </w:p>
    <w:p w14:paraId="2EC612D7" w14:textId="77777777" w:rsidR="0087013F" w:rsidRPr="004E0850" w:rsidRDefault="0087013F" w:rsidP="0087013F">
      <w:pPr>
        <w:spacing w:after="0"/>
        <w:ind w:left="-144" w:right="-432"/>
        <w:rPr>
          <w:rFonts w:cstheme="minorHAnsi"/>
          <w:sz w:val="24"/>
          <w:szCs w:val="24"/>
        </w:rPr>
      </w:pPr>
      <w:r w:rsidRPr="004E0850">
        <w:rPr>
          <w:rFonts w:cstheme="minorHAnsi"/>
          <w:sz w:val="24"/>
          <w:szCs w:val="24"/>
        </w:rPr>
        <w:t xml:space="preserve">The newly drafted Anti-Money Laundering Policy, AML Risk Assessment, and related policies have been reviewed by a local attorney, Young Smith, who has said that he sees no problems with them in that they were drafted by HFHI attorneys based on federal law.  Because federal law </w:t>
      </w:r>
      <w:proofErr w:type="spellStart"/>
      <w:r w:rsidRPr="004E0850">
        <w:rPr>
          <w:rFonts w:cstheme="minorHAnsi"/>
          <w:sz w:val="24"/>
          <w:szCs w:val="24"/>
        </w:rPr>
        <w:t>overarcs</w:t>
      </w:r>
      <w:proofErr w:type="spellEnd"/>
      <w:r w:rsidRPr="004E0850">
        <w:rPr>
          <w:rFonts w:cstheme="minorHAnsi"/>
          <w:sz w:val="24"/>
          <w:szCs w:val="24"/>
        </w:rPr>
        <w:t xml:space="preserve"> state law, with state law subordinate to federal law, he believes that it’s unlikely that there would be a need for changes to these policies based on NC law.  However, Young added that this isn’t a solid legal opinion because he doesn’t have expertise in this area. He has suggested some avenues for </w:t>
      </w:r>
      <w:r w:rsidRPr="004E0850">
        <w:rPr>
          <w:rFonts w:cstheme="minorHAnsi"/>
          <w:sz w:val="24"/>
          <w:szCs w:val="24"/>
        </w:rPr>
        <w:lastRenderedPageBreak/>
        <w:t>further review of the policies.  His guess is that it could be expensive and probably not worth the cost.  We are following up with other large NC affiliates to see how they handled this, and with First Bank to see if they might help us with it affordably.</w:t>
      </w:r>
    </w:p>
    <w:p w14:paraId="7FCD7E32" w14:textId="77777777" w:rsidR="0087013F" w:rsidRPr="004E0850" w:rsidRDefault="0087013F" w:rsidP="0087013F">
      <w:pPr>
        <w:spacing w:after="0"/>
        <w:ind w:left="-144" w:right="-432"/>
        <w:rPr>
          <w:rFonts w:cstheme="minorHAnsi"/>
          <w:sz w:val="24"/>
          <w:szCs w:val="24"/>
        </w:rPr>
      </w:pPr>
    </w:p>
    <w:p w14:paraId="096F37EF" w14:textId="77777777" w:rsidR="0087013F" w:rsidRPr="004E0850" w:rsidRDefault="0087013F" w:rsidP="0087013F">
      <w:pPr>
        <w:spacing w:after="0"/>
        <w:ind w:left="-144" w:right="-432"/>
        <w:rPr>
          <w:rFonts w:cstheme="minorHAnsi"/>
          <w:sz w:val="24"/>
          <w:szCs w:val="24"/>
        </w:rPr>
      </w:pPr>
      <w:r w:rsidRPr="004E0850">
        <w:rPr>
          <w:rFonts w:cstheme="minorHAnsi"/>
          <w:sz w:val="24"/>
          <w:szCs w:val="24"/>
        </w:rPr>
        <w:t>We’ve had a series of break-ins and thefts in our Kenworth neighborhood.  The residents have pulled together in keeping their eyes open and in working with the police who have been responsive and reassuring with their presence.  An arrest has been made, so we’re hoping things will be quiet again.</w:t>
      </w:r>
    </w:p>
    <w:p w14:paraId="0AC1715E" w14:textId="77777777" w:rsidR="0087013F" w:rsidRPr="004E0850" w:rsidRDefault="0087013F" w:rsidP="0087013F">
      <w:pPr>
        <w:spacing w:after="0"/>
        <w:ind w:left="-144" w:right="-432"/>
        <w:rPr>
          <w:rFonts w:cstheme="minorHAnsi"/>
          <w:sz w:val="24"/>
          <w:szCs w:val="24"/>
        </w:rPr>
      </w:pPr>
    </w:p>
    <w:p w14:paraId="3A26D6B3" w14:textId="77777777" w:rsidR="0087013F" w:rsidRPr="004E0850" w:rsidRDefault="0087013F" w:rsidP="0087013F">
      <w:pPr>
        <w:spacing w:after="0"/>
        <w:ind w:left="-144" w:right="-432"/>
        <w:rPr>
          <w:rFonts w:cstheme="minorHAnsi"/>
          <w:sz w:val="24"/>
          <w:szCs w:val="24"/>
        </w:rPr>
      </w:pPr>
      <w:r w:rsidRPr="004E0850">
        <w:rPr>
          <w:rFonts w:cstheme="minorHAnsi"/>
          <w:sz w:val="24"/>
          <w:szCs w:val="24"/>
        </w:rPr>
        <w:t>Christina Tolley, a homeowner in our Green Park neighborhood, has decided to sell her house back to us on August 29</w:t>
      </w:r>
      <w:r w:rsidRPr="004E0850">
        <w:rPr>
          <w:rFonts w:cstheme="minorHAnsi"/>
          <w:sz w:val="24"/>
          <w:szCs w:val="24"/>
          <w:vertAlign w:val="superscript"/>
        </w:rPr>
        <w:t>th</w:t>
      </w:r>
      <w:r w:rsidRPr="004E0850">
        <w:rPr>
          <w:rFonts w:cstheme="minorHAnsi"/>
          <w:sz w:val="24"/>
          <w:szCs w:val="24"/>
        </w:rPr>
        <w:t>.  She is in the process of trying to find and purchase her next home but finding it more difficult than expected and having second thoughts.</w:t>
      </w:r>
    </w:p>
    <w:p w14:paraId="1E728D71" w14:textId="77777777" w:rsidR="00D41BA1" w:rsidRPr="004E0850" w:rsidRDefault="00D41BA1" w:rsidP="00D41BA1">
      <w:pPr>
        <w:spacing w:after="0"/>
        <w:ind w:right="-432"/>
        <w:rPr>
          <w:rFonts w:cstheme="minorHAnsi"/>
          <w:sz w:val="24"/>
          <w:szCs w:val="24"/>
        </w:rPr>
      </w:pPr>
    </w:p>
    <w:p w14:paraId="650A7E6E" w14:textId="2BA8FC0C" w:rsidR="0087013F" w:rsidRPr="004E0850" w:rsidRDefault="0087013F" w:rsidP="00D41BA1">
      <w:pPr>
        <w:spacing w:after="0"/>
        <w:ind w:right="-432"/>
        <w:rPr>
          <w:rFonts w:cstheme="minorHAnsi"/>
          <w:sz w:val="24"/>
          <w:szCs w:val="24"/>
        </w:rPr>
      </w:pPr>
      <w:r w:rsidRPr="004E0850">
        <w:rPr>
          <w:rFonts w:cstheme="minorHAnsi"/>
          <w:sz w:val="24"/>
          <w:szCs w:val="24"/>
        </w:rPr>
        <w:t>We’ve heard from a homeowner in Blue Sky Acres that he has been targeted by a realty company in Florida with an offer of $690 within 48 hours just to sign an agreement that they can be his realtor if he decides to sell.  We are guessing he may not be the only one.  We have learned that our right of first refusal makes him ineligible for their offer, and we have done some education with him about it.</w:t>
      </w:r>
    </w:p>
    <w:p w14:paraId="5EA13DD1" w14:textId="77777777" w:rsidR="0087013F" w:rsidRDefault="0087013F" w:rsidP="0087013F">
      <w:pPr>
        <w:spacing w:after="0"/>
        <w:ind w:left="-144" w:right="-432"/>
        <w:rPr>
          <w:rFonts w:ascii="Times New Roman" w:hAnsi="Times New Roman" w:cs="Times New Roman"/>
          <w:sz w:val="24"/>
          <w:szCs w:val="24"/>
        </w:rPr>
      </w:pPr>
    </w:p>
    <w:p w14:paraId="6ACD5E6E" w14:textId="2794196B" w:rsidR="0087013F" w:rsidRDefault="0087013F" w:rsidP="0087013F">
      <w:pPr>
        <w:spacing w:after="0"/>
        <w:ind w:left="-144" w:right="-432"/>
        <w:rPr>
          <w:rFonts w:ascii="Times New Roman" w:hAnsi="Times New Roman" w:cs="Times New Roman"/>
          <w:sz w:val="24"/>
          <w:szCs w:val="24"/>
        </w:rPr>
      </w:pPr>
      <w:proofErr w:type="spellStart"/>
      <w:r>
        <w:rPr>
          <w:rFonts w:ascii="Times New Roman" w:hAnsi="Times New Roman" w:cs="Times New Roman"/>
          <w:sz w:val="24"/>
          <w:szCs w:val="24"/>
        </w:rPr>
        <w:t>Mee</w:t>
      </w:r>
      <w:proofErr w:type="spellEnd"/>
      <w:r>
        <w:rPr>
          <w:rFonts w:ascii="Times New Roman" w:hAnsi="Times New Roman" w:cs="Times New Roman"/>
          <w:sz w:val="24"/>
          <w:szCs w:val="24"/>
        </w:rPr>
        <w:t xml:space="preserve"> Thao, who had the house fire, has asked that we relay to all Habitat staff and board members how very grateful she is for the help that she and her family received from Habitat in building and buying that house.  She said that it was very important to her and to her family to have been able to live there together for </w:t>
      </w:r>
      <w:r w:rsidR="00D41BA1">
        <w:rPr>
          <w:rFonts w:ascii="Times New Roman" w:hAnsi="Times New Roman" w:cs="Times New Roman"/>
          <w:sz w:val="24"/>
          <w:szCs w:val="24"/>
        </w:rPr>
        <w:t>all</w:t>
      </w:r>
      <w:r>
        <w:rPr>
          <w:rFonts w:ascii="Times New Roman" w:hAnsi="Times New Roman" w:cs="Times New Roman"/>
          <w:sz w:val="24"/>
          <w:szCs w:val="24"/>
        </w:rPr>
        <w:t xml:space="preserve"> those years.</w:t>
      </w:r>
    </w:p>
    <w:p w14:paraId="63AC8431" w14:textId="77777777" w:rsidR="0087013F" w:rsidRDefault="0087013F" w:rsidP="0087013F">
      <w:pPr>
        <w:spacing w:after="0"/>
        <w:ind w:left="-144" w:right="-432"/>
        <w:rPr>
          <w:rFonts w:ascii="Times New Roman" w:hAnsi="Times New Roman" w:cs="Times New Roman"/>
          <w:sz w:val="24"/>
          <w:szCs w:val="24"/>
        </w:rPr>
      </w:pPr>
    </w:p>
    <w:p w14:paraId="6C582ABC" w14:textId="77777777" w:rsidR="0087013F" w:rsidRPr="00617A09" w:rsidRDefault="0087013F" w:rsidP="0087013F">
      <w:pPr>
        <w:spacing w:after="0"/>
        <w:ind w:left="-144" w:right="-432"/>
        <w:rPr>
          <w:rFonts w:ascii="Times New Roman" w:hAnsi="Times New Roman" w:cs="Times New Roman"/>
          <w:sz w:val="24"/>
          <w:szCs w:val="24"/>
        </w:rPr>
      </w:pPr>
      <w:r>
        <w:rPr>
          <w:rFonts w:ascii="Times New Roman" w:hAnsi="Times New Roman" w:cs="Times New Roman"/>
          <w:sz w:val="24"/>
          <w:szCs w:val="24"/>
        </w:rPr>
        <w:t xml:space="preserve">Nena Freeman was recently sick with COVID and seems to be recovering well.  Deidre Mayfield has serious recurring health issues that have her in and out of the hospital frequently.  Sai Thao has also been recently hospitalized and is now recovering at home.  Many thanks for your prayers for these folks and for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homeowners, home buyers, and their families.</w:t>
      </w:r>
    </w:p>
    <w:p w14:paraId="0D6C4D76" w14:textId="77777777" w:rsidR="0087013F" w:rsidRDefault="0087013F" w:rsidP="0087013F">
      <w:pPr>
        <w:spacing w:after="0"/>
        <w:ind w:left="-144" w:right="-432"/>
        <w:rPr>
          <w:rFonts w:ascii="Times New Roman" w:hAnsi="Times New Roman" w:cs="Times New Roman"/>
          <w:sz w:val="24"/>
          <w:szCs w:val="24"/>
        </w:rPr>
      </w:pPr>
    </w:p>
    <w:p w14:paraId="0EE44F5C" w14:textId="77777777" w:rsidR="0087013F" w:rsidRDefault="0087013F" w:rsidP="0087013F">
      <w:pPr>
        <w:spacing w:after="0"/>
        <w:ind w:left="-144" w:right="-432"/>
        <w:rPr>
          <w:rFonts w:ascii="Times New Roman" w:hAnsi="Times New Roman" w:cs="Times New Roman"/>
          <w:sz w:val="24"/>
          <w:szCs w:val="24"/>
        </w:rPr>
      </w:pPr>
      <w:r w:rsidRPr="00617A09">
        <w:rPr>
          <w:rFonts w:ascii="Times New Roman" w:hAnsi="Times New Roman" w:cs="Times New Roman"/>
          <w:sz w:val="24"/>
          <w:szCs w:val="24"/>
        </w:rPr>
        <w:t>Tara Bland</w:t>
      </w:r>
      <w:r>
        <w:rPr>
          <w:rFonts w:ascii="Times New Roman" w:hAnsi="Times New Roman" w:cs="Times New Roman"/>
          <w:sz w:val="24"/>
          <w:szCs w:val="24"/>
        </w:rPr>
        <w:t xml:space="preserve"> has agreed to be the new Chairperson of the Homeowner Selection Committee.  We are looking forward to the opportunity to work together in this new way.  Welcome to the committee, Tara, and thanks very much for your willingness to serve!</w:t>
      </w:r>
    </w:p>
    <w:p w14:paraId="54460BFD" w14:textId="77777777" w:rsidR="0087013F" w:rsidRPr="004A309E" w:rsidRDefault="0087013F" w:rsidP="0087013F">
      <w:pPr>
        <w:spacing w:after="0"/>
        <w:rPr>
          <w:rFonts w:asciiTheme="majorHAnsi" w:hAnsiTheme="majorHAnsi" w:cstheme="majorHAnsi"/>
          <w:b/>
        </w:rPr>
      </w:pPr>
    </w:p>
    <w:p w14:paraId="6E3F1FD2" w14:textId="77777777" w:rsidR="00756AEC" w:rsidRPr="00632E74" w:rsidRDefault="00756AEC" w:rsidP="00756AEC">
      <w:pPr>
        <w:spacing w:after="0" w:line="240" w:lineRule="auto"/>
        <w:rPr>
          <w:b/>
          <w:color w:val="4472C4" w:themeColor="accent1"/>
          <w:sz w:val="28"/>
          <w:szCs w:val="28"/>
        </w:rPr>
      </w:pPr>
      <w:r w:rsidRPr="00632E74">
        <w:rPr>
          <w:b/>
          <w:color w:val="4472C4" w:themeColor="accent1"/>
          <w:sz w:val="28"/>
          <w:szCs w:val="28"/>
        </w:rPr>
        <w:t>___</w:t>
      </w:r>
      <w:r>
        <w:rPr>
          <w:b/>
          <w:color w:val="4472C4" w:themeColor="accent1"/>
          <w:sz w:val="28"/>
          <w:szCs w:val="28"/>
        </w:rPr>
        <w:t>__</w:t>
      </w:r>
      <w:r w:rsidRPr="00632E74">
        <w:rPr>
          <w:b/>
          <w:color w:val="4472C4" w:themeColor="accent1"/>
          <w:sz w:val="28"/>
          <w:szCs w:val="28"/>
        </w:rPr>
        <w:t>_________</w:t>
      </w:r>
      <w:r>
        <w:rPr>
          <w:b/>
          <w:color w:val="4472C4" w:themeColor="accent1"/>
          <w:sz w:val="28"/>
          <w:szCs w:val="28"/>
        </w:rPr>
        <w:t>___</w:t>
      </w:r>
      <w:r w:rsidRPr="00632E74">
        <w:rPr>
          <w:b/>
          <w:color w:val="4472C4" w:themeColor="accent1"/>
          <w:sz w:val="28"/>
          <w:szCs w:val="28"/>
        </w:rPr>
        <w:t>_________________________________________________</w:t>
      </w:r>
    </w:p>
    <w:p w14:paraId="5A0EDD29" w14:textId="77777777" w:rsidR="004430B4" w:rsidRDefault="004430B4" w:rsidP="000B0AA0">
      <w:pPr>
        <w:spacing w:after="0" w:line="240" w:lineRule="auto"/>
        <w:rPr>
          <w:b/>
          <w:color w:val="4472C4" w:themeColor="accent1"/>
          <w:sz w:val="32"/>
          <w:szCs w:val="32"/>
        </w:rPr>
      </w:pPr>
    </w:p>
    <w:p w14:paraId="33539C8D" w14:textId="52432508" w:rsidR="000B0AA0" w:rsidRDefault="000B0AA0" w:rsidP="000B0AA0">
      <w:pPr>
        <w:spacing w:after="0" w:line="240" w:lineRule="auto"/>
        <w:rPr>
          <w:color w:val="4472C4" w:themeColor="accent1"/>
          <w:sz w:val="32"/>
          <w:szCs w:val="32"/>
        </w:rPr>
      </w:pPr>
      <w:r w:rsidRPr="00E86D50">
        <w:rPr>
          <w:b/>
          <w:color w:val="4472C4" w:themeColor="accent1"/>
          <w:sz w:val="32"/>
          <w:szCs w:val="32"/>
        </w:rPr>
        <w:t xml:space="preserve">Action Items: </w:t>
      </w:r>
      <w:r w:rsidRPr="00E86D50">
        <w:rPr>
          <w:color w:val="4472C4" w:themeColor="accent1"/>
          <w:sz w:val="32"/>
          <w:szCs w:val="32"/>
        </w:rPr>
        <w:t xml:space="preserve"> </w:t>
      </w:r>
    </w:p>
    <w:p w14:paraId="74F089BB" w14:textId="77777777" w:rsidR="004A309E" w:rsidRDefault="004A309E" w:rsidP="000B0AA0">
      <w:pPr>
        <w:spacing w:after="0" w:line="240" w:lineRule="auto"/>
        <w:rPr>
          <w:color w:val="4472C4" w:themeColor="accent1"/>
          <w:sz w:val="32"/>
          <w:szCs w:val="32"/>
        </w:rPr>
      </w:pPr>
    </w:p>
    <w:p w14:paraId="5CD7C9EF" w14:textId="77777777" w:rsidR="004A309E" w:rsidRPr="00717CF7" w:rsidRDefault="004A309E" w:rsidP="004A309E">
      <w:pPr>
        <w:pStyle w:val="ListParagraph"/>
        <w:numPr>
          <w:ilvl w:val="0"/>
          <w:numId w:val="26"/>
        </w:numPr>
        <w:spacing w:after="0" w:line="240" w:lineRule="auto"/>
        <w:rPr>
          <w:rFonts w:eastAsia="Times New Roman"/>
          <w:sz w:val="28"/>
          <w:szCs w:val="28"/>
        </w:rPr>
      </w:pPr>
      <w:r w:rsidRPr="00717CF7">
        <w:rPr>
          <w:rFonts w:eastAsia="Times New Roman"/>
          <w:sz w:val="28"/>
          <w:szCs w:val="28"/>
        </w:rPr>
        <w:t xml:space="preserve">New Board Member </w:t>
      </w:r>
      <w:r>
        <w:rPr>
          <w:rFonts w:eastAsia="Times New Roman"/>
          <w:sz w:val="28"/>
          <w:szCs w:val="28"/>
        </w:rPr>
        <w:t xml:space="preserve">and Officers </w:t>
      </w:r>
    </w:p>
    <w:p w14:paraId="5D6AC877" w14:textId="77777777" w:rsidR="004A309E" w:rsidRPr="009865D7" w:rsidRDefault="004A309E" w:rsidP="009865D7">
      <w:pPr>
        <w:spacing w:after="0" w:line="240" w:lineRule="auto"/>
        <w:rPr>
          <w:rFonts w:eastAsia="Times New Roman"/>
          <w:sz w:val="28"/>
          <w:szCs w:val="28"/>
        </w:rPr>
      </w:pPr>
    </w:p>
    <w:p w14:paraId="4D19A74C" w14:textId="3F4FF983" w:rsidR="009865D7" w:rsidRDefault="009865D7" w:rsidP="009865D7">
      <w:pPr>
        <w:spacing w:after="0"/>
        <w:rPr>
          <w:rFonts w:ascii="Cambria" w:hAnsi="Cambria"/>
          <w:b/>
          <w:bCs/>
        </w:rPr>
      </w:pPr>
      <w:r w:rsidRPr="00DA1207">
        <w:rPr>
          <w:rFonts w:ascii="Cambria" w:hAnsi="Cambria"/>
          <w:b/>
          <w:bCs/>
        </w:rPr>
        <w:t xml:space="preserve">   </w:t>
      </w:r>
    </w:p>
    <w:p w14:paraId="04CF02D9" w14:textId="4236C358" w:rsidR="00D41BA1" w:rsidRDefault="00D41BA1" w:rsidP="009865D7">
      <w:pPr>
        <w:pStyle w:val="ListParagraph"/>
        <w:numPr>
          <w:ilvl w:val="0"/>
          <w:numId w:val="26"/>
        </w:numPr>
        <w:spacing w:after="0"/>
        <w:rPr>
          <w:rFonts w:asciiTheme="majorHAnsi" w:hAnsiTheme="majorHAnsi" w:cstheme="majorHAnsi"/>
          <w:b/>
          <w:bCs/>
          <w:sz w:val="28"/>
          <w:szCs w:val="28"/>
        </w:rPr>
      </w:pPr>
      <w:r>
        <w:rPr>
          <w:rFonts w:asciiTheme="majorHAnsi" w:hAnsiTheme="majorHAnsi" w:cstheme="majorHAnsi"/>
          <w:b/>
          <w:bCs/>
          <w:sz w:val="28"/>
          <w:szCs w:val="28"/>
        </w:rPr>
        <w:t xml:space="preserve">Homeowner Selection Policy </w:t>
      </w:r>
      <w:r w:rsidR="005C4B6C">
        <w:rPr>
          <w:rFonts w:asciiTheme="majorHAnsi" w:hAnsiTheme="majorHAnsi" w:cstheme="majorHAnsi"/>
          <w:b/>
          <w:bCs/>
          <w:sz w:val="28"/>
          <w:szCs w:val="28"/>
        </w:rPr>
        <w:t xml:space="preserve">Updates </w:t>
      </w:r>
      <w:r>
        <w:rPr>
          <w:rFonts w:asciiTheme="majorHAnsi" w:hAnsiTheme="majorHAnsi" w:cstheme="majorHAnsi"/>
          <w:b/>
          <w:bCs/>
          <w:sz w:val="28"/>
          <w:szCs w:val="28"/>
        </w:rPr>
        <w:t xml:space="preserve">– Andrew Isola </w:t>
      </w:r>
    </w:p>
    <w:p w14:paraId="1DEF2AFC" w14:textId="77777777" w:rsidR="009865D7" w:rsidRPr="00D41BA1" w:rsidRDefault="009865D7" w:rsidP="009865D7">
      <w:pPr>
        <w:spacing w:after="0"/>
        <w:rPr>
          <w:rFonts w:asciiTheme="majorHAnsi" w:hAnsiTheme="majorHAnsi" w:cstheme="majorHAnsi"/>
          <w:b/>
          <w:bCs/>
          <w:sz w:val="28"/>
          <w:szCs w:val="28"/>
        </w:rPr>
      </w:pPr>
    </w:p>
    <w:p w14:paraId="60651751" w14:textId="77777777" w:rsidR="009C4CBC" w:rsidRDefault="009C4CBC" w:rsidP="00A4619F">
      <w:pPr>
        <w:spacing w:after="0"/>
        <w:rPr>
          <w:rFonts w:asciiTheme="majorHAnsi" w:hAnsiTheme="majorHAnsi" w:cstheme="majorHAnsi"/>
          <w:b/>
          <w:bCs/>
          <w:i/>
          <w:iCs/>
        </w:rPr>
      </w:pPr>
    </w:p>
    <w:p w14:paraId="257FDE71" w14:textId="77777777" w:rsidR="009C4CBC" w:rsidRDefault="009C4CBC" w:rsidP="00A4619F">
      <w:pPr>
        <w:spacing w:after="0"/>
        <w:rPr>
          <w:rFonts w:asciiTheme="majorHAnsi" w:hAnsiTheme="majorHAnsi" w:cstheme="majorHAnsi"/>
          <w:b/>
          <w:bCs/>
          <w:i/>
          <w:iCs/>
        </w:rPr>
      </w:pPr>
    </w:p>
    <w:p w14:paraId="59BFC0B9" w14:textId="77777777" w:rsidR="009C4CBC" w:rsidRDefault="009C4CBC" w:rsidP="00A4619F">
      <w:pPr>
        <w:spacing w:after="0"/>
        <w:rPr>
          <w:rFonts w:asciiTheme="majorHAnsi" w:hAnsiTheme="majorHAnsi" w:cstheme="majorHAnsi"/>
          <w:b/>
          <w:bCs/>
          <w:i/>
          <w:iCs/>
        </w:rPr>
      </w:pPr>
    </w:p>
    <w:p w14:paraId="4B8C0FC0" w14:textId="77777777" w:rsidR="009C4CBC" w:rsidRDefault="009C4CBC" w:rsidP="00A4619F">
      <w:pPr>
        <w:spacing w:after="0"/>
        <w:rPr>
          <w:rFonts w:asciiTheme="majorHAnsi" w:hAnsiTheme="majorHAnsi" w:cstheme="majorHAnsi"/>
          <w:b/>
          <w:bCs/>
          <w:i/>
          <w:iCs/>
        </w:rPr>
      </w:pPr>
    </w:p>
    <w:p w14:paraId="0E5A4E61" w14:textId="35732023" w:rsidR="009C4CBC" w:rsidRPr="003C6723" w:rsidRDefault="009C4CBC" w:rsidP="00A4619F">
      <w:pPr>
        <w:spacing w:after="0"/>
        <w:rPr>
          <w:rFonts w:asciiTheme="majorHAnsi" w:hAnsiTheme="majorHAnsi" w:cstheme="majorHAnsi"/>
          <w:b/>
          <w:bCs/>
          <w:sz w:val="28"/>
          <w:szCs w:val="28"/>
        </w:rPr>
      </w:pPr>
      <w:r w:rsidRPr="003C6723">
        <w:rPr>
          <w:rFonts w:asciiTheme="majorHAnsi" w:hAnsiTheme="majorHAnsi" w:cstheme="majorHAnsi"/>
          <w:b/>
          <w:bCs/>
          <w:sz w:val="28"/>
          <w:szCs w:val="28"/>
        </w:rPr>
        <w:lastRenderedPageBreak/>
        <w:t xml:space="preserve">Action Item </w:t>
      </w:r>
      <w:r w:rsidR="003C6723" w:rsidRPr="003C6723">
        <w:rPr>
          <w:rFonts w:asciiTheme="majorHAnsi" w:hAnsiTheme="majorHAnsi" w:cstheme="majorHAnsi"/>
          <w:b/>
          <w:bCs/>
          <w:sz w:val="28"/>
          <w:szCs w:val="28"/>
        </w:rPr>
        <w:t>1)</w:t>
      </w:r>
    </w:p>
    <w:p w14:paraId="1CA49C4F" w14:textId="77777777" w:rsidR="003C6723" w:rsidRPr="009C4CBC" w:rsidRDefault="003C6723" w:rsidP="00A4619F">
      <w:pPr>
        <w:spacing w:after="0"/>
        <w:rPr>
          <w:rFonts w:asciiTheme="majorHAnsi" w:hAnsiTheme="majorHAnsi" w:cstheme="majorHAnsi"/>
          <w:b/>
          <w:bCs/>
        </w:rPr>
      </w:pPr>
    </w:p>
    <w:p w14:paraId="1C9CB490" w14:textId="77777777" w:rsidR="009C4CBC" w:rsidRPr="003C6723" w:rsidRDefault="009C4CBC" w:rsidP="003C6723">
      <w:pPr>
        <w:spacing w:after="0" w:line="240" w:lineRule="auto"/>
        <w:rPr>
          <w:rFonts w:eastAsia="Times New Roman"/>
          <w:sz w:val="28"/>
          <w:szCs w:val="28"/>
        </w:rPr>
      </w:pPr>
      <w:r w:rsidRPr="003C6723">
        <w:rPr>
          <w:rFonts w:eastAsia="Times New Roman"/>
          <w:sz w:val="28"/>
          <w:szCs w:val="28"/>
        </w:rPr>
        <w:t xml:space="preserve">New Board Members and Officers – Mitzi </w:t>
      </w:r>
    </w:p>
    <w:p w14:paraId="42C7B767" w14:textId="17CE1FF8" w:rsidR="009C4CBC" w:rsidRDefault="009C4CBC" w:rsidP="009C4CBC">
      <w:pPr>
        <w:pStyle w:val="ListParagraph"/>
        <w:spacing w:after="0" w:line="240" w:lineRule="auto"/>
        <w:rPr>
          <w:rFonts w:eastAsia="Times New Roman"/>
          <w:sz w:val="28"/>
          <w:szCs w:val="28"/>
        </w:rPr>
      </w:pPr>
    </w:p>
    <w:p w14:paraId="59AD2E35" w14:textId="2C8A9448" w:rsidR="003C6723" w:rsidRDefault="003C6723" w:rsidP="003C6723">
      <w:pPr>
        <w:spacing w:after="0" w:line="240" w:lineRule="auto"/>
        <w:rPr>
          <w:rFonts w:eastAsia="Times New Roman"/>
          <w:sz w:val="28"/>
          <w:szCs w:val="28"/>
        </w:rPr>
      </w:pPr>
      <w:r>
        <w:rPr>
          <w:rFonts w:eastAsia="Times New Roman"/>
          <w:sz w:val="28"/>
          <w:szCs w:val="28"/>
        </w:rPr>
        <w:t>Proposed New Board Member Bios.</w:t>
      </w:r>
    </w:p>
    <w:p w14:paraId="5B67557D" w14:textId="77777777" w:rsidR="003C6723" w:rsidRPr="003C6723" w:rsidRDefault="003C6723" w:rsidP="003C6723">
      <w:pPr>
        <w:spacing w:after="0" w:line="240" w:lineRule="auto"/>
        <w:rPr>
          <w:rFonts w:eastAsia="Times New Roman"/>
          <w:sz w:val="28"/>
          <w:szCs w:val="28"/>
        </w:rPr>
      </w:pPr>
    </w:p>
    <w:p w14:paraId="02D3C203" w14:textId="77777777" w:rsidR="009C4CBC" w:rsidRPr="00BB7F5D" w:rsidRDefault="009C4CBC" w:rsidP="009C4CBC">
      <w:pPr>
        <w:spacing w:after="0" w:line="240" w:lineRule="auto"/>
        <w:rPr>
          <w:b/>
          <w:bCs/>
          <w:color w:val="002060"/>
          <w:sz w:val="28"/>
          <w:szCs w:val="28"/>
        </w:rPr>
      </w:pPr>
      <w:r>
        <w:rPr>
          <w:b/>
          <w:bCs/>
          <w:color w:val="002060"/>
          <w:sz w:val="28"/>
          <w:szCs w:val="28"/>
        </w:rPr>
        <w:t>Jim Meade</w:t>
      </w:r>
    </w:p>
    <w:p w14:paraId="10C6AD88" w14:textId="77777777" w:rsidR="009C4CBC" w:rsidRPr="00106868" w:rsidRDefault="009C4CBC" w:rsidP="009C4CBC">
      <w:pPr>
        <w:rPr>
          <w:rFonts w:cstheme="minorHAnsi"/>
          <w:sz w:val="24"/>
          <w:szCs w:val="24"/>
        </w:rPr>
      </w:pPr>
      <w:r w:rsidRPr="00106868">
        <w:rPr>
          <w:rFonts w:cstheme="minorHAnsi"/>
          <w:sz w:val="24"/>
          <w:szCs w:val="24"/>
        </w:rPr>
        <w:t>Jim Meade is a Kentucky native and was lucky enough to be stationed in North Carolina 32+ years ago. After the U.S. Army, Jim joined the Federal Bureau of Investigation as a special agent and after several assignments, the family moved to Hickory in 2006. Jim retired from the FBI in 2018 and currently serves as Director of Corporate Safety &amp; Security at the Catawba Valley Medical Center. Jim and Lisa are active members of First Baptist Hickory and are passionate about serving the local community. Jim and his wife, Lisa, are the proud parents of two adult sons who both currently serve in the U.S. Army.</w:t>
      </w:r>
    </w:p>
    <w:p w14:paraId="30FBF5FA" w14:textId="77777777" w:rsidR="009C4CBC" w:rsidRDefault="009C4CBC" w:rsidP="009C4CBC">
      <w:pPr>
        <w:pStyle w:val="profile-section-card"/>
        <w:spacing w:before="0" w:beforeAutospacing="0" w:after="0" w:afterAutospacing="0"/>
        <w:textAlignment w:val="baseline"/>
        <w:rPr>
          <w:rFonts w:ascii="Segoe UI" w:hAnsi="Segoe UI" w:cs="Segoe UI"/>
        </w:rPr>
      </w:pPr>
    </w:p>
    <w:p w14:paraId="4D1851CF" w14:textId="77777777" w:rsidR="009C4CBC" w:rsidRPr="00960251" w:rsidRDefault="009C4CBC" w:rsidP="009C4CBC">
      <w:pPr>
        <w:spacing w:after="0" w:line="240" w:lineRule="auto"/>
        <w:rPr>
          <w:b/>
          <w:bCs/>
          <w:color w:val="002060"/>
          <w:sz w:val="28"/>
          <w:szCs w:val="28"/>
        </w:rPr>
      </w:pPr>
      <w:r>
        <w:rPr>
          <w:b/>
          <w:bCs/>
          <w:color w:val="002060"/>
          <w:sz w:val="28"/>
          <w:szCs w:val="28"/>
        </w:rPr>
        <w:t>Rob Howard</w:t>
      </w:r>
    </w:p>
    <w:p w14:paraId="390751CF" w14:textId="77777777" w:rsidR="009C4CBC" w:rsidRPr="00106868" w:rsidRDefault="176A8AAE" w:rsidP="176A8AAE">
      <w:pPr>
        <w:pStyle w:val="Heading3"/>
        <w:spacing w:before="0"/>
        <w:textAlignment w:val="baseline"/>
        <w:rPr>
          <w:rFonts w:asciiTheme="minorHAnsi" w:hAnsiTheme="minorHAnsi" w:cstheme="minorBidi"/>
          <w:color w:val="auto"/>
        </w:rPr>
      </w:pPr>
      <w:r w:rsidRPr="176A8AAE">
        <w:rPr>
          <w:rFonts w:asciiTheme="minorHAnsi" w:hAnsiTheme="minorHAnsi" w:cstheme="minorBidi"/>
          <w:color w:val="auto"/>
        </w:rPr>
        <w:t>Rob Howard is a Granite Falls native and President of Howard Building Science</w:t>
      </w:r>
    </w:p>
    <w:p w14:paraId="68DA4358" w14:textId="77777777" w:rsidR="009C4CBC" w:rsidRPr="00106868" w:rsidRDefault="176A8AAE" w:rsidP="176A8AAE">
      <w:pPr>
        <w:pStyle w:val="show-more-less-texttext--less"/>
        <w:spacing w:before="0" w:beforeAutospacing="0" w:after="0" w:afterAutospacing="0"/>
        <w:textAlignment w:val="baseline"/>
        <w:rPr>
          <w:rFonts w:asciiTheme="minorHAnsi" w:hAnsiTheme="minorHAnsi" w:cstheme="minorBidi"/>
        </w:rPr>
      </w:pPr>
      <w:r w:rsidRPr="176A8AAE">
        <w:rPr>
          <w:rFonts w:asciiTheme="minorHAnsi" w:hAnsiTheme="minorHAnsi" w:cstheme="minorBidi"/>
        </w:rPr>
        <w:t>Through Howard Building Science Rob is providing Missing Middle Housing in the High Country and Foothills of Western North Carolina and specializes in Sustainable Development, Green Building, and Net-Zero Energy Home Construction.</w:t>
      </w:r>
    </w:p>
    <w:p w14:paraId="18567C4F" w14:textId="77777777" w:rsidR="009C4CBC" w:rsidRPr="00106868" w:rsidRDefault="176A8AAE" w:rsidP="176A8AAE">
      <w:pPr>
        <w:pStyle w:val="Heading3"/>
        <w:spacing w:before="0"/>
        <w:textAlignment w:val="baseline"/>
        <w:rPr>
          <w:rFonts w:asciiTheme="minorHAnsi" w:hAnsiTheme="minorHAnsi" w:cstheme="minorBidi"/>
          <w:color w:val="auto"/>
        </w:rPr>
      </w:pPr>
      <w:r w:rsidRPr="176A8AAE">
        <w:rPr>
          <w:rFonts w:asciiTheme="minorHAnsi" w:hAnsiTheme="minorHAnsi" w:cstheme="minorBidi"/>
          <w:color w:val="auto"/>
        </w:rPr>
        <w:t xml:space="preserve">Rob also serves as a lecturer at Appalachian State University in Building Science and Building Services. He is a former staff member of this affiliate serving as Director of Construction. He and his wife Katie are parents to two teens, Anna Katherine and Thomas. </w:t>
      </w:r>
    </w:p>
    <w:p w14:paraId="48EBA769" w14:textId="77777777" w:rsidR="009C4CBC" w:rsidRDefault="009C4CBC" w:rsidP="009C4CBC">
      <w:pPr>
        <w:spacing w:after="0" w:line="240" w:lineRule="auto"/>
        <w:rPr>
          <w:sz w:val="24"/>
          <w:szCs w:val="24"/>
        </w:rPr>
      </w:pPr>
    </w:p>
    <w:p w14:paraId="13823047" w14:textId="77777777" w:rsidR="009C4CBC" w:rsidRDefault="009C4CBC" w:rsidP="009C4CBC">
      <w:pPr>
        <w:spacing w:after="0" w:line="240" w:lineRule="auto"/>
        <w:rPr>
          <w:b/>
          <w:bCs/>
          <w:color w:val="002060"/>
          <w:sz w:val="28"/>
          <w:szCs w:val="28"/>
        </w:rPr>
      </w:pPr>
      <w:r>
        <w:rPr>
          <w:b/>
          <w:bCs/>
          <w:color w:val="002060"/>
          <w:sz w:val="28"/>
          <w:szCs w:val="28"/>
        </w:rPr>
        <w:t>Tiffany Gray-Napier</w:t>
      </w:r>
    </w:p>
    <w:p w14:paraId="5476FDB5" w14:textId="0B8C1604" w:rsidR="009C4CBC" w:rsidRPr="003C6723" w:rsidRDefault="009C4CBC" w:rsidP="003C6723">
      <w:pPr>
        <w:rPr>
          <w:rFonts w:eastAsia="Times New Roman" w:cstheme="minorHAnsi"/>
          <w:sz w:val="24"/>
          <w:szCs w:val="24"/>
        </w:rPr>
      </w:pPr>
      <w:r>
        <w:rPr>
          <w:rFonts w:cstheme="minorHAnsi"/>
          <w:color w:val="000000" w:themeColor="text1"/>
          <w:sz w:val="24"/>
          <w:szCs w:val="24"/>
        </w:rPr>
        <w:t xml:space="preserve">Tiffany Gray-Napier is a native of Hickory and realtor with Hickory Real Estate Group. She recently </w:t>
      </w:r>
      <w:r w:rsidRPr="000E5E2E">
        <w:rPr>
          <w:rFonts w:eastAsia="Times New Roman" w:cstheme="minorHAnsi"/>
          <w:color w:val="000000"/>
          <w:sz w:val="24"/>
          <w:szCs w:val="24"/>
          <w:shd w:val="clear" w:color="auto" w:fill="F9F9F8"/>
        </w:rPr>
        <w:t>has earned the “Graduate Realtor Institute (GRI) Designation” from the National Association of Realtors</w:t>
      </w:r>
      <w:r w:rsidRPr="000E5E2E">
        <w:rPr>
          <w:rFonts w:eastAsia="Times New Roman" w:cstheme="minorHAnsi"/>
          <w:i/>
          <w:iCs/>
          <w:color w:val="000000"/>
          <w:sz w:val="24"/>
          <w:szCs w:val="24"/>
          <w:vertAlign w:val="superscript"/>
        </w:rPr>
        <w:t>®</w:t>
      </w:r>
      <w:r w:rsidRPr="000E5E2E">
        <w:rPr>
          <w:rFonts w:eastAsia="Times New Roman" w:cstheme="minorHAnsi"/>
          <w:color w:val="000000"/>
          <w:sz w:val="24"/>
          <w:szCs w:val="24"/>
          <w:shd w:val="clear" w:color="auto" w:fill="F9F9F8"/>
        </w:rPr>
        <w:t>. She joins other top producers in the residential real estate industry who hold the designation across the nation.</w:t>
      </w:r>
      <w:r>
        <w:rPr>
          <w:rFonts w:eastAsia="Times New Roman" w:cstheme="minorHAnsi"/>
          <w:sz w:val="24"/>
          <w:szCs w:val="24"/>
        </w:rPr>
        <w:t xml:space="preserve"> </w:t>
      </w:r>
      <w:r>
        <w:rPr>
          <w:rFonts w:cstheme="minorHAnsi"/>
          <w:color w:val="000000" w:themeColor="text1"/>
          <w:sz w:val="24"/>
          <w:szCs w:val="24"/>
        </w:rPr>
        <w:t>Tiffany is a graduate of Lenoir Rhyne University. Her grandmother was a proud Habitat homeowner and Tiffany remembers spending many days in the home. She serves as a member of Housing Committee with the NCAACP Equity and Inclusion Taskforce.</w:t>
      </w:r>
      <w:r>
        <w:rPr>
          <w:rFonts w:eastAsia="Times New Roman" w:cstheme="minorHAnsi"/>
          <w:sz w:val="24"/>
          <w:szCs w:val="24"/>
        </w:rPr>
        <w:t xml:space="preserve"> </w:t>
      </w:r>
      <w:r>
        <w:rPr>
          <w:rFonts w:cstheme="minorHAnsi"/>
          <w:color w:val="000000" w:themeColor="text1"/>
          <w:sz w:val="24"/>
          <w:szCs w:val="24"/>
        </w:rPr>
        <w:t>She and her husband, Tyler, are proud dog parents.</w:t>
      </w:r>
    </w:p>
    <w:p w14:paraId="64FD197F" w14:textId="77777777" w:rsidR="003C6723" w:rsidRDefault="003C6723" w:rsidP="00A4619F">
      <w:pPr>
        <w:spacing w:after="0"/>
        <w:rPr>
          <w:rFonts w:asciiTheme="majorHAnsi" w:hAnsiTheme="majorHAnsi" w:cstheme="majorHAnsi"/>
          <w:b/>
          <w:bCs/>
          <w:i/>
          <w:iCs/>
        </w:rPr>
      </w:pPr>
    </w:p>
    <w:p w14:paraId="001DF231" w14:textId="77777777" w:rsidR="003C6723" w:rsidRDefault="003C6723" w:rsidP="00A4619F">
      <w:pPr>
        <w:spacing w:after="0"/>
        <w:rPr>
          <w:rFonts w:asciiTheme="majorHAnsi" w:hAnsiTheme="majorHAnsi" w:cstheme="majorHAnsi"/>
          <w:b/>
          <w:bCs/>
          <w:i/>
          <w:iCs/>
        </w:rPr>
      </w:pPr>
    </w:p>
    <w:p w14:paraId="50DFA769" w14:textId="5B4AEE07" w:rsidR="003C6723" w:rsidRPr="003C6723" w:rsidRDefault="003C6723" w:rsidP="003C6723">
      <w:pPr>
        <w:pStyle w:val="ListParagraph"/>
        <w:numPr>
          <w:ilvl w:val="0"/>
          <w:numId w:val="27"/>
        </w:numPr>
        <w:spacing w:after="0"/>
        <w:rPr>
          <w:rFonts w:asciiTheme="majorHAnsi" w:hAnsiTheme="majorHAnsi" w:cstheme="majorHAnsi"/>
          <w:b/>
          <w:bCs/>
          <w:sz w:val="28"/>
          <w:szCs w:val="28"/>
        </w:rPr>
      </w:pPr>
      <w:r w:rsidRPr="003C6723">
        <w:rPr>
          <w:rFonts w:asciiTheme="majorHAnsi" w:hAnsiTheme="majorHAnsi" w:cstheme="majorHAnsi"/>
          <w:b/>
          <w:bCs/>
          <w:sz w:val="28"/>
          <w:szCs w:val="28"/>
        </w:rPr>
        <w:t xml:space="preserve">Homeowner Selection Policy Updates – Andrew Isola </w:t>
      </w:r>
    </w:p>
    <w:p w14:paraId="5CA569FB" w14:textId="77777777" w:rsidR="003C6723" w:rsidRDefault="003C6723" w:rsidP="00A4619F">
      <w:pPr>
        <w:spacing w:after="0"/>
        <w:rPr>
          <w:rFonts w:asciiTheme="majorHAnsi" w:hAnsiTheme="majorHAnsi" w:cstheme="majorHAnsi"/>
          <w:b/>
          <w:bCs/>
          <w:i/>
          <w:iCs/>
        </w:rPr>
      </w:pPr>
    </w:p>
    <w:p w14:paraId="75DBC512" w14:textId="30D7AA1A" w:rsidR="00A4619F" w:rsidRPr="002B771B" w:rsidRDefault="00D41BA1" w:rsidP="00A4619F">
      <w:pPr>
        <w:spacing w:after="0"/>
        <w:rPr>
          <w:rFonts w:asciiTheme="majorHAnsi" w:hAnsiTheme="majorHAnsi" w:cstheme="majorHAnsi"/>
          <w:b/>
          <w:bCs/>
          <w:i/>
          <w:iCs/>
        </w:rPr>
      </w:pPr>
      <w:r w:rsidRPr="002B771B">
        <w:rPr>
          <w:rFonts w:asciiTheme="majorHAnsi" w:hAnsiTheme="majorHAnsi" w:cstheme="majorHAnsi"/>
          <w:b/>
          <w:bCs/>
          <w:i/>
          <w:iCs/>
        </w:rPr>
        <w:t xml:space="preserve">This information was </w:t>
      </w:r>
      <w:r w:rsidR="00032242" w:rsidRPr="002B771B">
        <w:rPr>
          <w:rFonts w:asciiTheme="majorHAnsi" w:hAnsiTheme="majorHAnsi" w:cstheme="majorHAnsi"/>
          <w:b/>
          <w:bCs/>
          <w:i/>
          <w:iCs/>
        </w:rPr>
        <w:t xml:space="preserve">presented during last </w:t>
      </w:r>
      <w:r w:rsidRPr="002B771B">
        <w:rPr>
          <w:rFonts w:asciiTheme="majorHAnsi" w:hAnsiTheme="majorHAnsi" w:cstheme="majorHAnsi"/>
          <w:b/>
          <w:bCs/>
          <w:i/>
          <w:iCs/>
        </w:rPr>
        <w:t xml:space="preserve">month’s Board </w:t>
      </w:r>
      <w:r w:rsidR="00032242" w:rsidRPr="002B771B">
        <w:rPr>
          <w:rFonts w:asciiTheme="majorHAnsi" w:hAnsiTheme="majorHAnsi" w:cstheme="majorHAnsi"/>
          <w:b/>
          <w:bCs/>
          <w:i/>
          <w:iCs/>
        </w:rPr>
        <w:t>as in “Informational Item”. The Homeowner Selection Committee is requesting approval of the policy as presented. Copy of the policy is included as a separate tab in the Board informational packet.</w:t>
      </w:r>
    </w:p>
    <w:p w14:paraId="5B72F1C1" w14:textId="77777777" w:rsidR="00032242" w:rsidRDefault="00032242" w:rsidP="00A4619F">
      <w:pPr>
        <w:spacing w:after="0"/>
        <w:rPr>
          <w:rFonts w:asciiTheme="majorHAnsi" w:hAnsiTheme="majorHAnsi" w:cstheme="majorHAnsi"/>
          <w:b/>
          <w:bCs/>
        </w:rPr>
      </w:pPr>
    </w:p>
    <w:p w14:paraId="3CF908BE" w14:textId="284CCCCD" w:rsidR="00D41BA1" w:rsidRPr="00D41BA1" w:rsidRDefault="00032242" w:rsidP="00A4619F">
      <w:pPr>
        <w:spacing w:after="0"/>
        <w:rPr>
          <w:rFonts w:asciiTheme="majorHAnsi" w:hAnsiTheme="majorHAnsi" w:cstheme="majorHAnsi"/>
          <w:b/>
          <w:bCs/>
        </w:rPr>
      </w:pPr>
      <w:r>
        <w:rPr>
          <w:rFonts w:asciiTheme="majorHAnsi" w:hAnsiTheme="majorHAnsi" w:cstheme="majorHAnsi"/>
          <w:b/>
          <w:bCs/>
        </w:rPr>
        <w:t>As background (included in last month’s Board packet</w:t>
      </w:r>
      <w:r w:rsidR="002B771B">
        <w:rPr>
          <w:rFonts w:asciiTheme="majorHAnsi" w:hAnsiTheme="majorHAnsi" w:cstheme="majorHAnsi"/>
          <w:b/>
          <w:bCs/>
        </w:rPr>
        <w:t>)</w:t>
      </w:r>
      <w:r>
        <w:rPr>
          <w:rFonts w:asciiTheme="majorHAnsi" w:hAnsiTheme="majorHAnsi" w:cstheme="majorHAnsi"/>
          <w:b/>
          <w:bCs/>
        </w:rPr>
        <w:t>:</w:t>
      </w:r>
    </w:p>
    <w:p w14:paraId="4522EE34" w14:textId="4305C5A5" w:rsidR="00D41BA1" w:rsidRPr="00D744F3" w:rsidRDefault="00D41BA1" w:rsidP="00D41BA1">
      <w:pPr>
        <w:rPr>
          <w:b/>
          <w:bCs/>
          <w:sz w:val="24"/>
          <w:szCs w:val="24"/>
        </w:rPr>
      </w:pPr>
      <w:r w:rsidRPr="00D744F3">
        <w:rPr>
          <w:b/>
          <w:bCs/>
          <w:sz w:val="24"/>
          <w:szCs w:val="24"/>
        </w:rPr>
        <w:t>Introduction to Homeowner Selection/Mortgage Origination Policy</w:t>
      </w:r>
      <w:r>
        <w:rPr>
          <w:b/>
          <w:bCs/>
          <w:sz w:val="24"/>
          <w:szCs w:val="24"/>
        </w:rPr>
        <w:t xml:space="preserve"> -</w:t>
      </w:r>
    </w:p>
    <w:p w14:paraId="681929A3" w14:textId="6034A777" w:rsidR="00D41BA1" w:rsidRPr="005B5564" w:rsidRDefault="00D41BA1" w:rsidP="00D41BA1">
      <w:pPr>
        <w:rPr>
          <w:sz w:val="24"/>
          <w:szCs w:val="24"/>
        </w:rPr>
      </w:pPr>
      <w:r w:rsidRPr="005B5564">
        <w:rPr>
          <w:sz w:val="24"/>
          <w:szCs w:val="24"/>
        </w:rPr>
        <w:lastRenderedPageBreak/>
        <w:t>This policy is a modified template from HFHI for US Habitat affiliates. Habitat affiliates must operate within the existing guidelines set forth by federal and state mortgage lending regulations. Therefore, much of this template cannot be changed (see attached appendices). Highlighted sections are areas that can be changed to reflect the situations and needs of Habitat Catawba Valley.  Most of the changes that we have made to the template are in keeping with HCV’s current selection policy and procedures.</w:t>
      </w:r>
    </w:p>
    <w:p w14:paraId="285F4FDF" w14:textId="0671179A" w:rsidR="00D41BA1" w:rsidRPr="005B5564" w:rsidRDefault="00D41BA1" w:rsidP="00D41BA1">
      <w:pPr>
        <w:rPr>
          <w:sz w:val="24"/>
          <w:szCs w:val="24"/>
        </w:rPr>
      </w:pPr>
      <w:r w:rsidRPr="005B5564">
        <w:rPr>
          <w:sz w:val="24"/>
          <w:szCs w:val="24"/>
        </w:rPr>
        <w:t>As recommended by HFHI this policy</w:t>
      </w:r>
      <w:r w:rsidR="002B771B">
        <w:rPr>
          <w:sz w:val="24"/>
          <w:szCs w:val="24"/>
        </w:rPr>
        <w:t xml:space="preserve"> was </w:t>
      </w:r>
      <w:r w:rsidRPr="005B5564">
        <w:rPr>
          <w:sz w:val="24"/>
          <w:szCs w:val="24"/>
        </w:rPr>
        <w:t>reviewed by a local attorney (Tom Hannah) who is familiar with our state’s laws. Tom Hannah has reviewed and replied, “I see no problems with the policies and procedures.”</w:t>
      </w:r>
    </w:p>
    <w:p w14:paraId="6B87E8F0" w14:textId="7DA7DABC" w:rsidR="00D41BA1" w:rsidRPr="005B5564" w:rsidRDefault="00D41BA1" w:rsidP="00D41BA1">
      <w:pPr>
        <w:rPr>
          <w:sz w:val="24"/>
          <w:szCs w:val="24"/>
        </w:rPr>
      </w:pPr>
      <w:r w:rsidRPr="005B5564">
        <w:rPr>
          <w:sz w:val="24"/>
          <w:szCs w:val="24"/>
        </w:rPr>
        <w:t>This policy include</w:t>
      </w:r>
      <w:r w:rsidR="002B771B">
        <w:rPr>
          <w:sz w:val="24"/>
          <w:szCs w:val="24"/>
        </w:rPr>
        <w:t>s</w:t>
      </w:r>
      <w:r w:rsidRPr="005B5564">
        <w:rPr>
          <w:sz w:val="24"/>
          <w:szCs w:val="24"/>
        </w:rPr>
        <w:t xml:space="preserve"> several changes from our current Homeowner Selection Policy that we hope will allow us to accept a greater percentage of applicants.  These changes include:</w:t>
      </w:r>
    </w:p>
    <w:p w14:paraId="5800319A" w14:textId="77777777" w:rsidR="00D41BA1" w:rsidRPr="005B5564" w:rsidRDefault="00D41BA1" w:rsidP="00D41BA1">
      <w:pPr>
        <w:rPr>
          <w:sz w:val="24"/>
          <w:szCs w:val="24"/>
        </w:rPr>
      </w:pPr>
      <w:r w:rsidRPr="005B5564">
        <w:rPr>
          <w:sz w:val="24"/>
          <w:szCs w:val="24"/>
        </w:rPr>
        <w:t>· A new structure for conditional acceptances that could give more people an opportunity to repair credit issues or debt load while in the program.</w:t>
      </w:r>
    </w:p>
    <w:p w14:paraId="1A7BC8E0" w14:textId="77777777" w:rsidR="00D41BA1" w:rsidRPr="005B5564" w:rsidRDefault="00D41BA1" w:rsidP="00D41BA1">
      <w:pPr>
        <w:rPr>
          <w:sz w:val="24"/>
          <w:szCs w:val="24"/>
        </w:rPr>
      </w:pPr>
      <w:r w:rsidRPr="005B5564">
        <w:rPr>
          <w:sz w:val="24"/>
          <w:szCs w:val="24"/>
        </w:rPr>
        <w:t>· A variety of changes to “acceptable debt”, which may allow the acceptance of more applicants without significant increase in the risk of mortgage default and, by extension, risk to Habitat Catawba Valley’s bottom line.</w:t>
      </w:r>
    </w:p>
    <w:p w14:paraId="19D5EA61" w14:textId="77777777" w:rsidR="00D41BA1" w:rsidRPr="005B5564" w:rsidRDefault="00D41BA1" w:rsidP="00D41BA1">
      <w:pPr>
        <w:rPr>
          <w:sz w:val="24"/>
          <w:szCs w:val="24"/>
        </w:rPr>
      </w:pPr>
      <w:r w:rsidRPr="005B5564">
        <w:rPr>
          <w:sz w:val="24"/>
          <w:szCs w:val="24"/>
        </w:rPr>
        <w:t>· Changes to Habitat Catawba Valley’s previous residence requirements; and</w:t>
      </w:r>
    </w:p>
    <w:p w14:paraId="3E8D5D23" w14:textId="3D47BD22" w:rsidR="00D41BA1" w:rsidRPr="005B5564" w:rsidRDefault="00D41BA1" w:rsidP="00D41BA1">
      <w:pPr>
        <w:rPr>
          <w:sz w:val="24"/>
          <w:szCs w:val="24"/>
        </w:rPr>
      </w:pPr>
      <w:r w:rsidRPr="005B5564">
        <w:rPr>
          <w:sz w:val="24"/>
          <w:szCs w:val="24"/>
        </w:rPr>
        <w:t>· Changes to the minimum income guidelines. The policy sets these guidelines at the same percentage of AMI for all household sizes. (The current minimum income required was based on the board specified maximum amount of subsidy; the change respects that maximum amount but structures the income requirement differently in order to avoid the appearance of discrimination by household size.)</w:t>
      </w:r>
    </w:p>
    <w:p w14:paraId="503ACFA5" w14:textId="77777777" w:rsidR="00D41BA1" w:rsidRPr="005B5564" w:rsidRDefault="00D41BA1" w:rsidP="00D41BA1">
      <w:pPr>
        <w:rPr>
          <w:sz w:val="24"/>
          <w:szCs w:val="24"/>
        </w:rPr>
      </w:pPr>
      <w:r w:rsidRPr="005B5564">
        <w:rPr>
          <w:sz w:val="24"/>
          <w:szCs w:val="24"/>
        </w:rPr>
        <w:t>The Homeowner Selection Committee and Homeowner Services staff have considered this policy template carefully and at length to shape it to meet our affiliate’s needs. Our intent is to “broaden the funnel”</w:t>
      </w:r>
      <w:r>
        <w:rPr>
          <w:sz w:val="24"/>
          <w:szCs w:val="24"/>
        </w:rPr>
        <w:t>-</w:t>
      </w:r>
      <w:r w:rsidRPr="005B5564">
        <w:rPr>
          <w:sz w:val="24"/>
          <w:szCs w:val="24"/>
        </w:rPr>
        <w:t xml:space="preserve"> to make it as wide as possible while staying within federal and state mortgage lending laws and funding partners’ requirements. This move will increase the number of eligible applicants who we can provide the opportunity to buy a Habitat home.</w:t>
      </w:r>
    </w:p>
    <w:p w14:paraId="7B3CD52A" w14:textId="77777777" w:rsidR="00D41BA1" w:rsidRPr="005B5564" w:rsidRDefault="00D41BA1" w:rsidP="00D41BA1">
      <w:pPr>
        <w:rPr>
          <w:sz w:val="24"/>
          <w:szCs w:val="24"/>
        </w:rPr>
      </w:pPr>
      <w:r w:rsidRPr="005B5564">
        <w:rPr>
          <w:sz w:val="24"/>
          <w:szCs w:val="24"/>
        </w:rPr>
        <w:t xml:space="preserve">Federal and state mortgage lending law and our funding partners require that Habitat Catawba Valley (as lender and/or partner) prove that each accepted applicant has a likelihood of paying off a proposed mortgage loan. Lending law makes this standard concrete with mandated income and debt load formulas and with requirements for verification of our accepted applicants’ income, credit history, and debt load.  </w:t>
      </w:r>
    </w:p>
    <w:p w14:paraId="67CA9F7F" w14:textId="77777777" w:rsidR="00D41BA1" w:rsidRPr="005B5564" w:rsidRDefault="00D41BA1" w:rsidP="00D41BA1">
      <w:pPr>
        <w:rPr>
          <w:sz w:val="24"/>
          <w:szCs w:val="24"/>
        </w:rPr>
      </w:pPr>
      <w:r w:rsidRPr="005B5564">
        <w:rPr>
          <w:sz w:val="24"/>
          <w:szCs w:val="24"/>
        </w:rPr>
        <w:t>This is one of the great pain points for Habitat affiliates: within the income range that we serve*, only a small percentage of individuals can keep their credit history acceptable and their debt load low enough to meet the mandated proof of readiness to take on a mortgage loan. Another limiting factor in trying to reach more applicants is that Habitat Catawba Valley’s maximum acceptable income is determined by our funding partners’ requirements. Our minimum acceptable income is determined by the board approved highest subsidy amount which will allow the affiliate to remain sustainable.</w:t>
      </w:r>
    </w:p>
    <w:p w14:paraId="6355B30F" w14:textId="77777777" w:rsidR="00D41BA1" w:rsidRPr="005B5564" w:rsidRDefault="00D41BA1" w:rsidP="00D41BA1">
      <w:pPr>
        <w:rPr>
          <w:sz w:val="24"/>
          <w:szCs w:val="24"/>
        </w:rPr>
      </w:pPr>
      <w:r w:rsidRPr="005B5564">
        <w:rPr>
          <w:sz w:val="24"/>
          <w:szCs w:val="24"/>
        </w:rPr>
        <w:lastRenderedPageBreak/>
        <w:t>The selection policy changes reflected in this draft will allow acceptance of a greater percentage of applicants. However, the underlying dilemma hasn’t changed: most individuals in our income range do not have the required credit history and minimal debt load that allows them to take on a mortgage loan. This systemic problem means that, even with these changes, we will very likely still have to deny many more applicants than we can accept.</w:t>
      </w:r>
    </w:p>
    <w:p w14:paraId="69C3442D" w14:textId="77777777" w:rsidR="00D41BA1" w:rsidRDefault="00D41BA1" w:rsidP="00D41BA1">
      <w:pPr>
        <w:rPr>
          <w:sz w:val="24"/>
          <w:szCs w:val="24"/>
        </w:rPr>
      </w:pPr>
      <w:r w:rsidRPr="005B5564">
        <w:rPr>
          <w:sz w:val="24"/>
          <w:szCs w:val="24"/>
        </w:rPr>
        <w:t>This is the heartache that underlies each selection round. We all hurt over each denial. Habitat talks about decent shelter for all but serves only a small handful. We have tried to change the equation as far as possible to accept more applicants, but it is ever clearer that homeownership cannot provide the answer to decent shelter for all. If we really want to meet the housing needs of most of our applicants, we’ll need new programs that meet them where they are and help them move forward into progressively better housing opportunities.</w:t>
      </w:r>
    </w:p>
    <w:p w14:paraId="031B6A9D" w14:textId="77777777" w:rsidR="00D41BA1" w:rsidRPr="005B5564" w:rsidRDefault="00D41BA1" w:rsidP="00D41BA1">
      <w:pPr>
        <w:rPr>
          <w:sz w:val="24"/>
          <w:szCs w:val="24"/>
        </w:rPr>
      </w:pPr>
    </w:p>
    <w:p w14:paraId="4DD5AA9A" w14:textId="77777777" w:rsidR="00D41BA1" w:rsidRDefault="00D41BA1" w:rsidP="00D41BA1">
      <w:pPr>
        <w:rPr>
          <w:sz w:val="24"/>
          <w:szCs w:val="24"/>
        </w:rPr>
      </w:pPr>
      <w:r w:rsidRPr="005B5564">
        <w:rPr>
          <w:sz w:val="24"/>
          <w:szCs w:val="24"/>
        </w:rPr>
        <w:t>*Habitat Catawba Valley’s maximum acceptable income for most household sizes is below the Self Sufficiency Standard for Catawba County.</w:t>
      </w:r>
    </w:p>
    <w:p w14:paraId="2BB31DF6" w14:textId="77777777" w:rsidR="00A4619F" w:rsidRDefault="00A4619F" w:rsidP="00A4619F">
      <w:pPr>
        <w:spacing w:after="0"/>
        <w:rPr>
          <w:rFonts w:ascii="Cambria" w:hAnsi="Cambria"/>
          <w:b/>
          <w:bCs/>
        </w:rPr>
      </w:pPr>
    </w:p>
    <w:p w14:paraId="18B8F089" w14:textId="513ECEEA" w:rsidR="003B7300" w:rsidRPr="00914C84" w:rsidRDefault="00D67C7B" w:rsidP="00914C84">
      <w:pPr>
        <w:spacing w:after="0" w:line="240" w:lineRule="auto"/>
        <w:jc w:val="center"/>
        <w:rPr>
          <w:b/>
          <w:color w:val="4472C4" w:themeColor="accent1"/>
          <w:sz w:val="28"/>
          <w:szCs w:val="28"/>
        </w:rPr>
      </w:pPr>
      <w:r>
        <w:rPr>
          <w:b/>
          <w:color w:val="4472C4" w:themeColor="accent1"/>
          <w:sz w:val="28"/>
          <w:szCs w:val="28"/>
        </w:rPr>
        <w:t>________________________________________________________________</w:t>
      </w:r>
    </w:p>
    <w:p w14:paraId="5691B235" w14:textId="77777777" w:rsidR="004430B4" w:rsidRDefault="004430B4" w:rsidP="00160F96">
      <w:pPr>
        <w:spacing w:after="0" w:line="240" w:lineRule="auto"/>
        <w:rPr>
          <w:b/>
          <w:color w:val="0070C0"/>
          <w:sz w:val="28"/>
          <w:szCs w:val="28"/>
        </w:rPr>
      </w:pPr>
    </w:p>
    <w:p w14:paraId="1B3FF4CE" w14:textId="77777777" w:rsidR="00167C22" w:rsidRPr="0012347B" w:rsidRDefault="00167C22" w:rsidP="00167C22">
      <w:pPr>
        <w:spacing w:after="0" w:line="240" w:lineRule="auto"/>
        <w:rPr>
          <w:b/>
          <w:bCs/>
          <w:color w:val="4472C4" w:themeColor="accent1"/>
          <w:sz w:val="32"/>
          <w:szCs w:val="32"/>
        </w:rPr>
      </w:pPr>
      <w:r w:rsidRPr="00787384">
        <w:rPr>
          <w:b/>
          <w:bCs/>
          <w:color w:val="4472C4" w:themeColor="accent1"/>
          <w:sz w:val="32"/>
          <w:szCs w:val="32"/>
        </w:rPr>
        <w:t>Informational Items:</w:t>
      </w:r>
      <w:bookmarkStart w:id="4" w:name="_Hlk93489247"/>
      <w:r>
        <w:rPr>
          <w:sz w:val="32"/>
          <w:szCs w:val="32"/>
        </w:rPr>
        <w:t xml:space="preserve">                      </w:t>
      </w:r>
    </w:p>
    <w:bookmarkEnd w:id="4"/>
    <w:p w14:paraId="6E28FCCF" w14:textId="1C2CA71B" w:rsidR="0068235A" w:rsidRDefault="0068235A" w:rsidP="0068235A">
      <w:pPr>
        <w:rPr>
          <w:sz w:val="24"/>
          <w:szCs w:val="24"/>
        </w:rPr>
      </w:pPr>
    </w:p>
    <w:p w14:paraId="781378F8" w14:textId="254FE435" w:rsidR="00497D3F" w:rsidRPr="00152733" w:rsidRDefault="176A8AAE" w:rsidP="00EC5A6B">
      <w:pPr>
        <w:pStyle w:val="ListParagraph"/>
        <w:numPr>
          <w:ilvl w:val="0"/>
          <w:numId w:val="32"/>
        </w:numPr>
        <w:rPr>
          <w:sz w:val="28"/>
          <w:szCs w:val="28"/>
        </w:rPr>
      </w:pPr>
      <w:r w:rsidRPr="00152733">
        <w:rPr>
          <w:sz w:val="28"/>
          <w:szCs w:val="28"/>
        </w:rPr>
        <w:t>Strategic Planning Stakeholder Overview                 Meg/Jenna</w:t>
      </w:r>
    </w:p>
    <w:p w14:paraId="78838424" w14:textId="4761D4D4" w:rsidR="00EC5A6B" w:rsidRDefault="00EC5A6B" w:rsidP="00EC5A6B">
      <w:pPr>
        <w:pStyle w:val="ListParagraph"/>
        <w:numPr>
          <w:ilvl w:val="0"/>
          <w:numId w:val="33"/>
        </w:numPr>
        <w:rPr>
          <w:sz w:val="24"/>
          <w:szCs w:val="24"/>
        </w:rPr>
      </w:pPr>
      <w:r>
        <w:rPr>
          <w:sz w:val="24"/>
          <w:szCs w:val="24"/>
        </w:rPr>
        <w:t>Habitat’s P</w:t>
      </w:r>
      <w:r w:rsidR="004E0850">
        <w:rPr>
          <w:sz w:val="24"/>
          <w:szCs w:val="24"/>
        </w:rPr>
        <w:t>riorities for future growth</w:t>
      </w:r>
    </w:p>
    <w:p w14:paraId="0F2E9DB0" w14:textId="5ABCFA96" w:rsidR="004E0850" w:rsidRDefault="004E0850" w:rsidP="00EC5A6B">
      <w:pPr>
        <w:pStyle w:val="ListParagraph"/>
        <w:numPr>
          <w:ilvl w:val="0"/>
          <w:numId w:val="33"/>
        </w:numPr>
        <w:rPr>
          <w:sz w:val="24"/>
          <w:szCs w:val="24"/>
        </w:rPr>
      </w:pPr>
      <w:r>
        <w:rPr>
          <w:sz w:val="24"/>
          <w:szCs w:val="24"/>
        </w:rPr>
        <w:t>SOWTA Review</w:t>
      </w:r>
    </w:p>
    <w:p w14:paraId="767C20B9" w14:textId="0B81107B" w:rsidR="00C40397" w:rsidRPr="00152733" w:rsidRDefault="004E0850" w:rsidP="0068235A">
      <w:pPr>
        <w:pStyle w:val="ListParagraph"/>
        <w:numPr>
          <w:ilvl w:val="0"/>
          <w:numId w:val="33"/>
        </w:numPr>
        <w:rPr>
          <w:sz w:val="24"/>
          <w:szCs w:val="24"/>
        </w:rPr>
      </w:pPr>
      <w:r>
        <w:rPr>
          <w:sz w:val="24"/>
          <w:szCs w:val="24"/>
        </w:rPr>
        <w:t xml:space="preserve">Review of Stakeholder Feedback </w:t>
      </w:r>
    </w:p>
    <w:p w14:paraId="148625B4" w14:textId="79611625" w:rsidR="0068235A" w:rsidRDefault="0068235A" w:rsidP="00160F96">
      <w:pPr>
        <w:spacing w:after="0" w:line="240" w:lineRule="auto"/>
        <w:rPr>
          <w:b/>
          <w:color w:val="0070C0"/>
          <w:sz w:val="28"/>
          <w:szCs w:val="28"/>
        </w:rPr>
      </w:pPr>
    </w:p>
    <w:p w14:paraId="1C9B8CA5" w14:textId="166F4B85" w:rsidR="0068235A" w:rsidRDefault="0068235A" w:rsidP="00160F96">
      <w:pPr>
        <w:spacing w:after="0" w:line="240" w:lineRule="auto"/>
        <w:rPr>
          <w:b/>
          <w:color w:val="0070C0"/>
          <w:sz w:val="28"/>
          <w:szCs w:val="28"/>
        </w:rPr>
      </w:pPr>
    </w:p>
    <w:p w14:paraId="46B0DBEC" w14:textId="77777777" w:rsidR="0068235A" w:rsidRDefault="0068235A" w:rsidP="00160F96">
      <w:pPr>
        <w:spacing w:after="0" w:line="240" w:lineRule="auto"/>
        <w:rPr>
          <w:b/>
          <w:color w:val="0070C0"/>
          <w:sz w:val="28"/>
          <w:szCs w:val="28"/>
        </w:rPr>
      </w:pPr>
    </w:p>
    <w:p w14:paraId="29B03514" w14:textId="2E6E783E" w:rsidR="00160F96" w:rsidRDefault="00160F96" w:rsidP="00160F96">
      <w:pPr>
        <w:spacing w:after="0" w:line="240" w:lineRule="auto"/>
        <w:rPr>
          <w:b/>
          <w:color w:val="4472C4" w:themeColor="accent1"/>
          <w:sz w:val="28"/>
          <w:szCs w:val="28"/>
        </w:rPr>
      </w:pPr>
      <w:r w:rsidRPr="00BB7F5D">
        <w:rPr>
          <w:b/>
          <w:color w:val="0070C0"/>
          <w:sz w:val="28"/>
          <w:szCs w:val="28"/>
        </w:rPr>
        <w:t>Upcoming</w:t>
      </w:r>
      <w:r w:rsidRPr="00C811B7">
        <w:rPr>
          <w:b/>
          <w:color w:val="4472C4" w:themeColor="accent1"/>
          <w:sz w:val="28"/>
          <w:szCs w:val="28"/>
        </w:rPr>
        <w:t xml:space="preserve"> Events: </w:t>
      </w:r>
    </w:p>
    <w:p w14:paraId="06001014" w14:textId="1906FD29" w:rsidR="00596293" w:rsidRPr="00152733" w:rsidRDefault="176A8AAE" w:rsidP="00152733">
      <w:pPr>
        <w:pStyle w:val="ListParagraph"/>
        <w:numPr>
          <w:ilvl w:val="0"/>
          <w:numId w:val="39"/>
        </w:numPr>
        <w:spacing w:after="0" w:line="240" w:lineRule="auto"/>
        <w:rPr>
          <w:sz w:val="24"/>
          <w:szCs w:val="24"/>
        </w:rPr>
      </w:pPr>
      <w:r w:rsidRPr="00152733">
        <w:rPr>
          <w:sz w:val="24"/>
          <w:szCs w:val="24"/>
        </w:rPr>
        <w:t xml:space="preserve">Sept 8: 5:30 – 7pm; </w:t>
      </w:r>
      <w:r w:rsidRPr="00152733">
        <w:rPr>
          <w:i/>
          <w:iCs/>
          <w:sz w:val="24"/>
          <w:szCs w:val="24"/>
        </w:rPr>
        <w:t>Home is the Key</w:t>
      </w:r>
      <w:r w:rsidRPr="00152733">
        <w:rPr>
          <w:sz w:val="24"/>
          <w:szCs w:val="24"/>
        </w:rPr>
        <w:t xml:space="preserve"> Table Captain Social; Boca</w:t>
      </w:r>
    </w:p>
    <w:p w14:paraId="67F0FA68" w14:textId="244A0DC2" w:rsidR="00160F96" w:rsidRPr="00152733" w:rsidRDefault="176A8AAE" w:rsidP="00152733">
      <w:pPr>
        <w:pStyle w:val="ListParagraph"/>
        <w:numPr>
          <w:ilvl w:val="0"/>
          <w:numId w:val="39"/>
        </w:numPr>
        <w:spacing w:after="0" w:line="240" w:lineRule="auto"/>
        <w:rPr>
          <w:sz w:val="24"/>
          <w:szCs w:val="24"/>
        </w:rPr>
      </w:pPr>
      <w:r w:rsidRPr="00152733">
        <w:rPr>
          <w:sz w:val="24"/>
          <w:szCs w:val="24"/>
        </w:rPr>
        <w:t>Sept 17: 10am; Ridgeview Celebration/Kick-off of First</w:t>
      </w:r>
      <w:r w:rsidRPr="00152733">
        <w:rPr>
          <w:sz w:val="24"/>
          <w:szCs w:val="24"/>
          <w:vertAlign w:val="superscript"/>
        </w:rPr>
        <w:t xml:space="preserve"> </w:t>
      </w:r>
      <w:r w:rsidRPr="00152733">
        <w:rPr>
          <w:sz w:val="24"/>
          <w:szCs w:val="24"/>
        </w:rPr>
        <w:t>Baptist House</w:t>
      </w:r>
      <w:r w:rsidR="004A309E" w:rsidRPr="00152733">
        <w:rPr>
          <w:sz w:val="24"/>
          <w:szCs w:val="24"/>
        </w:rPr>
        <w:tab/>
      </w:r>
    </w:p>
    <w:p w14:paraId="5A39AF7D" w14:textId="790F87B1" w:rsidR="00152733" w:rsidRPr="00152733" w:rsidRDefault="00152733" w:rsidP="00152733">
      <w:pPr>
        <w:pStyle w:val="ListParagraph"/>
        <w:numPr>
          <w:ilvl w:val="0"/>
          <w:numId w:val="2"/>
        </w:numPr>
        <w:spacing w:after="0" w:line="240" w:lineRule="auto"/>
        <w:rPr>
          <w:sz w:val="24"/>
          <w:szCs w:val="24"/>
        </w:rPr>
      </w:pPr>
      <w:r w:rsidRPr="00152733">
        <w:rPr>
          <w:sz w:val="24"/>
          <w:szCs w:val="24"/>
        </w:rPr>
        <w:t xml:space="preserve">Sept 27, Oct 7, Oct 13:  </w:t>
      </w:r>
      <w:r w:rsidRPr="00152733">
        <w:rPr>
          <w:sz w:val="24"/>
          <w:szCs w:val="24"/>
        </w:rPr>
        <w:t xml:space="preserve">Cottages </w:t>
      </w:r>
      <w:r w:rsidRPr="00152733">
        <w:rPr>
          <w:sz w:val="24"/>
          <w:szCs w:val="24"/>
        </w:rPr>
        <w:t>Tour with Executive Director</w:t>
      </w:r>
    </w:p>
    <w:p w14:paraId="720E3CDB" w14:textId="7E310260" w:rsidR="00152733" w:rsidRPr="00152733" w:rsidRDefault="00152733" w:rsidP="00152733">
      <w:pPr>
        <w:pStyle w:val="ListParagraph"/>
        <w:numPr>
          <w:ilvl w:val="0"/>
          <w:numId w:val="2"/>
        </w:numPr>
        <w:spacing w:after="0" w:line="240" w:lineRule="auto"/>
        <w:rPr>
          <w:sz w:val="24"/>
          <w:szCs w:val="24"/>
        </w:rPr>
      </w:pPr>
      <w:r w:rsidRPr="00152733">
        <w:rPr>
          <w:sz w:val="24"/>
          <w:szCs w:val="24"/>
        </w:rPr>
        <w:t xml:space="preserve">Nov 10:  8am; </w:t>
      </w:r>
      <w:r w:rsidRPr="00152733">
        <w:rPr>
          <w:i/>
          <w:iCs/>
          <w:sz w:val="24"/>
          <w:szCs w:val="24"/>
        </w:rPr>
        <w:t>Home is the Key</w:t>
      </w:r>
      <w:r w:rsidRPr="00152733">
        <w:rPr>
          <w:sz w:val="24"/>
          <w:szCs w:val="24"/>
        </w:rPr>
        <w:t xml:space="preserve"> virtual event</w:t>
      </w:r>
    </w:p>
    <w:p w14:paraId="1BDC6F50" w14:textId="77777777" w:rsidR="00B14E08" w:rsidRPr="00152733" w:rsidRDefault="00B14E08" w:rsidP="00160F96">
      <w:pPr>
        <w:spacing w:after="0" w:line="240" w:lineRule="auto"/>
        <w:rPr>
          <w:b/>
          <w:color w:val="4472C4" w:themeColor="accent1"/>
          <w:sz w:val="24"/>
          <w:szCs w:val="24"/>
        </w:rPr>
      </w:pPr>
    </w:p>
    <w:p w14:paraId="10478861" w14:textId="77777777" w:rsidR="00B14E08" w:rsidRDefault="00B14E08" w:rsidP="00160F96">
      <w:pPr>
        <w:spacing w:after="0" w:line="240" w:lineRule="auto"/>
        <w:rPr>
          <w:b/>
          <w:color w:val="4472C4" w:themeColor="accent1"/>
          <w:sz w:val="28"/>
          <w:szCs w:val="28"/>
        </w:rPr>
      </w:pPr>
    </w:p>
    <w:p w14:paraId="3DA3F297" w14:textId="72A71E6F" w:rsidR="00823648" w:rsidRPr="004A309E" w:rsidRDefault="00160F96" w:rsidP="00160F96">
      <w:pPr>
        <w:spacing w:after="0" w:line="240" w:lineRule="auto"/>
        <w:rPr>
          <w:b/>
          <w:color w:val="4472C4" w:themeColor="accent1"/>
          <w:sz w:val="28"/>
          <w:szCs w:val="28"/>
        </w:rPr>
      </w:pPr>
      <w:r w:rsidRPr="00EF13BC">
        <w:rPr>
          <w:b/>
          <w:color w:val="4472C4" w:themeColor="accent1"/>
          <w:sz w:val="28"/>
          <w:szCs w:val="28"/>
        </w:rPr>
        <w:t xml:space="preserve">Next Board Meetings:   </w:t>
      </w:r>
    </w:p>
    <w:p w14:paraId="3D340353" w14:textId="1669BD3C" w:rsidR="00160F96" w:rsidRPr="00152733" w:rsidRDefault="176A8AAE" w:rsidP="00152733">
      <w:pPr>
        <w:pStyle w:val="ListParagraph"/>
        <w:numPr>
          <w:ilvl w:val="0"/>
          <w:numId w:val="40"/>
        </w:numPr>
        <w:spacing w:after="0" w:line="240" w:lineRule="auto"/>
        <w:rPr>
          <w:sz w:val="24"/>
          <w:szCs w:val="24"/>
        </w:rPr>
      </w:pPr>
      <w:r w:rsidRPr="00152733">
        <w:rPr>
          <w:sz w:val="24"/>
          <w:szCs w:val="24"/>
        </w:rPr>
        <w:t>Aug</w:t>
      </w:r>
      <w:r w:rsidR="00152733" w:rsidRPr="00152733">
        <w:rPr>
          <w:sz w:val="24"/>
          <w:szCs w:val="24"/>
        </w:rPr>
        <w:t xml:space="preserve"> </w:t>
      </w:r>
      <w:r w:rsidRPr="00152733">
        <w:rPr>
          <w:sz w:val="24"/>
          <w:szCs w:val="24"/>
        </w:rPr>
        <w:t xml:space="preserve">29 &amp; 30:  Strategic Planning Retreat </w:t>
      </w:r>
    </w:p>
    <w:p w14:paraId="5B1AB2BA" w14:textId="42C4F9B8" w:rsidR="00596293" w:rsidRPr="00152733" w:rsidRDefault="00596293" w:rsidP="00152733">
      <w:pPr>
        <w:pStyle w:val="ListParagraph"/>
        <w:numPr>
          <w:ilvl w:val="0"/>
          <w:numId w:val="40"/>
        </w:numPr>
        <w:spacing w:after="0" w:line="240" w:lineRule="auto"/>
        <w:rPr>
          <w:sz w:val="24"/>
          <w:szCs w:val="24"/>
        </w:rPr>
      </w:pPr>
      <w:r w:rsidRPr="00152733">
        <w:rPr>
          <w:sz w:val="24"/>
          <w:szCs w:val="24"/>
        </w:rPr>
        <w:t>Sept</w:t>
      </w:r>
      <w:r w:rsidR="00152733" w:rsidRPr="00152733">
        <w:rPr>
          <w:sz w:val="24"/>
          <w:szCs w:val="24"/>
        </w:rPr>
        <w:t xml:space="preserve"> </w:t>
      </w:r>
      <w:r w:rsidRPr="00152733">
        <w:rPr>
          <w:sz w:val="24"/>
          <w:szCs w:val="24"/>
        </w:rPr>
        <w:t xml:space="preserve">26, Oct 24, Nov 28 or </w:t>
      </w:r>
      <w:r w:rsidR="0076262C" w:rsidRPr="00152733">
        <w:rPr>
          <w:sz w:val="24"/>
          <w:szCs w:val="24"/>
        </w:rPr>
        <w:t>Dec 5</w:t>
      </w:r>
    </w:p>
    <w:p w14:paraId="1536C4D2" w14:textId="77777777" w:rsidR="0076262C" w:rsidRPr="00152733" w:rsidRDefault="0076262C" w:rsidP="00160F96">
      <w:pPr>
        <w:spacing w:after="0" w:line="240" w:lineRule="auto"/>
        <w:rPr>
          <w:sz w:val="24"/>
          <w:szCs w:val="24"/>
        </w:rPr>
      </w:pPr>
    </w:p>
    <w:p w14:paraId="4388B391" w14:textId="77777777" w:rsidR="00591B58" w:rsidRDefault="00591B58" w:rsidP="00591B58">
      <w:pPr>
        <w:spacing w:after="0" w:line="240" w:lineRule="auto"/>
        <w:rPr>
          <w:color w:val="FF0000"/>
          <w:sz w:val="28"/>
          <w:szCs w:val="28"/>
        </w:rPr>
      </w:pPr>
    </w:p>
    <w:p w14:paraId="767FD46D" w14:textId="77777777" w:rsidR="00960251" w:rsidRDefault="00960251" w:rsidP="00631CC4">
      <w:pPr>
        <w:spacing w:after="0" w:line="240" w:lineRule="auto"/>
        <w:rPr>
          <w:sz w:val="24"/>
          <w:szCs w:val="24"/>
        </w:rPr>
      </w:pPr>
    </w:p>
    <w:sectPr w:rsidR="00960251" w:rsidSect="004D6165">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F549" w14:textId="77777777" w:rsidR="00474C39" w:rsidRDefault="00474C39" w:rsidP="00DE1170">
      <w:pPr>
        <w:spacing w:after="0" w:line="240" w:lineRule="auto"/>
      </w:pPr>
      <w:r>
        <w:separator/>
      </w:r>
    </w:p>
  </w:endnote>
  <w:endnote w:type="continuationSeparator" w:id="0">
    <w:p w14:paraId="48469645" w14:textId="77777777" w:rsidR="00474C39" w:rsidRDefault="00474C39" w:rsidP="00DE1170">
      <w:pPr>
        <w:spacing w:after="0" w:line="240" w:lineRule="auto"/>
      </w:pPr>
      <w:r>
        <w:continuationSeparator/>
      </w:r>
    </w:p>
  </w:endnote>
  <w:endnote w:type="continuationNotice" w:id="1">
    <w:p w14:paraId="2B3BDC91" w14:textId="77777777" w:rsidR="00474C39" w:rsidRDefault="00474C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NeueHaasGroteskDisp Pro Md">
    <w:altName w:val="Calibri"/>
    <w:panose1 w:val="020B0604020202020204"/>
    <w:charset w:val="00"/>
    <w:family w:val="swiss"/>
    <w:notTrueType/>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ED4EE" w14:textId="77777777" w:rsidR="00474C39" w:rsidRDefault="00474C39" w:rsidP="00DE1170">
      <w:pPr>
        <w:spacing w:after="0" w:line="240" w:lineRule="auto"/>
      </w:pPr>
      <w:r>
        <w:separator/>
      </w:r>
    </w:p>
  </w:footnote>
  <w:footnote w:type="continuationSeparator" w:id="0">
    <w:p w14:paraId="446B56F9" w14:textId="77777777" w:rsidR="00474C39" w:rsidRDefault="00474C39" w:rsidP="00DE1170">
      <w:pPr>
        <w:spacing w:after="0" w:line="240" w:lineRule="auto"/>
      </w:pPr>
      <w:r>
        <w:continuationSeparator/>
      </w:r>
    </w:p>
  </w:footnote>
  <w:footnote w:type="continuationNotice" w:id="1">
    <w:p w14:paraId="0F54DD28" w14:textId="77777777" w:rsidR="00474C39" w:rsidRDefault="00474C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B42"/>
    <w:multiLevelType w:val="hybridMultilevel"/>
    <w:tmpl w:val="3E22F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FFF"/>
    <w:multiLevelType w:val="hybridMultilevel"/>
    <w:tmpl w:val="3B22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6D17"/>
    <w:multiLevelType w:val="hybridMultilevel"/>
    <w:tmpl w:val="D730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3511E"/>
    <w:multiLevelType w:val="hybridMultilevel"/>
    <w:tmpl w:val="4DD69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637A02"/>
    <w:multiLevelType w:val="hybridMultilevel"/>
    <w:tmpl w:val="FF26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4734"/>
    <w:multiLevelType w:val="hybridMultilevel"/>
    <w:tmpl w:val="A3A8FC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645129E"/>
    <w:multiLevelType w:val="multilevel"/>
    <w:tmpl w:val="F522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A1CB9"/>
    <w:multiLevelType w:val="hybridMultilevel"/>
    <w:tmpl w:val="65109300"/>
    <w:lvl w:ilvl="0" w:tplc="934416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17DBB"/>
    <w:multiLevelType w:val="hybridMultilevel"/>
    <w:tmpl w:val="8DE0730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9980461"/>
    <w:multiLevelType w:val="hybridMultilevel"/>
    <w:tmpl w:val="4564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92944"/>
    <w:multiLevelType w:val="hybridMultilevel"/>
    <w:tmpl w:val="FFD67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37CA4"/>
    <w:multiLevelType w:val="hybridMultilevel"/>
    <w:tmpl w:val="93BE56C8"/>
    <w:lvl w:ilvl="0" w:tplc="B038DB0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C146FA3"/>
    <w:multiLevelType w:val="hybridMultilevel"/>
    <w:tmpl w:val="170E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36427"/>
    <w:multiLevelType w:val="hybridMultilevel"/>
    <w:tmpl w:val="08761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315656"/>
    <w:multiLevelType w:val="hybridMultilevel"/>
    <w:tmpl w:val="8DE0730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6387785"/>
    <w:multiLevelType w:val="hybridMultilevel"/>
    <w:tmpl w:val="EC96CF2C"/>
    <w:lvl w:ilvl="0" w:tplc="C4EC4ECA">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02A6D"/>
    <w:multiLevelType w:val="hybridMultilevel"/>
    <w:tmpl w:val="B6D8F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7758A6"/>
    <w:multiLevelType w:val="hybridMultilevel"/>
    <w:tmpl w:val="C4AEF650"/>
    <w:lvl w:ilvl="0" w:tplc="1A30E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D81760"/>
    <w:multiLevelType w:val="hybridMultilevel"/>
    <w:tmpl w:val="EC16A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D69DB"/>
    <w:multiLevelType w:val="hybridMultilevel"/>
    <w:tmpl w:val="5D46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54A45"/>
    <w:multiLevelType w:val="hybridMultilevel"/>
    <w:tmpl w:val="F9CE1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8127A"/>
    <w:multiLevelType w:val="hybridMultilevel"/>
    <w:tmpl w:val="B55C2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F686C"/>
    <w:multiLevelType w:val="hybridMultilevel"/>
    <w:tmpl w:val="BC14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140B8"/>
    <w:multiLevelType w:val="hybridMultilevel"/>
    <w:tmpl w:val="36FA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B2FFB"/>
    <w:multiLevelType w:val="hybridMultilevel"/>
    <w:tmpl w:val="5130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B67FC"/>
    <w:multiLevelType w:val="hybridMultilevel"/>
    <w:tmpl w:val="154EB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53A4F"/>
    <w:multiLevelType w:val="hybridMultilevel"/>
    <w:tmpl w:val="02B88584"/>
    <w:lvl w:ilvl="0" w:tplc="5852BD5C">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17D24"/>
    <w:multiLevelType w:val="hybridMultilevel"/>
    <w:tmpl w:val="8DE0730A"/>
    <w:lvl w:ilvl="0" w:tplc="1A30E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390188"/>
    <w:multiLevelType w:val="hybridMultilevel"/>
    <w:tmpl w:val="E184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91485"/>
    <w:multiLevelType w:val="hybridMultilevel"/>
    <w:tmpl w:val="EA18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77372F"/>
    <w:multiLevelType w:val="hybridMultilevel"/>
    <w:tmpl w:val="FFFFFFFF"/>
    <w:lvl w:ilvl="0" w:tplc="37B6CA36">
      <w:start w:val="1"/>
      <w:numFmt w:val="bullet"/>
      <w:lvlText w:val=""/>
      <w:lvlJc w:val="left"/>
      <w:pPr>
        <w:ind w:left="720" w:hanging="360"/>
      </w:pPr>
      <w:rPr>
        <w:rFonts w:ascii="Symbol" w:hAnsi="Symbol" w:hint="default"/>
      </w:rPr>
    </w:lvl>
    <w:lvl w:ilvl="1" w:tplc="1AD6F982">
      <w:start w:val="1"/>
      <w:numFmt w:val="bullet"/>
      <w:lvlText w:val="o"/>
      <w:lvlJc w:val="left"/>
      <w:pPr>
        <w:ind w:left="1440" w:hanging="360"/>
      </w:pPr>
      <w:rPr>
        <w:rFonts w:ascii="Courier New" w:hAnsi="Courier New" w:hint="default"/>
      </w:rPr>
    </w:lvl>
    <w:lvl w:ilvl="2" w:tplc="778E1A7A">
      <w:start w:val="1"/>
      <w:numFmt w:val="bullet"/>
      <w:lvlText w:val=""/>
      <w:lvlJc w:val="left"/>
      <w:pPr>
        <w:ind w:left="2160" w:hanging="360"/>
      </w:pPr>
      <w:rPr>
        <w:rFonts w:ascii="Wingdings" w:hAnsi="Wingdings" w:hint="default"/>
      </w:rPr>
    </w:lvl>
    <w:lvl w:ilvl="3" w:tplc="3C5E5B12">
      <w:start w:val="1"/>
      <w:numFmt w:val="bullet"/>
      <w:lvlText w:val=""/>
      <w:lvlJc w:val="left"/>
      <w:pPr>
        <w:ind w:left="2880" w:hanging="360"/>
      </w:pPr>
      <w:rPr>
        <w:rFonts w:ascii="Symbol" w:hAnsi="Symbol" w:hint="default"/>
      </w:rPr>
    </w:lvl>
    <w:lvl w:ilvl="4" w:tplc="247605C0">
      <w:start w:val="1"/>
      <w:numFmt w:val="bullet"/>
      <w:lvlText w:val="o"/>
      <w:lvlJc w:val="left"/>
      <w:pPr>
        <w:ind w:left="3600" w:hanging="360"/>
      </w:pPr>
      <w:rPr>
        <w:rFonts w:ascii="Courier New" w:hAnsi="Courier New" w:hint="default"/>
      </w:rPr>
    </w:lvl>
    <w:lvl w:ilvl="5" w:tplc="130E8722">
      <w:start w:val="1"/>
      <w:numFmt w:val="bullet"/>
      <w:lvlText w:val=""/>
      <w:lvlJc w:val="left"/>
      <w:pPr>
        <w:ind w:left="4320" w:hanging="360"/>
      </w:pPr>
      <w:rPr>
        <w:rFonts w:ascii="Wingdings" w:hAnsi="Wingdings" w:hint="default"/>
      </w:rPr>
    </w:lvl>
    <w:lvl w:ilvl="6" w:tplc="C2C8E5CC">
      <w:start w:val="1"/>
      <w:numFmt w:val="bullet"/>
      <w:lvlText w:val=""/>
      <w:lvlJc w:val="left"/>
      <w:pPr>
        <w:ind w:left="5040" w:hanging="360"/>
      </w:pPr>
      <w:rPr>
        <w:rFonts w:ascii="Symbol" w:hAnsi="Symbol" w:hint="default"/>
      </w:rPr>
    </w:lvl>
    <w:lvl w:ilvl="7" w:tplc="8054AC44">
      <w:start w:val="1"/>
      <w:numFmt w:val="bullet"/>
      <w:lvlText w:val="o"/>
      <w:lvlJc w:val="left"/>
      <w:pPr>
        <w:ind w:left="5760" w:hanging="360"/>
      </w:pPr>
      <w:rPr>
        <w:rFonts w:ascii="Courier New" w:hAnsi="Courier New" w:hint="default"/>
      </w:rPr>
    </w:lvl>
    <w:lvl w:ilvl="8" w:tplc="4C188840">
      <w:start w:val="1"/>
      <w:numFmt w:val="bullet"/>
      <w:lvlText w:val=""/>
      <w:lvlJc w:val="left"/>
      <w:pPr>
        <w:ind w:left="6480" w:hanging="360"/>
      </w:pPr>
      <w:rPr>
        <w:rFonts w:ascii="Wingdings" w:hAnsi="Wingdings" w:hint="default"/>
      </w:rPr>
    </w:lvl>
  </w:abstractNum>
  <w:abstractNum w:abstractNumId="31" w15:restartNumberingAfterBreak="0">
    <w:nsid w:val="632A0BBB"/>
    <w:multiLevelType w:val="hybridMultilevel"/>
    <w:tmpl w:val="EB34BEF0"/>
    <w:lvl w:ilvl="0" w:tplc="12D4B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B14887"/>
    <w:multiLevelType w:val="hybridMultilevel"/>
    <w:tmpl w:val="8DE0730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593A5C4"/>
    <w:multiLevelType w:val="hybridMultilevel"/>
    <w:tmpl w:val="21CCD702"/>
    <w:lvl w:ilvl="0" w:tplc="F424C3CE">
      <w:start w:val="1"/>
      <w:numFmt w:val="bullet"/>
      <w:lvlText w:val=""/>
      <w:lvlJc w:val="left"/>
      <w:pPr>
        <w:ind w:left="720" w:hanging="360"/>
      </w:pPr>
      <w:rPr>
        <w:rFonts w:ascii="Symbol" w:hAnsi="Symbol" w:hint="default"/>
      </w:rPr>
    </w:lvl>
    <w:lvl w:ilvl="1" w:tplc="2BE07428">
      <w:start w:val="1"/>
      <w:numFmt w:val="bullet"/>
      <w:lvlText w:val="o"/>
      <w:lvlJc w:val="left"/>
      <w:pPr>
        <w:ind w:left="1440" w:hanging="360"/>
      </w:pPr>
      <w:rPr>
        <w:rFonts w:ascii="Courier New" w:hAnsi="Courier New" w:hint="default"/>
      </w:rPr>
    </w:lvl>
    <w:lvl w:ilvl="2" w:tplc="92E4A15A">
      <w:start w:val="1"/>
      <w:numFmt w:val="bullet"/>
      <w:lvlText w:val=""/>
      <w:lvlJc w:val="left"/>
      <w:pPr>
        <w:ind w:left="2160" w:hanging="360"/>
      </w:pPr>
      <w:rPr>
        <w:rFonts w:ascii="Wingdings" w:hAnsi="Wingdings" w:hint="default"/>
      </w:rPr>
    </w:lvl>
    <w:lvl w:ilvl="3" w:tplc="9A8A3A36">
      <w:start w:val="1"/>
      <w:numFmt w:val="bullet"/>
      <w:lvlText w:val=""/>
      <w:lvlJc w:val="left"/>
      <w:pPr>
        <w:ind w:left="2880" w:hanging="360"/>
      </w:pPr>
      <w:rPr>
        <w:rFonts w:ascii="Symbol" w:hAnsi="Symbol" w:hint="default"/>
      </w:rPr>
    </w:lvl>
    <w:lvl w:ilvl="4" w:tplc="8CF6484E">
      <w:start w:val="1"/>
      <w:numFmt w:val="bullet"/>
      <w:lvlText w:val="o"/>
      <w:lvlJc w:val="left"/>
      <w:pPr>
        <w:ind w:left="3600" w:hanging="360"/>
      </w:pPr>
      <w:rPr>
        <w:rFonts w:ascii="Courier New" w:hAnsi="Courier New" w:hint="default"/>
      </w:rPr>
    </w:lvl>
    <w:lvl w:ilvl="5" w:tplc="3E6C40EC">
      <w:start w:val="1"/>
      <w:numFmt w:val="bullet"/>
      <w:lvlText w:val=""/>
      <w:lvlJc w:val="left"/>
      <w:pPr>
        <w:ind w:left="4320" w:hanging="360"/>
      </w:pPr>
      <w:rPr>
        <w:rFonts w:ascii="Wingdings" w:hAnsi="Wingdings" w:hint="default"/>
      </w:rPr>
    </w:lvl>
    <w:lvl w:ilvl="6" w:tplc="03BA7052">
      <w:start w:val="1"/>
      <w:numFmt w:val="bullet"/>
      <w:lvlText w:val=""/>
      <w:lvlJc w:val="left"/>
      <w:pPr>
        <w:ind w:left="5040" w:hanging="360"/>
      </w:pPr>
      <w:rPr>
        <w:rFonts w:ascii="Symbol" w:hAnsi="Symbol" w:hint="default"/>
      </w:rPr>
    </w:lvl>
    <w:lvl w:ilvl="7" w:tplc="5576FF70">
      <w:start w:val="1"/>
      <w:numFmt w:val="bullet"/>
      <w:lvlText w:val="o"/>
      <w:lvlJc w:val="left"/>
      <w:pPr>
        <w:ind w:left="5760" w:hanging="360"/>
      </w:pPr>
      <w:rPr>
        <w:rFonts w:ascii="Courier New" w:hAnsi="Courier New" w:hint="default"/>
      </w:rPr>
    </w:lvl>
    <w:lvl w:ilvl="8" w:tplc="1C6A52A2">
      <w:start w:val="1"/>
      <w:numFmt w:val="bullet"/>
      <w:lvlText w:val=""/>
      <w:lvlJc w:val="left"/>
      <w:pPr>
        <w:ind w:left="6480" w:hanging="360"/>
      </w:pPr>
      <w:rPr>
        <w:rFonts w:ascii="Wingdings" w:hAnsi="Wingdings" w:hint="default"/>
      </w:rPr>
    </w:lvl>
  </w:abstractNum>
  <w:abstractNum w:abstractNumId="34" w15:restartNumberingAfterBreak="0">
    <w:nsid w:val="6B5450DE"/>
    <w:multiLevelType w:val="hybridMultilevel"/>
    <w:tmpl w:val="8566FE36"/>
    <w:lvl w:ilvl="0" w:tplc="8316749A">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5" w15:restartNumberingAfterBreak="0">
    <w:nsid w:val="6FFA2C76"/>
    <w:multiLevelType w:val="hybridMultilevel"/>
    <w:tmpl w:val="CADC05EE"/>
    <w:lvl w:ilvl="0" w:tplc="C6C86C7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3A1239"/>
    <w:multiLevelType w:val="hybridMultilevel"/>
    <w:tmpl w:val="78A0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F9DC3D"/>
    <w:multiLevelType w:val="hybridMultilevel"/>
    <w:tmpl w:val="FFFFFFFF"/>
    <w:lvl w:ilvl="0" w:tplc="06845CAA">
      <w:start w:val="1"/>
      <w:numFmt w:val="bullet"/>
      <w:lvlText w:val="-"/>
      <w:lvlJc w:val="left"/>
      <w:pPr>
        <w:ind w:left="720" w:hanging="360"/>
      </w:pPr>
      <w:rPr>
        <w:rFonts w:ascii="Calibri" w:hAnsi="Calibri" w:hint="default"/>
      </w:rPr>
    </w:lvl>
    <w:lvl w:ilvl="1" w:tplc="41B8C552">
      <w:start w:val="1"/>
      <w:numFmt w:val="bullet"/>
      <w:lvlText w:val="o"/>
      <w:lvlJc w:val="left"/>
      <w:pPr>
        <w:ind w:left="1440" w:hanging="360"/>
      </w:pPr>
      <w:rPr>
        <w:rFonts w:ascii="Courier New" w:hAnsi="Courier New" w:hint="default"/>
      </w:rPr>
    </w:lvl>
    <w:lvl w:ilvl="2" w:tplc="67E06894">
      <w:start w:val="1"/>
      <w:numFmt w:val="bullet"/>
      <w:lvlText w:val=""/>
      <w:lvlJc w:val="left"/>
      <w:pPr>
        <w:ind w:left="2160" w:hanging="360"/>
      </w:pPr>
      <w:rPr>
        <w:rFonts w:ascii="Wingdings" w:hAnsi="Wingdings" w:hint="default"/>
      </w:rPr>
    </w:lvl>
    <w:lvl w:ilvl="3" w:tplc="68641F8A">
      <w:start w:val="1"/>
      <w:numFmt w:val="bullet"/>
      <w:lvlText w:val=""/>
      <w:lvlJc w:val="left"/>
      <w:pPr>
        <w:ind w:left="2880" w:hanging="360"/>
      </w:pPr>
      <w:rPr>
        <w:rFonts w:ascii="Symbol" w:hAnsi="Symbol" w:hint="default"/>
      </w:rPr>
    </w:lvl>
    <w:lvl w:ilvl="4" w:tplc="69C411A4">
      <w:start w:val="1"/>
      <w:numFmt w:val="bullet"/>
      <w:lvlText w:val="o"/>
      <w:lvlJc w:val="left"/>
      <w:pPr>
        <w:ind w:left="3600" w:hanging="360"/>
      </w:pPr>
      <w:rPr>
        <w:rFonts w:ascii="Courier New" w:hAnsi="Courier New" w:hint="default"/>
      </w:rPr>
    </w:lvl>
    <w:lvl w:ilvl="5" w:tplc="05CCC8DA">
      <w:start w:val="1"/>
      <w:numFmt w:val="bullet"/>
      <w:lvlText w:val=""/>
      <w:lvlJc w:val="left"/>
      <w:pPr>
        <w:ind w:left="4320" w:hanging="360"/>
      </w:pPr>
      <w:rPr>
        <w:rFonts w:ascii="Wingdings" w:hAnsi="Wingdings" w:hint="default"/>
      </w:rPr>
    </w:lvl>
    <w:lvl w:ilvl="6" w:tplc="05340828">
      <w:start w:val="1"/>
      <w:numFmt w:val="bullet"/>
      <w:lvlText w:val=""/>
      <w:lvlJc w:val="left"/>
      <w:pPr>
        <w:ind w:left="5040" w:hanging="360"/>
      </w:pPr>
      <w:rPr>
        <w:rFonts w:ascii="Symbol" w:hAnsi="Symbol" w:hint="default"/>
      </w:rPr>
    </w:lvl>
    <w:lvl w:ilvl="7" w:tplc="5BCE8328">
      <w:start w:val="1"/>
      <w:numFmt w:val="bullet"/>
      <w:lvlText w:val="o"/>
      <w:lvlJc w:val="left"/>
      <w:pPr>
        <w:ind w:left="5760" w:hanging="360"/>
      </w:pPr>
      <w:rPr>
        <w:rFonts w:ascii="Courier New" w:hAnsi="Courier New" w:hint="default"/>
      </w:rPr>
    </w:lvl>
    <w:lvl w:ilvl="8" w:tplc="FE744BE4">
      <w:start w:val="1"/>
      <w:numFmt w:val="bullet"/>
      <w:lvlText w:val=""/>
      <w:lvlJc w:val="left"/>
      <w:pPr>
        <w:ind w:left="6480" w:hanging="360"/>
      </w:pPr>
      <w:rPr>
        <w:rFonts w:ascii="Wingdings" w:hAnsi="Wingdings" w:hint="default"/>
      </w:rPr>
    </w:lvl>
  </w:abstractNum>
  <w:abstractNum w:abstractNumId="38" w15:restartNumberingAfterBreak="0">
    <w:nsid w:val="788855CF"/>
    <w:multiLevelType w:val="hybridMultilevel"/>
    <w:tmpl w:val="1D0EE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473B45"/>
    <w:multiLevelType w:val="hybridMultilevel"/>
    <w:tmpl w:val="E8280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0363884">
    <w:abstractNumId w:val="33"/>
  </w:num>
  <w:num w:numId="2" w16cid:durableId="433866618">
    <w:abstractNumId w:val="30"/>
  </w:num>
  <w:num w:numId="3" w16cid:durableId="1304113703">
    <w:abstractNumId w:val="37"/>
  </w:num>
  <w:num w:numId="4" w16cid:durableId="280115963">
    <w:abstractNumId w:val="9"/>
  </w:num>
  <w:num w:numId="5" w16cid:durableId="770123047">
    <w:abstractNumId w:val="12"/>
  </w:num>
  <w:num w:numId="6" w16cid:durableId="1753038948">
    <w:abstractNumId w:val="18"/>
  </w:num>
  <w:num w:numId="7" w16cid:durableId="502404776">
    <w:abstractNumId w:val="22"/>
  </w:num>
  <w:num w:numId="8" w16cid:durableId="22245131">
    <w:abstractNumId w:val="34"/>
  </w:num>
  <w:num w:numId="9" w16cid:durableId="1449085148">
    <w:abstractNumId w:val="38"/>
  </w:num>
  <w:num w:numId="10" w16cid:durableId="1527450061">
    <w:abstractNumId w:val="0"/>
  </w:num>
  <w:num w:numId="11" w16cid:durableId="1807233051">
    <w:abstractNumId w:val="20"/>
  </w:num>
  <w:num w:numId="12" w16cid:durableId="1993899176">
    <w:abstractNumId w:val="39"/>
  </w:num>
  <w:num w:numId="13" w16cid:durableId="1313634164">
    <w:abstractNumId w:val="36"/>
  </w:num>
  <w:num w:numId="14" w16cid:durableId="997805930">
    <w:abstractNumId w:val="7"/>
  </w:num>
  <w:num w:numId="15" w16cid:durableId="2014798436">
    <w:abstractNumId w:val="2"/>
  </w:num>
  <w:num w:numId="16" w16cid:durableId="1869563971">
    <w:abstractNumId w:val="4"/>
  </w:num>
  <w:num w:numId="17" w16cid:durableId="1901213477">
    <w:abstractNumId w:val="5"/>
  </w:num>
  <w:num w:numId="18" w16cid:durableId="64954295">
    <w:abstractNumId w:val="21"/>
  </w:num>
  <w:num w:numId="19" w16cid:durableId="53478862">
    <w:abstractNumId w:val="11"/>
  </w:num>
  <w:num w:numId="20" w16cid:durableId="699208234">
    <w:abstractNumId w:val="19"/>
  </w:num>
  <w:num w:numId="21" w16cid:durableId="1053238086">
    <w:abstractNumId w:val="10"/>
  </w:num>
  <w:num w:numId="22" w16cid:durableId="1911773508">
    <w:abstractNumId w:val="13"/>
  </w:num>
  <w:num w:numId="23" w16cid:durableId="1540583007">
    <w:abstractNumId w:val="31"/>
  </w:num>
  <w:num w:numId="24" w16cid:durableId="1941644188">
    <w:abstractNumId w:val="29"/>
  </w:num>
  <w:num w:numId="25" w16cid:durableId="950554869">
    <w:abstractNumId w:val="27"/>
  </w:num>
  <w:num w:numId="26" w16cid:durableId="1394156034">
    <w:abstractNumId w:val="8"/>
  </w:num>
  <w:num w:numId="27" w16cid:durableId="1401244255">
    <w:abstractNumId w:val="17"/>
  </w:num>
  <w:num w:numId="28" w16cid:durableId="1420099756">
    <w:abstractNumId w:val="25"/>
  </w:num>
  <w:num w:numId="29" w16cid:durableId="931085188">
    <w:abstractNumId w:val="3"/>
  </w:num>
  <w:num w:numId="30" w16cid:durableId="2036809219">
    <w:abstractNumId w:val="24"/>
  </w:num>
  <w:num w:numId="31" w16cid:durableId="1728645748">
    <w:abstractNumId w:val="23"/>
  </w:num>
  <w:num w:numId="32" w16cid:durableId="75981292">
    <w:abstractNumId w:val="35"/>
  </w:num>
  <w:num w:numId="33" w16cid:durableId="1736853322">
    <w:abstractNumId w:val="16"/>
  </w:num>
  <w:num w:numId="34" w16cid:durableId="1765833789">
    <w:abstractNumId w:val="14"/>
  </w:num>
  <w:num w:numId="35" w16cid:durableId="1493787740">
    <w:abstractNumId w:val="15"/>
  </w:num>
  <w:num w:numId="36" w16cid:durableId="151678450">
    <w:abstractNumId w:val="26"/>
  </w:num>
  <w:num w:numId="37" w16cid:durableId="1656372708">
    <w:abstractNumId w:val="6"/>
  </w:num>
  <w:num w:numId="38" w16cid:durableId="740064437">
    <w:abstractNumId w:val="32"/>
  </w:num>
  <w:num w:numId="39" w16cid:durableId="309797769">
    <w:abstractNumId w:val="1"/>
  </w:num>
  <w:num w:numId="40" w16cid:durableId="2021739513">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F5"/>
    <w:rsid w:val="000176C6"/>
    <w:rsid w:val="0003025B"/>
    <w:rsid w:val="00032242"/>
    <w:rsid w:val="000502B3"/>
    <w:rsid w:val="00055658"/>
    <w:rsid w:val="00055CF8"/>
    <w:rsid w:val="00057464"/>
    <w:rsid w:val="00062252"/>
    <w:rsid w:val="00081029"/>
    <w:rsid w:val="0009270C"/>
    <w:rsid w:val="00097D3A"/>
    <w:rsid w:val="000A67C8"/>
    <w:rsid w:val="000B0AA0"/>
    <w:rsid w:val="000B6DB1"/>
    <w:rsid w:val="000C10C2"/>
    <w:rsid w:val="000C26A1"/>
    <w:rsid w:val="000C4CE3"/>
    <w:rsid w:val="000C58CB"/>
    <w:rsid w:val="000C69A2"/>
    <w:rsid w:val="000D16C5"/>
    <w:rsid w:val="000E5E2E"/>
    <w:rsid w:val="000E5F3C"/>
    <w:rsid w:val="000E7083"/>
    <w:rsid w:val="00106868"/>
    <w:rsid w:val="001121E2"/>
    <w:rsid w:val="00112537"/>
    <w:rsid w:val="001173DB"/>
    <w:rsid w:val="0012347B"/>
    <w:rsid w:val="00124AB0"/>
    <w:rsid w:val="001266DA"/>
    <w:rsid w:val="001270BF"/>
    <w:rsid w:val="00127A0D"/>
    <w:rsid w:val="001314F7"/>
    <w:rsid w:val="001326E5"/>
    <w:rsid w:val="001366B5"/>
    <w:rsid w:val="00141DB4"/>
    <w:rsid w:val="0014340C"/>
    <w:rsid w:val="00143E63"/>
    <w:rsid w:val="00145F10"/>
    <w:rsid w:val="00152733"/>
    <w:rsid w:val="001607C1"/>
    <w:rsid w:val="00160F96"/>
    <w:rsid w:val="00165657"/>
    <w:rsid w:val="00167C22"/>
    <w:rsid w:val="00171A73"/>
    <w:rsid w:val="0017504F"/>
    <w:rsid w:val="00195A3F"/>
    <w:rsid w:val="001A09E6"/>
    <w:rsid w:val="001A142C"/>
    <w:rsid w:val="001A4F87"/>
    <w:rsid w:val="001C6B6D"/>
    <w:rsid w:val="001D157D"/>
    <w:rsid w:val="001E06D9"/>
    <w:rsid w:val="001F54C2"/>
    <w:rsid w:val="00203417"/>
    <w:rsid w:val="00207C57"/>
    <w:rsid w:val="0023065F"/>
    <w:rsid w:val="00231483"/>
    <w:rsid w:val="0023595C"/>
    <w:rsid w:val="00236E3F"/>
    <w:rsid w:val="002442A2"/>
    <w:rsid w:val="00245108"/>
    <w:rsid w:val="00246512"/>
    <w:rsid w:val="00251241"/>
    <w:rsid w:val="00256FD2"/>
    <w:rsid w:val="00263507"/>
    <w:rsid w:val="002664DA"/>
    <w:rsid w:val="00266F32"/>
    <w:rsid w:val="0026751E"/>
    <w:rsid w:val="0027096A"/>
    <w:rsid w:val="002878F9"/>
    <w:rsid w:val="002B771B"/>
    <w:rsid w:val="002C6D95"/>
    <w:rsid w:val="002D7D6A"/>
    <w:rsid w:val="002E044D"/>
    <w:rsid w:val="002E2641"/>
    <w:rsid w:val="002E5AFD"/>
    <w:rsid w:val="002F3FA8"/>
    <w:rsid w:val="003016D6"/>
    <w:rsid w:val="003054DC"/>
    <w:rsid w:val="00305524"/>
    <w:rsid w:val="00313933"/>
    <w:rsid w:val="003216A6"/>
    <w:rsid w:val="00330B3A"/>
    <w:rsid w:val="00332366"/>
    <w:rsid w:val="003438AD"/>
    <w:rsid w:val="003521B8"/>
    <w:rsid w:val="003524A6"/>
    <w:rsid w:val="003671AB"/>
    <w:rsid w:val="00375B51"/>
    <w:rsid w:val="00376D33"/>
    <w:rsid w:val="003940B7"/>
    <w:rsid w:val="00397A98"/>
    <w:rsid w:val="003A14F1"/>
    <w:rsid w:val="003A6187"/>
    <w:rsid w:val="003B7300"/>
    <w:rsid w:val="003C19BA"/>
    <w:rsid w:val="003C499D"/>
    <w:rsid w:val="003C6723"/>
    <w:rsid w:val="003D4C36"/>
    <w:rsid w:val="003F4FB1"/>
    <w:rsid w:val="00407B98"/>
    <w:rsid w:val="00415CB0"/>
    <w:rsid w:val="00427480"/>
    <w:rsid w:val="004309B8"/>
    <w:rsid w:val="00442326"/>
    <w:rsid w:val="004430B4"/>
    <w:rsid w:val="00450D3B"/>
    <w:rsid w:val="004519B0"/>
    <w:rsid w:val="0045280B"/>
    <w:rsid w:val="004664BE"/>
    <w:rsid w:val="00474C39"/>
    <w:rsid w:val="004941BB"/>
    <w:rsid w:val="00497D3F"/>
    <w:rsid w:val="004A309E"/>
    <w:rsid w:val="004A38CA"/>
    <w:rsid w:val="004A4B8F"/>
    <w:rsid w:val="004B378F"/>
    <w:rsid w:val="004B4237"/>
    <w:rsid w:val="004C05E0"/>
    <w:rsid w:val="004C19F8"/>
    <w:rsid w:val="004C2482"/>
    <w:rsid w:val="004D020C"/>
    <w:rsid w:val="004D6165"/>
    <w:rsid w:val="004E0850"/>
    <w:rsid w:val="004F1AB6"/>
    <w:rsid w:val="00502ABA"/>
    <w:rsid w:val="00523185"/>
    <w:rsid w:val="00541CAC"/>
    <w:rsid w:val="00543542"/>
    <w:rsid w:val="0055100E"/>
    <w:rsid w:val="00575D64"/>
    <w:rsid w:val="0058162D"/>
    <w:rsid w:val="00584469"/>
    <w:rsid w:val="00591B58"/>
    <w:rsid w:val="00596293"/>
    <w:rsid w:val="005B0F8F"/>
    <w:rsid w:val="005B204C"/>
    <w:rsid w:val="005C3BF3"/>
    <w:rsid w:val="005C4B6C"/>
    <w:rsid w:val="005D2C9E"/>
    <w:rsid w:val="005D2FD3"/>
    <w:rsid w:val="005D63CD"/>
    <w:rsid w:val="005D7520"/>
    <w:rsid w:val="005E04A2"/>
    <w:rsid w:val="005E33E8"/>
    <w:rsid w:val="005E3E0F"/>
    <w:rsid w:val="005E44F5"/>
    <w:rsid w:val="005E5587"/>
    <w:rsid w:val="005E772A"/>
    <w:rsid w:val="005F218B"/>
    <w:rsid w:val="00604B61"/>
    <w:rsid w:val="00620C69"/>
    <w:rsid w:val="00625D3F"/>
    <w:rsid w:val="00631CC4"/>
    <w:rsid w:val="00632E74"/>
    <w:rsid w:val="00657A3D"/>
    <w:rsid w:val="00663EEF"/>
    <w:rsid w:val="006763B2"/>
    <w:rsid w:val="006775BF"/>
    <w:rsid w:val="00681E00"/>
    <w:rsid w:val="0068235A"/>
    <w:rsid w:val="006838F5"/>
    <w:rsid w:val="006A2ADA"/>
    <w:rsid w:val="006D7D00"/>
    <w:rsid w:val="006E0BF5"/>
    <w:rsid w:val="00710170"/>
    <w:rsid w:val="0071078F"/>
    <w:rsid w:val="00710FDE"/>
    <w:rsid w:val="00712B50"/>
    <w:rsid w:val="00717CF7"/>
    <w:rsid w:val="007200FA"/>
    <w:rsid w:val="007326B8"/>
    <w:rsid w:val="00733CE3"/>
    <w:rsid w:val="007433F0"/>
    <w:rsid w:val="007455BC"/>
    <w:rsid w:val="00747248"/>
    <w:rsid w:val="00751E51"/>
    <w:rsid w:val="00756AEC"/>
    <w:rsid w:val="00760D36"/>
    <w:rsid w:val="00761AE3"/>
    <w:rsid w:val="0076262C"/>
    <w:rsid w:val="00764B09"/>
    <w:rsid w:val="00765EAC"/>
    <w:rsid w:val="00775EF8"/>
    <w:rsid w:val="00780AA9"/>
    <w:rsid w:val="0078372F"/>
    <w:rsid w:val="007837B6"/>
    <w:rsid w:val="00787384"/>
    <w:rsid w:val="007A6049"/>
    <w:rsid w:val="007C1E51"/>
    <w:rsid w:val="007D1126"/>
    <w:rsid w:val="007E54E4"/>
    <w:rsid w:val="007F3D18"/>
    <w:rsid w:val="007F4266"/>
    <w:rsid w:val="007F6C00"/>
    <w:rsid w:val="008002E9"/>
    <w:rsid w:val="00805ACD"/>
    <w:rsid w:val="00806366"/>
    <w:rsid w:val="00816719"/>
    <w:rsid w:val="00823648"/>
    <w:rsid w:val="00837C67"/>
    <w:rsid w:val="00840AEC"/>
    <w:rsid w:val="00860ACA"/>
    <w:rsid w:val="00863E48"/>
    <w:rsid w:val="00865DB8"/>
    <w:rsid w:val="00865E1A"/>
    <w:rsid w:val="00867B35"/>
    <w:rsid w:val="0087013F"/>
    <w:rsid w:val="00881617"/>
    <w:rsid w:val="00881E52"/>
    <w:rsid w:val="00885A73"/>
    <w:rsid w:val="00890D32"/>
    <w:rsid w:val="00893301"/>
    <w:rsid w:val="008A4254"/>
    <w:rsid w:val="008A5674"/>
    <w:rsid w:val="008A64A4"/>
    <w:rsid w:val="008B2E2C"/>
    <w:rsid w:val="008B32F7"/>
    <w:rsid w:val="008B5BFA"/>
    <w:rsid w:val="008C1428"/>
    <w:rsid w:val="008D068F"/>
    <w:rsid w:val="008E2DC8"/>
    <w:rsid w:val="008E7D34"/>
    <w:rsid w:val="008F47A0"/>
    <w:rsid w:val="008F5030"/>
    <w:rsid w:val="00900230"/>
    <w:rsid w:val="00911681"/>
    <w:rsid w:val="009118DE"/>
    <w:rsid w:val="00914C84"/>
    <w:rsid w:val="00920D16"/>
    <w:rsid w:val="009278A6"/>
    <w:rsid w:val="009403B9"/>
    <w:rsid w:val="0094393F"/>
    <w:rsid w:val="009465BE"/>
    <w:rsid w:val="00946A6F"/>
    <w:rsid w:val="00952E0B"/>
    <w:rsid w:val="00952E87"/>
    <w:rsid w:val="00953566"/>
    <w:rsid w:val="00955078"/>
    <w:rsid w:val="0095780A"/>
    <w:rsid w:val="00960251"/>
    <w:rsid w:val="00965E1A"/>
    <w:rsid w:val="00970B3B"/>
    <w:rsid w:val="009743C1"/>
    <w:rsid w:val="0098203A"/>
    <w:rsid w:val="009865D7"/>
    <w:rsid w:val="00993B89"/>
    <w:rsid w:val="009B2BD2"/>
    <w:rsid w:val="009B56BE"/>
    <w:rsid w:val="009C4CBC"/>
    <w:rsid w:val="009C79C1"/>
    <w:rsid w:val="009D5ED7"/>
    <w:rsid w:val="009E465A"/>
    <w:rsid w:val="009F0AE8"/>
    <w:rsid w:val="009F1D51"/>
    <w:rsid w:val="00A01748"/>
    <w:rsid w:val="00A12CDC"/>
    <w:rsid w:val="00A13D42"/>
    <w:rsid w:val="00A33B5F"/>
    <w:rsid w:val="00A4619F"/>
    <w:rsid w:val="00A6195D"/>
    <w:rsid w:val="00A67438"/>
    <w:rsid w:val="00A77E5D"/>
    <w:rsid w:val="00A9601F"/>
    <w:rsid w:val="00AA7173"/>
    <w:rsid w:val="00AC30E4"/>
    <w:rsid w:val="00AD032A"/>
    <w:rsid w:val="00AD52A5"/>
    <w:rsid w:val="00AF6336"/>
    <w:rsid w:val="00B10D75"/>
    <w:rsid w:val="00B14E08"/>
    <w:rsid w:val="00B23B70"/>
    <w:rsid w:val="00B23C3E"/>
    <w:rsid w:val="00B255D3"/>
    <w:rsid w:val="00B25BC3"/>
    <w:rsid w:val="00B32F26"/>
    <w:rsid w:val="00B334D2"/>
    <w:rsid w:val="00B34311"/>
    <w:rsid w:val="00B418F4"/>
    <w:rsid w:val="00B467CC"/>
    <w:rsid w:val="00B53B4A"/>
    <w:rsid w:val="00B561ED"/>
    <w:rsid w:val="00B56CF8"/>
    <w:rsid w:val="00B65087"/>
    <w:rsid w:val="00B708A0"/>
    <w:rsid w:val="00B87303"/>
    <w:rsid w:val="00B87D89"/>
    <w:rsid w:val="00B90C9F"/>
    <w:rsid w:val="00B90FC7"/>
    <w:rsid w:val="00B94B47"/>
    <w:rsid w:val="00B96806"/>
    <w:rsid w:val="00B97599"/>
    <w:rsid w:val="00BA31E1"/>
    <w:rsid w:val="00BB7F5D"/>
    <w:rsid w:val="00BC3EE9"/>
    <w:rsid w:val="00BD2B32"/>
    <w:rsid w:val="00BE0789"/>
    <w:rsid w:val="00BE0970"/>
    <w:rsid w:val="00BE44E8"/>
    <w:rsid w:val="00BF1829"/>
    <w:rsid w:val="00C06723"/>
    <w:rsid w:val="00C146A8"/>
    <w:rsid w:val="00C178FE"/>
    <w:rsid w:val="00C20C20"/>
    <w:rsid w:val="00C316D8"/>
    <w:rsid w:val="00C40397"/>
    <w:rsid w:val="00C4167B"/>
    <w:rsid w:val="00C45116"/>
    <w:rsid w:val="00C52F1C"/>
    <w:rsid w:val="00C5786E"/>
    <w:rsid w:val="00C77F01"/>
    <w:rsid w:val="00C811B7"/>
    <w:rsid w:val="00C82ABE"/>
    <w:rsid w:val="00C84419"/>
    <w:rsid w:val="00C87528"/>
    <w:rsid w:val="00C97113"/>
    <w:rsid w:val="00CC53EF"/>
    <w:rsid w:val="00CE1AAA"/>
    <w:rsid w:val="00CE5425"/>
    <w:rsid w:val="00CE6D61"/>
    <w:rsid w:val="00CF4355"/>
    <w:rsid w:val="00CF7C5C"/>
    <w:rsid w:val="00D01E44"/>
    <w:rsid w:val="00D06C55"/>
    <w:rsid w:val="00D12D73"/>
    <w:rsid w:val="00D13A31"/>
    <w:rsid w:val="00D3361E"/>
    <w:rsid w:val="00D41BA1"/>
    <w:rsid w:val="00D67A36"/>
    <w:rsid w:val="00D67C7B"/>
    <w:rsid w:val="00D7344C"/>
    <w:rsid w:val="00D840DC"/>
    <w:rsid w:val="00D91FCA"/>
    <w:rsid w:val="00D93989"/>
    <w:rsid w:val="00D965BF"/>
    <w:rsid w:val="00D96807"/>
    <w:rsid w:val="00DB24AE"/>
    <w:rsid w:val="00DC16F2"/>
    <w:rsid w:val="00DE1170"/>
    <w:rsid w:val="00DF3183"/>
    <w:rsid w:val="00E00C84"/>
    <w:rsid w:val="00E0304F"/>
    <w:rsid w:val="00E067E8"/>
    <w:rsid w:val="00E13C68"/>
    <w:rsid w:val="00E21962"/>
    <w:rsid w:val="00E279DE"/>
    <w:rsid w:val="00E41DA3"/>
    <w:rsid w:val="00E508B3"/>
    <w:rsid w:val="00E6134E"/>
    <w:rsid w:val="00E706F7"/>
    <w:rsid w:val="00E7165F"/>
    <w:rsid w:val="00E842ED"/>
    <w:rsid w:val="00E86D50"/>
    <w:rsid w:val="00E92CF6"/>
    <w:rsid w:val="00E93CCC"/>
    <w:rsid w:val="00EA0553"/>
    <w:rsid w:val="00EA6B6D"/>
    <w:rsid w:val="00EB2EA0"/>
    <w:rsid w:val="00EB3137"/>
    <w:rsid w:val="00EB37F8"/>
    <w:rsid w:val="00EB5692"/>
    <w:rsid w:val="00EC5A6B"/>
    <w:rsid w:val="00EC6DA3"/>
    <w:rsid w:val="00ED2F33"/>
    <w:rsid w:val="00EE4B43"/>
    <w:rsid w:val="00EE55BC"/>
    <w:rsid w:val="00EF13BC"/>
    <w:rsid w:val="00EF59A1"/>
    <w:rsid w:val="00EF5EAA"/>
    <w:rsid w:val="00EF71C8"/>
    <w:rsid w:val="00EF7F2D"/>
    <w:rsid w:val="00F1524A"/>
    <w:rsid w:val="00F2672C"/>
    <w:rsid w:val="00F422EA"/>
    <w:rsid w:val="00F4496B"/>
    <w:rsid w:val="00F572E6"/>
    <w:rsid w:val="00F602E8"/>
    <w:rsid w:val="00F60800"/>
    <w:rsid w:val="00F6249A"/>
    <w:rsid w:val="00F62B5D"/>
    <w:rsid w:val="00F67EFA"/>
    <w:rsid w:val="00F70E6A"/>
    <w:rsid w:val="00F7780C"/>
    <w:rsid w:val="00F871AA"/>
    <w:rsid w:val="00F9445C"/>
    <w:rsid w:val="00F95D1E"/>
    <w:rsid w:val="00F9621E"/>
    <w:rsid w:val="00FA49AB"/>
    <w:rsid w:val="00FA5238"/>
    <w:rsid w:val="00FB170E"/>
    <w:rsid w:val="00FB5038"/>
    <w:rsid w:val="00FD385E"/>
    <w:rsid w:val="00FF369E"/>
    <w:rsid w:val="00FF3D30"/>
    <w:rsid w:val="06147343"/>
    <w:rsid w:val="176A8AAE"/>
    <w:rsid w:val="1E61241F"/>
    <w:rsid w:val="325F052E"/>
    <w:rsid w:val="39E9FA8A"/>
    <w:rsid w:val="4EF04E41"/>
    <w:rsid w:val="62DA56A8"/>
    <w:rsid w:val="63F3F3E0"/>
    <w:rsid w:val="7AD8C5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830A"/>
  <w15:chartTrackingRefBased/>
  <w15:docId w15:val="{4CC104A5-FD41-4034-A09B-3B0A61A3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A0"/>
  </w:style>
  <w:style w:type="paragraph" w:styleId="Heading1">
    <w:name w:val="heading 1"/>
    <w:basedOn w:val="Normal"/>
    <w:next w:val="Normal"/>
    <w:link w:val="Heading1Char"/>
    <w:uiPriority w:val="9"/>
    <w:qFormat/>
    <w:rsid w:val="00A33B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7C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7C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07C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D6"/>
    <w:pPr>
      <w:ind w:left="720"/>
      <w:contextualSpacing/>
    </w:pPr>
  </w:style>
  <w:style w:type="table" w:styleId="TableGrid">
    <w:name w:val="Table Grid"/>
    <w:basedOn w:val="TableNormal"/>
    <w:uiPriority w:val="39"/>
    <w:rsid w:val="00F6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2EA"/>
    <w:rPr>
      <w:color w:val="0563C1" w:themeColor="hyperlink"/>
      <w:u w:val="single"/>
    </w:rPr>
  </w:style>
  <w:style w:type="character" w:styleId="UnresolvedMention">
    <w:name w:val="Unresolved Mention"/>
    <w:basedOn w:val="DefaultParagraphFont"/>
    <w:uiPriority w:val="99"/>
    <w:semiHidden/>
    <w:unhideWhenUsed/>
    <w:rsid w:val="00B25BC3"/>
    <w:rPr>
      <w:color w:val="605E5C"/>
      <w:shd w:val="clear" w:color="auto" w:fill="E1DFDD"/>
    </w:rPr>
  </w:style>
  <w:style w:type="paragraph" w:styleId="Header">
    <w:name w:val="header"/>
    <w:basedOn w:val="Normal"/>
    <w:link w:val="HeaderChar"/>
    <w:uiPriority w:val="99"/>
    <w:unhideWhenUsed/>
    <w:rsid w:val="00DE1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170"/>
  </w:style>
  <w:style w:type="paragraph" w:styleId="Footer">
    <w:name w:val="footer"/>
    <w:basedOn w:val="Normal"/>
    <w:link w:val="FooterChar"/>
    <w:uiPriority w:val="99"/>
    <w:unhideWhenUsed/>
    <w:rsid w:val="00DE1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170"/>
  </w:style>
  <w:style w:type="paragraph" w:styleId="NoSpacing">
    <w:name w:val="No Spacing"/>
    <w:uiPriority w:val="1"/>
    <w:qFormat/>
    <w:rsid w:val="000A67C8"/>
    <w:pPr>
      <w:spacing w:after="0" w:line="240" w:lineRule="auto"/>
    </w:pPr>
    <w:rPr>
      <w:rFonts w:ascii="Cambria" w:hAnsi="Cambria"/>
      <w:sz w:val="24"/>
    </w:rPr>
  </w:style>
  <w:style w:type="character" w:styleId="FollowedHyperlink">
    <w:name w:val="FollowedHyperlink"/>
    <w:basedOn w:val="DefaultParagraphFont"/>
    <w:uiPriority w:val="99"/>
    <w:semiHidden/>
    <w:unhideWhenUsed/>
    <w:rsid w:val="00787384"/>
    <w:rPr>
      <w:color w:val="954F72" w:themeColor="followedHyperlink"/>
      <w:u w:val="single"/>
    </w:rPr>
  </w:style>
  <w:style w:type="character" w:customStyle="1" w:styleId="Heading1Char">
    <w:name w:val="Heading 1 Char"/>
    <w:basedOn w:val="DefaultParagraphFont"/>
    <w:link w:val="Heading1"/>
    <w:uiPriority w:val="9"/>
    <w:rsid w:val="00A33B5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F26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07C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7C5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07C57"/>
    <w:rPr>
      <w:rFonts w:asciiTheme="majorHAnsi" w:eastAsiaTheme="majorEastAsia" w:hAnsiTheme="majorHAnsi" w:cstheme="majorBidi"/>
      <w:i/>
      <w:iCs/>
      <w:color w:val="2F5496" w:themeColor="accent1" w:themeShade="BF"/>
    </w:rPr>
  </w:style>
  <w:style w:type="paragraph" w:customStyle="1" w:styleId="profile-section-card">
    <w:name w:val="profile-section-card"/>
    <w:basedOn w:val="Normal"/>
    <w:rsid w:val="00207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ience-itemduration">
    <w:name w:val="experience-item__duration"/>
    <w:basedOn w:val="Normal"/>
    <w:rsid w:val="00207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range">
    <w:name w:val="date-range"/>
    <w:basedOn w:val="DefaultParagraphFont"/>
    <w:rsid w:val="00207C57"/>
  </w:style>
  <w:style w:type="character" w:customStyle="1" w:styleId="apple-converted-space">
    <w:name w:val="apple-converted-space"/>
    <w:basedOn w:val="DefaultParagraphFont"/>
    <w:rsid w:val="00207C57"/>
  </w:style>
  <w:style w:type="character" w:customStyle="1" w:styleId="date-rangeduration">
    <w:name w:val="date-range__duration"/>
    <w:basedOn w:val="DefaultParagraphFont"/>
    <w:rsid w:val="00207C57"/>
  </w:style>
  <w:style w:type="paragraph" w:customStyle="1" w:styleId="experience-itemlocation">
    <w:name w:val="experience-item__location"/>
    <w:basedOn w:val="Normal"/>
    <w:rsid w:val="00207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more-less-texttext--less">
    <w:name w:val="show-more-less-text__text--less"/>
    <w:basedOn w:val="Normal"/>
    <w:rsid w:val="00207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xlarge">
    <w:name w:val="fontsizexlarge"/>
    <w:basedOn w:val="DefaultParagraphFont"/>
    <w:rsid w:val="00EB2EA0"/>
  </w:style>
  <w:style w:type="character" w:styleId="IntenseReference">
    <w:name w:val="Intense Reference"/>
    <w:basedOn w:val="DefaultParagraphFont"/>
    <w:uiPriority w:val="32"/>
    <w:qFormat/>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1045">
      <w:bodyDiv w:val="1"/>
      <w:marLeft w:val="0"/>
      <w:marRight w:val="0"/>
      <w:marTop w:val="0"/>
      <w:marBottom w:val="0"/>
      <w:divBdr>
        <w:top w:val="none" w:sz="0" w:space="0" w:color="auto"/>
        <w:left w:val="none" w:sz="0" w:space="0" w:color="auto"/>
        <w:bottom w:val="none" w:sz="0" w:space="0" w:color="auto"/>
        <w:right w:val="none" w:sz="0" w:space="0" w:color="auto"/>
      </w:divBdr>
    </w:div>
    <w:div w:id="197086176">
      <w:bodyDiv w:val="1"/>
      <w:marLeft w:val="0"/>
      <w:marRight w:val="0"/>
      <w:marTop w:val="0"/>
      <w:marBottom w:val="0"/>
      <w:divBdr>
        <w:top w:val="none" w:sz="0" w:space="0" w:color="auto"/>
        <w:left w:val="none" w:sz="0" w:space="0" w:color="auto"/>
        <w:bottom w:val="none" w:sz="0" w:space="0" w:color="auto"/>
        <w:right w:val="none" w:sz="0" w:space="0" w:color="auto"/>
      </w:divBdr>
    </w:div>
    <w:div w:id="280648818">
      <w:bodyDiv w:val="1"/>
      <w:marLeft w:val="0"/>
      <w:marRight w:val="0"/>
      <w:marTop w:val="0"/>
      <w:marBottom w:val="0"/>
      <w:divBdr>
        <w:top w:val="none" w:sz="0" w:space="0" w:color="auto"/>
        <w:left w:val="none" w:sz="0" w:space="0" w:color="auto"/>
        <w:bottom w:val="none" w:sz="0" w:space="0" w:color="auto"/>
        <w:right w:val="none" w:sz="0" w:space="0" w:color="auto"/>
      </w:divBdr>
    </w:div>
    <w:div w:id="404422939">
      <w:bodyDiv w:val="1"/>
      <w:marLeft w:val="0"/>
      <w:marRight w:val="0"/>
      <w:marTop w:val="0"/>
      <w:marBottom w:val="0"/>
      <w:divBdr>
        <w:top w:val="none" w:sz="0" w:space="0" w:color="auto"/>
        <w:left w:val="none" w:sz="0" w:space="0" w:color="auto"/>
        <w:bottom w:val="none" w:sz="0" w:space="0" w:color="auto"/>
        <w:right w:val="none" w:sz="0" w:space="0" w:color="auto"/>
      </w:divBdr>
    </w:div>
    <w:div w:id="472405426">
      <w:bodyDiv w:val="1"/>
      <w:marLeft w:val="0"/>
      <w:marRight w:val="0"/>
      <w:marTop w:val="0"/>
      <w:marBottom w:val="0"/>
      <w:divBdr>
        <w:top w:val="none" w:sz="0" w:space="0" w:color="auto"/>
        <w:left w:val="none" w:sz="0" w:space="0" w:color="auto"/>
        <w:bottom w:val="none" w:sz="0" w:space="0" w:color="auto"/>
        <w:right w:val="none" w:sz="0" w:space="0" w:color="auto"/>
      </w:divBdr>
      <w:divsChild>
        <w:div w:id="159539144">
          <w:marLeft w:val="0"/>
          <w:marRight w:val="0"/>
          <w:marTop w:val="0"/>
          <w:marBottom w:val="0"/>
          <w:divBdr>
            <w:top w:val="none" w:sz="0" w:space="0" w:color="auto"/>
            <w:left w:val="none" w:sz="0" w:space="0" w:color="auto"/>
            <w:bottom w:val="none" w:sz="0" w:space="0" w:color="auto"/>
            <w:right w:val="none" w:sz="0" w:space="0" w:color="auto"/>
          </w:divBdr>
          <w:divsChild>
            <w:div w:id="177938504">
              <w:marLeft w:val="0"/>
              <w:marRight w:val="0"/>
              <w:marTop w:val="0"/>
              <w:marBottom w:val="0"/>
              <w:divBdr>
                <w:top w:val="none" w:sz="0" w:space="0" w:color="auto"/>
                <w:left w:val="none" w:sz="0" w:space="0" w:color="auto"/>
                <w:bottom w:val="none" w:sz="0" w:space="0" w:color="auto"/>
                <w:right w:val="none" w:sz="0" w:space="0" w:color="auto"/>
              </w:divBdr>
              <w:divsChild>
                <w:div w:id="1123572342">
                  <w:marLeft w:val="0"/>
                  <w:marRight w:val="0"/>
                  <w:marTop w:val="0"/>
                  <w:marBottom w:val="0"/>
                  <w:divBdr>
                    <w:top w:val="none" w:sz="0" w:space="0" w:color="auto"/>
                    <w:left w:val="none" w:sz="0" w:space="0" w:color="auto"/>
                    <w:bottom w:val="none" w:sz="0" w:space="0" w:color="auto"/>
                    <w:right w:val="none" w:sz="0" w:space="0" w:color="auto"/>
                  </w:divBdr>
                  <w:divsChild>
                    <w:div w:id="593129468">
                      <w:marLeft w:val="0"/>
                      <w:marRight w:val="0"/>
                      <w:marTop w:val="0"/>
                      <w:marBottom w:val="0"/>
                      <w:divBdr>
                        <w:top w:val="none" w:sz="0" w:space="0" w:color="auto"/>
                        <w:left w:val="none" w:sz="0" w:space="0" w:color="auto"/>
                        <w:bottom w:val="none" w:sz="0" w:space="0" w:color="auto"/>
                        <w:right w:val="none" w:sz="0" w:space="0" w:color="auto"/>
                      </w:divBdr>
                      <w:divsChild>
                        <w:div w:id="1049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0210">
              <w:marLeft w:val="0"/>
              <w:marRight w:val="0"/>
              <w:marTop w:val="0"/>
              <w:marBottom w:val="0"/>
              <w:divBdr>
                <w:top w:val="none" w:sz="0" w:space="0" w:color="auto"/>
                <w:left w:val="none" w:sz="0" w:space="0" w:color="auto"/>
                <w:bottom w:val="none" w:sz="0" w:space="0" w:color="auto"/>
                <w:right w:val="none" w:sz="0" w:space="0" w:color="auto"/>
              </w:divBdr>
              <w:divsChild>
                <w:div w:id="738675418">
                  <w:marLeft w:val="0"/>
                  <w:marRight w:val="0"/>
                  <w:marTop w:val="0"/>
                  <w:marBottom w:val="0"/>
                  <w:divBdr>
                    <w:top w:val="none" w:sz="0" w:space="0" w:color="auto"/>
                    <w:left w:val="none" w:sz="0" w:space="0" w:color="auto"/>
                    <w:bottom w:val="none" w:sz="0" w:space="0" w:color="auto"/>
                    <w:right w:val="none" w:sz="0" w:space="0" w:color="auto"/>
                  </w:divBdr>
                  <w:divsChild>
                    <w:div w:id="1181163924">
                      <w:marLeft w:val="0"/>
                      <w:marRight w:val="0"/>
                      <w:marTop w:val="0"/>
                      <w:marBottom w:val="0"/>
                      <w:divBdr>
                        <w:top w:val="none" w:sz="0" w:space="0" w:color="auto"/>
                        <w:left w:val="none" w:sz="0" w:space="0" w:color="auto"/>
                        <w:bottom w:val="none" w:sz="0" w:space="0" w:color="auto"/>
                        <w:right w:val="none" w:sz="0" w:space="0" w:color="auto"/>
                      </w:divBdr>
                      <w:divsChild>
                        <w:div w:id="20123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16524">
              <w:marLeft w:val="0"/>
              <w:marRight w:val="0"/>
              <w:marTop w:val="0"/>
              <w:marBottom w:val="0"/>
              <w:divBdr>
                <w:top w:val="none" w:sz="0" w:space="0" w:color="auto"/>
                <w:left w:val="none" w:sz="0" w:space="0" w:color="auto"/>
                <w:bottom w:val="none" w:sz="0" w:space="0" w:color="auto"/>
                <w:right w:val="none" w:sz="0" w:space="0" w:color="auto"/>
              </w:divBdr>
              <w:divsChild>
                <w:div w:id="533470818">
                  <w:marLeft w:val="0"/>
                  <w:marRight w:val="0"/>
                  <w:marTop w:val="0"/>
                  <w:marBottom w:val="0"/>
                  <w:divBdr>
                    <w:top w:val="none" w:sz="0" w:space="0" w:color="auto"/>
                    <w:left w:val="none" w:sz="0" w:space="0" w:color="auto"/>
                    <w:bottom w:val="none" w:sz="0" w:space="0" w:color="auto"/>
                    <w:right w:val="none" w:sz="0" w:space="0" w:color="auto"/>
                  </w:divBdr>
                </w:div>
              </w:divsChild>
            </w:div>
            <w:div w:id="1075393284">
              <w:marLeft w:val="0"/>
              <w:marRight w:val="0"/>
              <w:marTop w:val="0"/>
              <w:marBottom w:val="0"/>
              <w:divBdr>
                <w:top w:val="none" w:sz="0" w:space="0" w:color="auto"/>
                <w:left w:val="none" w:sz="0" w:space="0" w:color="auto"/>
                <w:bottom w:val="none" w:sz="0" w:space="0" w:color="auto"/>
                <w:right w:val="none" w:sz="0" w:space="0" w:color="auto"/>
              </w:divBdr>
              <w:divsChild>
                <w:div w:id="524558797">
                  <w:marLeft w:val="0"/>
                  <w:marRight w:val="0"/>
                  <w:marTop w:val="0"/>
                  <w:marBottom w:val="0"/>
                  <w:divBdr>
                    <w:top w:val="none" w:sz="0" w:space="0" w:color="auto"/>
                    <w:left w:val="none" w:sz="0" w:space="0" w:color="auto"/>
                    <w:bottom w:val="none" w:sz="0" w:space="0" w:color="auto"/>
                    <w:right w:val="none" w:sz="0" w:space="0" w:color="auto"/>
                  </w:divBdr>
                </w:div>
              </w:divsChild>
            </w:div>
            <w:div w:id="1322588166">
              <w:marLeft w:val="0"/>
              <w:marRight w:val="0"/>
              <w:marTop w:val="0"/>
              <w:marBottom w:val="0"/>
              <w:divBdr>
                <w:top w:val="none" w:sz="0" w:space="0" w:color="auto"/>
                <w:left w:val="none" w:sz="0" w:space="0" w:color="auto"/>
                <w:bottom w:val="none" w:sz="0" w:space="0" w:color="auto"/>
                <w:right w:val="none" w:sz="0" w:space="0" w:color="auto"/>
              </w:divBdr>
              <w:divsChild>
                <w:div w:id="1155297520">
                  <w:marLeft w:val="0"/>
                  <w:marRight w:val="0"/>
                  <w:marTop w:val="0"/>
                  <w:marBottom w:val="0"/>
                  <w:divBdr>
                    <w:top w:val="none" w:sz="0" w:space="0" w:color="auto"/>
                    <w:left w:val="none" w:sz="0" w:space="0" w:color="auto"/>
                    <w:bottom w:val="none" w:sz="0" w:space="0" w:color="auto"/>
                    <w:right w:val="none" w:sz="0" w:space="0" w:color="auto"/>
                  </w:divBdr>
                </w:div>
              </w:divsChild>
            </w:div>
            <w:div w:id="2063673397">
              <w:marLeft w:val="0"/>
              <w:marRight w:val="0"/>
              <w:marTop w:val="0"/>
              <w:marBottom w:val="0"/>
              <w:divBdr>
                <w:top w:val="none" w:sz="0" w:space="0" w:color="auto"/>
                <w:left w:val="none" w:sz="0" w:space="0" w:color="auto"/>
                <w:bottom w:val="none" w:sz="0" w:space="0" w:color="auto"/>
                <w:right w:val="none" w:sz="0" w:space="0" w:color="auto"/>
              </w:divBdr>
              <w:divsChild>
                <w:div w:id="11132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05175">
      <w:bodyDiv w:val="1"/>
      <w:marLeft w:val="0"/>
      <w:marRight w:val="0"/>
      <w:marTop w:val="0"/>
      <w:marBottom w:val="0"/>
      <w:divBdr>
        <w:top w:val="none" w:sz="0" w:space="0" w:color="auto"/>
        <w:left w:val="none" w:sz="0" w:space="0" w:color="auto"/>
        <w:bottom w:val="none" w:sz="0" w:space="0" w:color="auto"/>
        <w:right w:val="none" w:sz="0" w:space="0" w:color="auto"/>
      </w:divBdr>
    </w:div>
    <w:div w:id="546768440">
      <w:bodyDiv w:val="1"/>
      <w:marLeft w:val="0"/>
      <w:marRight w:val="0"/>
      <w:marTop w:val="0"/>
      <w:marBottom w:val="0"/>
      <w:divBdr>
        <w:top w:val="none" w:sz="0" w:space="0" w:color="auto"/>
        <w:left w:val="none" w:sz="0" w:space="0" w:color="auto"/>
        <w:bottom w:val="none" w:sz="0" w:space="0" w:color="auto"/>
        <w:right w:val="none" w:sz="0" w:space="0" w:color="auto"/>
      </w:divBdr>
    </w:div>
    <w:div w:id="691372013">
      <w:bodyDiv w:val="1"/>
      <w:marLeft w:val="0"/>
      <w:marRight w:val="0"/>
      <w:marTop w:val="0"/>
      <w:marBottom w:val="0"/>
      <w:divBdr>
        <w:top w:val="none" w:sz="0" w:space="0" w:color="auto"/>
        <w:left w:val="none" w:sz="0" w:space="0" w:color="auto"/>
        <w:bottom w:val="none" w:sz="0" w:space="0" w:color="auto"/>
        <w:right w:val="none" w:sz="0" w:space="0" w:color="auto"/>
      </w:divBdr>
    </w:div>
    <w:div w:id="810442794">
      <w:bodyDiv w:val="1"/>
      <w:marLeft w:val="0"/>
      <w:marRight w:val="0"/>
      <w:marTop w:val="0"/>
      <w:marBottom w:val="0"/>
      <w:divBdr>
        <w:top w:val="none" w:sz="0" w:space="0" w:color="auto"/>
        <w:left w:val="none" w:sz="0" w:space="0" w:color="auto"/>
        <w:bottom w:val="none" w:sz="0" w:space="0" w:color="auto"/>
        <w:right w:val="none" w:sz="0" w:space="0" w:color="auto"/>
      </w:divBdr>
    </w:div>
    <w:div w:id="821851158">
      <w:bodyDiv w:val="1"/>
      <w:marLeft w:val="0"/>
      <w:marRight w:val="0"/>
      <w:marTop w:val="0"/>
      <w:marBottom w:val="0"/>
      <w:divBdr>
        <w:top w:val="none" w:sz="0" w:space="0" w:color="auto"/>
        <w:left w:val="none" w:sz="0" w:space="0" w:color="auto"/>
        <w:bottom w:val="none" w:sz="0" w:space="0" w:color="auto"/>
        <w:right w:val="none" w:sz="0" w:space="0" w:color="auto"/>
      </w:divBdr>
    </w:div>
    <w:div w:id="874342932">
      <w:bodyDiv w:val="1"/>
      <w:marLeft w:val="0"/>
      <w:marRight w:val="0"/>
      <w:marTop w:val="0"/>
      <w:marBottom w:val="0"/>
      <w:divBdr>
        <w:top w:val="none" w:sz="0" w:space="0" w:color="auto"/>
        <w:left w:val="none" w:sz="0" w:space="0" w:color="auto"/>
        <w:bottom w:val="none" w:sz="0" w:space="0" w:color="auto"/>
        <w:right w:val="none" w:sz="0" w:space="0" w:color="auto"/>
      </w:divBdr>
    </w:div>
    <w:div w:id="1130434517">
      <w:bodyDiv w:val="1"/>
      <w:marLeft w:val="0"/>
      <w:marRight w:val="0"/>
      <w:marTop w:val="0"/>
      <w:marBottom w:val="0"/>
      <w:divBdr>
        <w:top w:val="none" w:sz="0" w:space="0" w:color="auto"/>
        <w:left w:val="none" w:sz="0" w:space="0" w:color="auto"/>
        <w:bottom w:val="none" w:sz="0" w:space="0" w:color="auto"/>
        <w:right w:val="none" w:sz="0" w:space="0" w:color="auto"/>
      </w:divBdr>
      <w:divsChild>
        <w:div w:id="2513611">
          <w:marLeft w:val="0"/>
          <w:marRight w:val="0"/>
          <w:marTop w:val="0"/>
          <w:marBottom w:val="0"/>
          <w:divBdr>
            <w:top w:val="none" w:sz="0" w:space="0" w:color="auto"/>
            <w:left w:val="none" w:sz="0" w:space="0" w:color="auto"/>
            <w:bottom w:val="none" w:sz="0" w:space="0" w:color="auto"/>
            <w:right w:val="none" w:sz="0" w:space="0" w:color="auto"/>
          </w:divBdr>
          <w:divsChild>
            <w:div w:id="1572959107">
              <w:marLeft w:val="0"/>
              <w:marRight w:val="0"/>
              <w:marTop w:val="0"/>
              <w:marBottom w:val="0"/>
              <w:divBdr>
                <w:top w:val="none" w:sz="0" w:space="0" w:color="auto"/>
                <w:left w:val="none" w:sz="0" w:space="0" w:color="auto"/>
                <w:bottom w:val="none" w:sz="0" w:space="0" w:color="auto"/>
                <w:right w:val="none" w:sz="0" w:space="0" w:color="auto"/>
              </w:divBdr>
              <w:divsChild>
                <w:div w:id="20969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17245">
      <w:bodyDiv w:val="1"/>
      <w:marLeft w:val="0"/>
      <w:marRight w:val="0"/>
      <w:marTop w:val="0"/>
      <w:marBottom w:val="0"/>
      <w:divBdr>
        <w:top w:val="none" w:sz="0" w:space="0" w:color="auto"/>
        <w:left w:val="none" w:sz="0" w:space="0" w:color="auto"/>
        <w:bottom w:val="none" w:sz="0" w:space="0" w:color="auto"/>
        <w:right w:val="none" w:sz="0" w:space="0" w:color="auto"/>
      </w:divBdr>
    </w:div>
    <w:div w:id="1216235386">
      <w:bodyDiv w:val="1"/>
      <w:marLeft w:val="0"/>
      <w:marRight w:val="0"/>
      <w:marTop w:val="0"/>
      <w:marBottom w:val="0"/>
      <w:divBdr>
        <w:top w:val="none" w:sz="0" w:space="0" w:color="auto"/>
        <w:left w:val="none" w:sz="0" w:space="0" w:color="auto"/>
        <w:bottom w:val="none" w:sz="0" w:space="0" w:color="auto"/>
        <w:right w:val="none" w:sz="0" w:space="0" w:color="auto"/>
      </w:divBdr>
    </w:div>
    <w:div w:id="1450003652">
      <w:bodyDiv w:val="1"/>
      <w:marLeft w:val="0"/>
      <w:marRight w:val="0"/>
      <w:marTop w:val="0"/>
      <w:marBottom w:val="0"/>
      <w:divBdr>
        <w:top w:val="none" w:sz="0" w:space="0" w:color="auto"/>
        <w:left w:val="none" w:sz="0" w:space="0" w:color="auto"/>
        <w:bottom w:val="none" w:sz="0" w:space="0" w:color="auto"/>
        <w:right w:val="none" w:sz="0" w:space="0" w:color="auto"/>
      </w:divBdr>
    </w:div>
    <w:div w:id="1509826495">
      <w:bodyDiv w:val="1"/>
      <w:marLeft w:val="0"/>
      <w:marRight w:val="0"/>
      <w:marTop w:val="0"/>
      <w:marBottom w:val="0"/>
      <w:divBdr>
        <w:top w:val="none" w:sz="0" w:space="0" w:color="auto"/>
        <w:left w:val="none" w:sz="0" w:space="0" w:color="auto"/>
        <w:bottom w:val="none" w:sz="0" w:space="0" w:color="auto"/>
        <w:right w:val="none" w:sz="0" w:space="0" w:color="auto"/>
      </w:divBdr>
    </w:div>
    <w:div w:id="1650942260">
      <w:bodyDiv w:val="1"/>
      <w:marLeft w:val="0"/>
      <w:marRight w:val="0"/>
      <w:marTop w:val="0"/>
      <w:marBottom w:val="0"/>
      <w:divBdr>
        <w:top w:val="none" w:sz="0" w:space="0" w:color="auto"/>
        <w:left w:val="none" w:sz="0" w:space="0" w:color="auto"/>
        <w:bottom w:val="none" w:sz="0" w:space="0" w:color="auto"/>
        <w:right w:val="none" w:sz="0" w:space="0" w:color="auto"/>
      </w:divBdr>
    </w:div>
    <w:div w:id="1917283165">
      <w:bodyDiv w:val="1"/>
      <w:marLeft w:val="0"/>
      <w:marRight w:val="0"/>
      <w:marTop w:val="0"/>
      <w:marBottom w:val="0"/>
      <w:divBdr>
        <w:top w:val="none" w:sz="0" w:space="0" w:color="auto"/>
        <w:left w:val="none" w:sz="0" w:space="0" w:color="auto"/>
        <w:bottom w:val="none" w:sz="0" w:space="0" w:color="auto"/>
        <w:right w:val="none" w:sz="0" w:space="0" w:color="auto"/>
      </w:divBdr>
    </w:div>
    <w:div w:id="20399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rndevt.com/hickory-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llisonramseyarchit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799C-8505-4E5B-9D4C-AA5515DC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3814</Words>
  <Characters>21741</Characters>
  <Application>Microsoft Office Word</Application>
  <DocSecurity>0</DocSecurity>
  <Lines>181</Lines>
  <Paragraphs>51</Paragraphs>
  <ScaleCrop>false</ScaleCrop>
  <Company/>
  <LinksUpToDate>false</LinksUpToDate>
  <CharactersWithSpaces>25504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Greathouse</dc:creator>
  <cp:keywords/>
  <dc:description/>
  <cp:lastModifiedBy>Mitzi Gellman</cp:lastModifiedBy>
  <cp:revision>3</cp:revision>
  <cp:lastPrinted>2022-05-19T16:13:00Z</cp:lastPrinted>
  <dcterms:created xsi:type="dcterms:W3CDTF">2022-08-18T18:47:00Z</dcterms:created>
  <dcterms:modified xsi:type="dcterms:W3CDTF">2022-08-18T18:51:00Z</dcterms:modified>
</cp:coreProperties>
</file>