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A4A7" w14:textId="77777777" w:rsidR="00C97113" w:rsidRPr="00C97113" w:rsidRDefault="00C97113" w:rsidP="00C97113">
      <w:pPr>
        <w:shd w:val="clear" w:color="auto" w:fill="4472C4" w:themeFill="accent1"/>
        <w:spacing w:after="0" w:line="240" w:lineRule="auto"/>
        <w:jc w:val="center"/>
        <w:rPr>
          <w:rFonts w:cstheme="minorHAnsi"/>
          <w:b/>
          <w:bCs/>
          <w:color w:val="FFFFFF" w:themeColor="background1"/>
          <w:sz w:val="28"/>
          <w:szCs w:val="28"/>
        </w:rPr>
      </w:pPr>
      <w:bookmarkStart w:id="0" w:name="_Hlk46145399"/>
      <w:bookmarkStart w:id="1" w:name="_Hlk109048350"/>
      <w:bookmarkEnd w:id="0"/>
      <w:r w:rsidRPr="00C97113">
        <w:rPr>
          <w:rFonts w:cstheme="minorHAnsi"/>
          <w:b/>
          <w:bCs/>
          <w:color w:val="FFFFFF" w:themeColor="background1"/>
          <w:sz w:val="28"/>
          <w:szCs w:val="28"/>
        </w:rPr>
        <w:t>Habitat for Humanity of Catawba Valley</w:t>
      </w:r>
    </w:p>
    <w:p w14:paraId="51A43F3B" w14:textId="77777777" w:rsidR="00C97113" w:rsidRPr="00C97113" w:rsidRDefault="00C97113" w:rsidP="00C97113">
      <w:pPr>
        <w:shd w:val="clear" w:color="auto" w:fill="4472C4" w:themeFill="accent1"/>
        <w:spacing w:after="0" w:line="240" w:lineRule="auto"/>
        <w:jc w:val="center"/>
        <w:rPr>
          <w:rFonts w:cstheme="minorHAnsi"/>
          <w:b/>
          <w:bCs/>
          <w:color w:val="FFFFFF" w:themeColor="background1"/>
          <w:sz w:val="28"/>
          <w:szCs w:val="28"/>
        </w:rPr>
      </w:pPr>
      <w:r w:rsidRPr="00C97113">
        <w:rPr>
          <w:rFonts w:cstheme="minorHAnsi"/>
          <w:b/>
          <w:bCs/>
          <w:color w:val="FFFFFF" w:themeColor="background1"/>
          <w:sz w:val="28"/>
          <w:szCs w:val="28"/>
        </w:rPr>
        <w:t>Board of Directors’ Meeting</w:t>
      </w:r>
    </w:p>
    <w:p w14:paraId="251AACDA" w14:textId="1E321DBC" w:rsidR="00C97113" w:rsidRPr="00C97113" w:rsidRDefault="008F2D47" w:rsidP="00C97113">
      <w:pPr>
        <w:shd w:val="clear" w:color="auto" w:fill="4472C4" w:themeFill="accent1"/>
        <w:spacing w:after="0" w:line="240" w:lineRule="auto"/>
        <w:jc w:val="center"/>
        <w:rPr>
          <w:rFonts w:cstheme="minorHAnsi"/>
          <w:b/>
          <w:bCs/>
          <w:color w:val="FFFFFF" w:themeColor="background1"/>
          <w:sz w:val="28"/>
          <w:szCs w:val="28"/>
        </w:rPr>
      </w:pPr>
      <w:r>
        <w:rPr>
          <w:rFonts w:cstheme="minorHAnsi"/>
          <w:b/>
          <w:bCs/>
          <w:color w:val="FFFFFF" w:themeColor="background1"/>
          <w:sz w:val="28"/>
          <w:szCs w:val="28"/>
        </w:rPr>
        <w:t>December 5</w:t>
      </w:r>
      <w:r w:rsidR="00717CF7">
        <w:rPr>
          <w:rFonts w:cstheme="minorHAnsi"/>
          <w:b/>
          <w:bCs/>
          <w:color w:val="FFFFFF" w:themeColor="background1"/>
          <w:sz w:val="28"/>
          <w:szCs w:val="28"/>
        </w:rPr>
        <w:t>,</w:t>
      </w:r>
      <w:r w:rsidR="00584469">
        <w:rPr>
          <w:rFonts w:cstheme="minorHAnsi"/>
          <w:b/>
          <w:bCs/>
          <w:color w:val="FFFFFF" w:themeColor="background1"/>
          <w:sz w:val="28"/>
          <w:szCs w:val="28"/>
        </w:rPr>
        <w:t xml:space="preserve"> 2022</w:t>
      </w:r>
    </w:p>
    <w:p w14:paraId="211D1301" w14:textId="77777777" w:rsidR="00266CCF" w:rsidRDefault="00266CCF" w:rsidP="00C97113">
      <w:pPr>
        <w:spacing w:after="0" w:line="240" w:lineRule="auto"/>
        <w:rPr>
          <w:rFonts w:ascii="Calibri" w:eastAsia="Calibri" w:hAnsi="Calibri" w:cs="Times New Roman"/>
          <w:b/>
          <w:color w:val="4472C4" w:themeColor="accent1"/>
          <w:sz w:val="28"/>
          <w:szCs w:val="28"/>
        </w:rPr>
      </w:pPr>
    </w:p>
    <w:p w14:paraId="67D5AC71" w14:textId="35CE69CB" w:rsidR="00D840DC" w:rsidRPr="00E13C68" w:rsidRDefault="004F1AB6" w:rsidP="00C97113">
      <w:pPr>
        <w:spacing w:after="0" w:line="240" w:lineRule="auto"/>
        <w:rPr>
          <w:rFonts w:ascii="Calibri" w:eastAsia="Calibri" w:hAnsi="Calibri" w:cs="Times New Roman"/>
          <w:bCs/>
          <w:color w:val="4472C4" w:themeColor="accent1"/>
          <w:sz w:val="28"/>
          <w:szCs w:val="28"/>
        </w:rPr>
      </w:pPr>
      <w:r>
        <w:rPr>
          <w:rFonts w:ascii="Calibri" w:eastAsia="Calibri" w:hAnsi="Calibri" w:cs="Times New Roman"/>
          <w:b/>
          <w:color w:val="4472C4" w:themeColor="accent1"/>
          <w:sz w:val="28"/>
          <w:szCs w:val="28"/>
        </w:rPr>
        <w:t xml:space="preserve">Devotion </w:t>
      </w:r>
      <w:r w:rsidR="00965E1A">
        <w:rPr>
          <w:rFonts w:ascii="Calibri" w:eastAsia="Calibri" w:hAnsi="Calibri" w:cs="Times New Roman"/>
          <w:b/>
          <w:color w:val="4472C4" w:themeColor="accent1"/>
          <w:sz w:val="28"/>
          <w:szCs w:val="28"/>
        </w:rPr>
        <w:t>–</w:t>
      </w:r>
      <w:r w:rsidR="00E13C68">
        <w:rPr>
          <w:rFonts w:ascii="Calibri" w:eastAsia="Calibri" w:hAnsi="Calibri" w:cs="Times New Roman"/>
          <w:b/>
          <w:color w:val="4472C4" w:themeColor="accent1"/>
          <w:sz w:val="28"/>
          <w:szCs w:val="28"/>
        </w:rPr>
        <w:t xml:space="preserve"> </w:t>
      </w:r>
      <w:r w:rsidR="00E13C68">
        <w:rPr>
          <w:rFonts w:ascii="Calibri" w:eastAsia="Calibri" w:hAnsi="Calibri" w:cs="Times New Roman"/>
          <w:bCs/>
          <w:color w:val="4472C4" w:themeColor="accent1"/>
          <w:sz w:val="28"/>
          <w:szCs w:val="28"/>
        </w:rPr>
        <w:t>Tina Morgan</w:t>
      </w:r>
    </w:p>
    <w:p w14:paraId="317F11A6" w14:textId="4DAC0FC0" w:rsidR="00F56529" w:rsidRDefault="00F56529" w:rsidP="63F3F3E0">
      <w:pPr>
        <w:rPr>
          <w:rFonts w:ascii="Calibri" w:eastAsia="Calibri" w:hAnsi="Calibri" w:cs="Times New Roman"/>
          <w:b/>
          <w:bCs/>
          <w:color w:val="4471C4"/>
          <w:sz w:val="28"/>
          <w:szCs w:val="28"/>
        </w:rPr>
      </w:pPr>
    </w:p>
    <w:p w14:paraId="72A07551" w14:textId="72D4D9CE" w:rsidR="39E9FA8A" w:rsidRDefault="06147343" w:rsidP="63F3F3E0">
      <w:pPr>
        <w:rPr>
          <w:rFonts w:ascii="Calibri" w:eastAsia="Calibri" w:hAnsi="Calibri" w:cs="Times New Roman"/>
          <w:color w:val="4472C4" w:themeColor="accent1"/>
          <w:sz w:val="28"/>
          <w:szCs w:val="28"/>
        </w:rPr>
      </w:pPr>
      <w:r w:rsidRPr="06147343">
        <w:rPr>
          <w:rFonts w:ascii="Calibri" w:eastAsia="Calibri" w:hAnsi="Calibri" w:cs="Times New Roman"/>
          <w:b/>
          <w:bCs/>
          <w:color w:val="4471C4"/>
          <w:sz w:val="28"/>
          <w:szCs w:val="28"/>
        </w:rPr>
        <w:t xml:space="preserve">Adoption of Agenda </w:t>
      </w:r>
      <w:r w:rsidRPr="003D30A8">
        <w:rPr>
          <w:rFonts w:ascii="Calibri" w:eastAsia="Calibri" w:hAnsi="Calibri" w:cs="Times New Roman"/>
          <w:color w:val="4471C4"/>
          <w:sz w:val="28"/>
          <w:szCs w:val="28"/>
        </w:rPr>
        <w:t xml:space="preserve">– </w:t>
      </w:r>
      <w:r w:rsidRPr="00372B15">
        <w:rPr>
          <w:rFonts w:ascii="Calibri" w:eastAsia="Calibri" w:hAnsi="Calibri" w:cs="Times New Roman"/>
          <w:color w:val="4471C4"/>
          <w:sz w:val="28"/>
          <w:szCs w:val="28"/>
        </w:rPr>
        <w:t>Rodney Garren</w:t>
      </w:r>
    </w:p>
    <w:p w14:paraId="423A1628" w14:textId="77777777" w:rsidR="00C97113" w:rsidRPr="00C811B7" w:rsidRDefault="00C97113" w:rsidP="00C97113">
      <w:pPr>
        <w:spacing w:after="0" w:line="240" w:lineRule="auto"/>
        <w:rPr>
          <w:rFonts w:ascii="Calibri" w:eastAsia="Calibri" w:hAnsi="Calibri" w:cs="Times New Roman"/>
          <w:b/>
          <w:color w:val="4472C4" w:themeColor="accent1"/>
          <w:sz w:val="28"/>
          <w:szCs w:val="28"/>
        </w:rPr>
      </w:pPr>
      <w:r w:rsidRPr="00C811B7">
        <w:rPr>
          <w:rFonts w:ascii="Calibri" w:eastAsia="Calibri" w:hAnsi="Calibri" w:cs="Times New Roman"/>
          <w:b/>
          <w:color w:val="4472C4" w:themeColor="accent1"/>
          <w:sz w:val="28"/>
          <w:szCs w:val="28"/>
        </w:rPr>
        <w:t xml:space="preserve">Consent Agenda:  </w:t>
      </w:r>
    </w:p>
    <w:p w14:paraId="4970C8BC" w14:textId="77777777" w:rsidR="00C97113" w:rsidRPr="00C97113" w:rsidRDefault="00C97113" w:rsidP="00C97113">
      <w:pPr>
        <w:spacing w:after="0" w:line="240" w:lineRule="auto"/>
        <w:rPr>
          <w:rFonts w:ascii="Calibri" w:eastAsia="Calibri" w:hAnsi="Calibri" w:cs="Times New Roman"/>
          <w:sz w:val="20"/>
          <w:szCs w:val="20"/>
        </w:rPr>
      </w:pPr>
      <w:r w:rsidRPr="00C97113">
        <w:rPr>
          <w:rFonts w:ascii="Calibri" w:eastAsia="Calibri" w:hAnsi="Calibri" w:cs="Times New Roman"/>
          <w:sz w:val="20"/>
          <w:szCs w:val="20"/>
        </w:rPr>
        <w:t>Items are considered routine by the Board of Directors and will be enacted by one motion. There will be no separate discussion of these items unless requested by a member. The item will be removed from the Consent Agenda, then added to Action or Informational Items.</w:t>
      </w:r>
    </w:p>
    <w:p w14:paraId="06D1A3BA" w14:textId="77777777" w:rsidR="00C97113" w:rsidRPr="00C97113" w:rsidRDefault="00C97113" w:rsidP="00C97113">
      <w:pPr>
        <w:spacing w:after="0" w:line="240" w:lineRule="auto"/>
        <w:rPr>
          <w:rFonts w:ascii="Calibri" w:eastAsia="Calibri" w:hAnsi="Calibri" w:cs="Times New Roman"/>
          <w:sz w:val="20"/>
          <w:szCs w:val="20"/>
        </w:rPr>
      </w:pPr>
    </w:p>
    <w:p w14:paraId="53DF6A53" w14:textId="1EB97CB3" w:rsidR="001A09E6" w:rsidRPr="001A09E6" w:rsidRDefault="00C97113" w:rsidP="001A09E6">
      <w:pPr>
        <w:pStyle w:val="ListParagraph"/>
        <w:numPr>
          <w:ilvl w:val="0"/>
          <w:numId w:val="23"/>
        </w:numPr>
        <w:spacing w:after="0" w:line="240" w:lineRule="auto"/>
        <w:rPr>
          <w:sz w:val="28"/>
          <w:szCs w:val="28"/>
        </w:rPr>
      </w:pPr>
      <w:r w:rsidRPr="001A09E6">
        <w:rPr>
          <w:sz w:val="28"/>
          <w:szCs w:val="28"/>
        </w:rPr>
        <w:t>Minutes from</w:t>
      </w:r>
      <w:r w:rsidR="00806366" w:rsidRPr="001A09E6">
        <w:rPr>
          <w:sz w:val="28"/>
          <w:szCs w:val="28"/>
        </w:rPr>
        <w:t xml:space="preserve"> </w:t>
      </w:r>
      <w:r w:rsidR="008F2D47">
        <w:rPr>
          <w:sz w:val="28"/>
          <w:szCs w:val="28"/>
        </w:rPr>
        <w:t xml:space="preserve">October </w:t>
      </w:r>
      <w:r w:rsidRPr="001A09E6">
        <w:rPr>
          <w:sz w:val="28"/>
          <w:szCs w:val="28"/>
        </w:rPr>
        <w:t>Board Meeting</w:t>
      </w:r>
    </w:p>
    <w:p w14:paraId="3C25D140" w14:textId="0A0F7206" w:rsidR="00777D5A" w:rsidRDefault="001A09E6" w:rsidP="00CA0BA8">
      <w:pPr>
        <w:pStyle w:val="ListParagraph"/>
        <w:numPr>
          <w:ilvl w:val="0"/>
          <w:numId w:val="23"/>
        </w:numPr>
        <w:spacing w:after="0" w:line="240" w:lineRule="auto"/>
        <w:rPr>
          <w:sz w:val="28"/>
          <w:szCs w:val="28"/>
        </w:rPr>
      </w:pPr>
      <w:r>
        <w:rPr>
          <w:sz w:val="28"/>
          <w:szCs w:val="28"/>
        </w:rPr>
        <w:t xml:space="preserve">Staff Reports </w:t>
      </w:r>
      <w:r w:rsidR="00C811B7" w:rsidRPr="001A09E6">
        <w:rPr>
          <w:sz w:val="28"/>
          <w:szCs w:val="28"/>
        </w:rPr>
        <w:t xml:space="preserve"> </w:t>
      </w:r>
    </w:p>
    <w:p w14:paraId="30CBFAAE" w14:textId="77777777" w:rsidR="001173DB" w:rsidRDefault="001173DB" w:rsidP="00C97113">
      <w:pPr>
        <w:spacing w:after="0" w:line="240" w:lineRule="auto"/>
        <w:ind w:firstLine="360"/>
        <w:rPr>
          <w:sz w:val="28"/>
          <w:szCs w:val="28"/>
        </w:rPr>
      </w:pPr>
    </w:p>
    <w:p w14:paraId="4753291D" w14:textId="77777777" w:rsidR="001173DB" w:rsidRPr="00FA5238" w:rsidRDefault="001173DB" w:rsidP="001173DB">
      <w:pPr>
        <w:spacing w:after="0" w:line="240" w:lineRule="auto"/>
        <w:rPr>
          <w:rFonts w:cstheme="minorHAnsi"/>
          <w:color w:val="4472C4" w:themeColor="accent1"/>
          <w:sz w:val="28"/>
          <w:szCs w:val="28"/>
        </w:rPr>
      </w:pPr>
      <w:r w:rsidRPr="00FA5238">
        <w:rPr>
          <w:rFonts w:cstheme="minorHAnsi"/>
          <w:b/>
          <w:color w:val="4472C4" w:themeColor="accent1"/>
          <w:sz w:val="28"/>
          <w:szCs w:val="28"/>
        </w:rPr>
        <w:t xml:space="preserve">Action Items: </w:t>
      </w:r>
      <w:r w:rsidRPr="00FA5238">
        <w:rPr>
          <w:rFonts w:cstheme="minorHAnsi"/>
          <w:color w:val="4472C4" w:themeColor="accent1"/>
          <w:sz w:val="28"/>
          <w:szCs w:val="28"/>
        </w:rPr>
        <w:t xml:space="preserve"> </w:t>
      </w:r>
    </w:p>
    <w:p w14:paraId="1E587A25" w14:textId="0C1FAA35" w:rsidR="004D4927" w:rsidRDefault="006909A3" w:rsidP="00835B22">
      <w:pPr>
        <w:pStyle w:val="ListParagraph"/>
        <w:numPr>
          <w:ilvl w:val="0"/>
          <w:numId w:val="25"/>
        </w:numPr>
        <w:spacing w:after="0" w:line="240" w:lineRule="auto"/>
        <w:rPr>
          <w:sz w:val="28"/>
          <w:szCs w:val="28"/>
        </w:rPr>
      </w:pPr>
      <w:r>
        <w:rPr>
          <w:sz w:val="28"/>
          <w:szCs w:val="28"/>
        </w:rPr>
        <w:t xml:space="preserve">Treasurer’s Report – William </w:t>
      </w:r>
      <w:r w:rsidR="009D54B1">
        <w:rPr>
          <w:sz w:val="28"/>
          <w:szCs w:val="28"/>
        </w:rPr>
        <w:t>Pleasan</w:t>
      </w:r>
      <w:r w:rsidR="00835B22">
        <w:rPr>
          <w:sz w:val="28"/>
          <w:szCs w:val="28"/>
        </w:rPr>
        <w:t>t</w:t>
      </w:r>
    </w:p>
    <w:p w14:paraId="35D161B6" w14:textId="0E0A1088" w:rsidR="008F2D47" w:rsidRPr="008F2D47" w:rsidRDefault="008F2D47" w:rsidP="008F2D47">
      <w:pPr>
        <w:spacing w:after="0" w:line="240" w:lineRule="auto"/>
        <w:ind w:left="720" w:firstLine="360"/>
        <w:rPr>
          <w:sz w:val="28"/>
          <w:szCs w:val="28"/>
        </w:rPr>
      </w:pPr>
      <w:r>
        <w:rPr>
          <w:sz w:val="28"/>
          <w:szCs w:val="28"/>
        </w:rPr>
        <w:t xml:space="preserve">a. </w:t>
      </w:r>
      <w:r>
        <w:rPr>
          <w:sz w:val="28"/>
          <w:szCs w:val="28"/>
        </w:rPr>
        <w:tab/>
      </w:r>
      <w:r w:rsidR="002571EB">
        <w:rPr>
          <w:sz w:val="28"/>
          <w:szCs w:val="28"/>
        </w:rPr>
        <w:t xml:space="preserve">October &amp; November </w:t>
      </w:r>
      <w:r w:rsidRPr="008F2D47">
        <w:rPr>
          <w:sz w:val="28"/>
          <w:szCs w:val="28"/>
        </w:rPr>
        <w:t>Financial Statements</w:t>
      </w:r>
    </w:p>
    <w:p w14:paraId="788FA7B2" w14:textId="055901D4" w:rsidR="008F2D47" w:rsidRDefault="008F2D47" w:rsidP="009D54B1">
      <w:pPr>
        <w:pStyle w:val="ListParagraph"/>
        <w:numPr>
          <w:ilvl w:val="0"/>
          <w:numId w:val="25"/>
        </w:numPr>
        <w:spacing w:after="0" w:line="240" w:lineRule="auto"/>
        <w:rPr>
          <w:sz w:val="28"/>
          <w:szCs w:val="28"/>
        </w:rPr>
      </w:pPr>
      <w:r>
        <w:rPr>
          <w:sz w:val="28"/>
          <w:szCs w:val="28"/>
        </w:rPr>
        <w:t>Anti-money Laundering Policy – Andrew Isola</w:t>
      </w:r>
    </w:p>
    <w:p w14:paraId="30B79207" w14:textId="6CB7A4C1" w:rsidR="001173DB" w:rsidRPr="00266CCF" w:rsidRDefault="001173DB" w:rsidP="004D4927">
      <w:pPr>
        <w:spacing w:after="0" w:line="240" w:lineRule="auto"/>
        <w:rPr>
          <w:rFonts w:eastAsia="Times New Roman"/>
          <w:sz w:val="28"/>
          <w:szCs w:val="28"/>
        </w:rPr>
      </w:pPr>
    </w:p>
    <w:p w14:paraId="6080A580" w14:textId="36428B5D" w:rsidR="000C69A2" w:rsidRDefault="000C69A2" w:rsidP="000C69A2">
      <w:pPr>
        <w:spacing w:after="0" w:line="240" w:lineRule="auto"/>
        <w:rPr>
          <w:b/>
          <w:bCs/>
          <w:color w:val="4472C4" w:themeColor="accent1"/>
          <w:sz w:val="28"/>
          <w:szCs w:val="28"/>
        </w:rPr>
      </w:pPr>
      <w:r w:rsidRPr="00C811B7">
        <w:rPr>
          <w:b/>
          <w:bCs/>
          <w:color w:val="4472C4" w:themeColor="accent1"/>
          <w:sz w:val="28"/>
          <w:szCs w:val="28"/>
        </w:rPr>
        <w:t>Informational Items:</w:t>
      </w:r>
    </w:p>
    <w:p w14:paraId="7C314519" w14:textId="34716D46" w:rsidR="006909A3" w:rsidRDefault="006909A3" w:rsidP="006909A3">
      <w:pPr>
        <w:pStyle w:val="ListParagraph"/>
        <w:numPr>
          <w:ilvl w:val="0"/>
          <w:numId w:val="27"/>
        </w:numPr>
        <w:spacing w:after="0" w:line="240" w:lineRule="auto"/>
        <w:rPr>
          <w:rFonts w:eastAsia="Times New Roman"/>
          <w:sz w:val="28"/>
          <w:szCs w:val="28"/>
        </w:rPr>
      </w:pPr>
      <w:r>
        <w:rPr>
          <w:rFonts w:eastAsia="Times New Roman"/>
          <w:sz w:val="28"/>
          <w:szCs w:val="28"/>
        </w:rPr>
        <w:t>Home is the Ke</w:t>
      </w:r>
      <w:r w:rsidR="00835B22">
        <w:rPr>
          <w:rFonts w:eastAsia="Times New Roman"/>
          <w:sz w:val="28"/>
          <w:szCs w:val="28"/>
        </w:rPr>
        <w:t>y Update</w:t>
      </w:r>
      <w:r>
        <w:rPr>
          <w:rFonts w:eastAsia="Times New Roman"/>
          <w:sz w:val="28"/>
          <w:szCs w:val="28"/>
        </w:rPr>
        <w:t xml:space="preserve"> – </w:t>
      </w:r>
      <w:r w:rsidR="009D54B1">
        <w:rPr>
          <w:rFonts w:eastAsia="Times New Roman"/>
          <w:sz w:val="28"/>
          <w:szCs w:val="28"/>
        </w:rPr>
        <w:t>Lynn Nelson/Meg Spivey</w:t>
      </w:r>
    </w:p>
    <w:p w14:paraId="6255AFF1" w14:textId="77777777" w:rsidR="00C04E2B" w:rsidRDefault="00C04E2B" w:rsidP="00C04E2B">
      <w:pPr>
        <w:pStyle w:val="ListParagraph"/>
        <w:numPr>
          <w:ilvl w:val="0"/>
          <w:numId w:val="27"/>
        </w:numPr>
        <w:spacing w:after="0" w:line="240" w:lineRule="auto"/>
        <w:rPr>
          <w:sz w:val="28"/>
          <w:szCs w:val="28"/>
        </w:rPr>
      </w:pPr>
      <w:r>
        <w:rPr>
          <w:sz w:val="28"/>
          <w:szCs w:val="28"/>
        </w:rPr>
        <w:t>Strategic Plan – Jenna Ross</w:t>
      </w:r>
    </w:p>
    <w:p w14:paraId="13337685" w14:textId="3A7CC28B" w:rsidR="009D54B1" w:rsidRPr="00C04E2B" w:rsidRDefault="009D54B1" w:rsidP="00C04E2B">
      <w:pPr>
        <w:spacing w:after="0" w:line="240" w:lineRule="auto"/>
        <w:rPr>
          <w:rFonts w:eastAsia="Times New Roman"/>
          <w:sz w:val="28"/>
          <w:szCs w:val="28"/>
        </w:rPr>
      </w:pPr>
    </w:p>
    <w:p w14:paraId="26E2BBB5" w14:textId="7323FA53" w:rsidR="00187420" w:rsidRDefault="00187420" w:rsidP="006909A3">
      <w:pPr>
        <w:spacing w:after="0" w:line="240" w:lineRule="auto"/>
        <w:rPr>
          <w:rFonts w:eastAsia="Times New Roman"/>
          <w:sz w:val="28"/>
          <w:szCs w:val="28"/>
        </w:rPr>
      </w:pPr>
    </w:p>
    <w:p w14:paraId="4647365E" w14:textId="34FDE8D4" w:rsidR="00187420" w:rsidRDefault="00187420" w:rsidP="006909A3">
      <w:pPr>
        <w:spacing w:after="0" w:line="240" w:lineRule="auto"/>
        <w:rPr>
          <w:rFonts w:eastAsia="Times New Roman"/>
          <w:sz w:val="28"/>
          <w:szCs w:val="28"/>
        </w:rPr>
      </w:pPr>
    </w:p>
    <w:p w14:paraId="0BD9CD3C" w14:textId="77777777" w:rsidR="00187420" w:rsidRPr="006909A3" w:rsidRDefault="00187420" w:rsidP="006909A3">
      <w:pPr>
        <w:spacing w:after="0" w:line="240" w:lineRule="auto"/>
        <w:rPr>
          <w:rFonts w:eastAsia="Times New Roman"/>
          <w:sz w:val="28"/>
          <w:szCs w:val="28"/>
        </w:rPr>
      </w:pPr>
    </w:p>
    <w:p w14:paraId="70A1583A" w14:textId="3836EF2A" w:rsidR="00C97113" w:rsidRDefault="00C97113" w:rsidP="00C97113">
      <w:pPr>
        <w:spacing w:after="0" w:line="240" w:lineRule="auto"/>
        <w:rPr>
          <w:b/>
          <w:color w:val="4472C4" w:themeColor="accent1"/>
          <w:sz w:val="28"/>
          <w:szCs w:val="28"/>
        </w:rPr>
      </w:pPr>
      <w:bookmarkStart w:id="2" w:name="_Hlk101432257"/>
      <w:r w:rsidRPr="00BB7F5D">
        <w:rPr>
          <w:b/>
          <w:color w:val="0070C0"/>
          <w:sz w:val="28"/>
          <w:szCs w:val="28"/>
        </w:rPr>
        <w:t>Upcoming</w:t>
      </w:r>
      <w:r w:rsidRPr="00C811B7">
        <w:rPr>
          <w:b/>
          <w:color w:val="4472C4" w:themeColor="accent1"/>
          <w:sz w:val="28"/>
          <w:szCs w:val="28"/>
        </w:rPr>
        <w:t xml:space="preserve"> Events: </w:t>
      </w:r>
    </w:p>
    <w:p w14:paraId="0296A241" w14:textId="358813B8" w:rsidR="00EF13BC" w:rsidRDefault="00C04E2B" w:rsidP="00C04E2B">
      <w:pPr>
        <w:spacing w:after="0" w:line="240" w:lineRule="auto"/>
        <w:rPr>
          <w:bCs/>
          <w:sz w:val="28"/>
          <w:szCs w:val="28"/>
        </w:rPr>
      </w:pPr>
      <w:r>
        <w:rPr>
          <w:bCs/>
          <w:sz w:val="28"/>
          <w:szCs w:val="28"/>
        </w:rPr>
        <w:tab/>
        <w:t>Coming soon!</w:t>
      </w:r>
    </w:p>
    <w:p w14:paraId="40695A47" w14:textId="77777777" w:rsidR="007A46F3" w:rsidRPr="00C04E2B" w:rsidRDefault="007A46F3" w:rsidP="00C04E2B">
      <w:pPr>
        <w:spacing w:after="0" w:line="240" w:lineRule="auto"/>
        <w:rPr>
          <w:bCs/>
          <w:sz w:val="28"/>
          <w:szCs w:val="28"/>
        </w:rPr>
      </w:pPr>
    </w:p>
    <w:p w14:paraId="778D90AC" w14:textId="48F0DB44" w:rsidR="00EF13BC" w:rsidRPr="00777D5A" w:rsidRDefault="00EF13BC" w:rsidP="00777D5A">
      <w:pPr>
        <w:spacing w:after="0" w:line="240" w:lineRule="auto"/>
        <w:rPr>
          <w:b/>
          <w:color w:val="4472C4" w:themeColor="accent1"/>
          <w:sz w:val="28"/>
          <w:szCs w:val="28"/>
        </w:rPr>
      </w:pPr>
      <w:r w:rsidRPr="00EF13BC">
        <w:rPr>
          <w:b/>
          <w:color w:val="4472C4" w:themeColor="accent1"/>
          <w:sz w:val="28"/>
          <w:szCs w:val="28"/>
        </w:rPr>
        <w:t>Next Board Meetings</w:t>
      </w:r>
      <w:r w:rsidR="00E13C68">
        <w:rPr>
          <w:b/>
          <w:color w:val="4472C4" w:themeColor="accent1"/>
          <w:sz w:val="28"/>
          <w:szCs w:val="28"/>
        </w:rPr>
        <w:t>/Events</w:t>
      </w:r>
      <w:r w:rsidRPr="00EF13BC">
        <w:rPr>
          <w:b/>
          <w:color w:val="4472C4" w:themeColor="accent1"/>
          <w:sz w:val="28"/>
          <w:szCs w:val="28"/>
        </w:rPr>
        <w:t xml:space="preserve">:   </w:t>
      </w:r>
    </w:p>
    <w:p w14:paraId="1CB2CE03" w14:textId="77777777" w:rsidR="00C04E2B" w:rsidRDefault="00C04E2B" w:rsidP="176A8AAE">
      <w:pPr>
        <w:pStyle w:val="ListParagraph"/>
        <w:numPr>
          <w:ilvl w:val="0"/>
          <w:numId w:val="1"/>
        </w:numPr>
        <w:spacing w:after="0" w:line="240" w:lineRule="auto"/>
        <w:rPr>
          <w:sz w:val="28"/>
          <w:szCs w:val="28"/>
        </w:rPr>
      </w:pPr>
      <w:r>
        <w:rPr>
          <w:sz w:val="28"/>
          <w:szCs w:val="28"/>
        </w:rPr>
        <w:t>January 30</w:t>
      </w:r>
      <w:r w:rsidRPr="00C04E2B">
        <w:rPr>
          <w:sz w:val="28"/>
          <w:szCs w:val="28"/>
          <w:vertAlign w:val="superscript"/>
        </w:rPr>
        <w:t>th</w:t>
      </w:r>
      <w:r>
        <w:rPr>
          <w:sz w:val="28"/>
          <w:szCs w:val="28"/>
        </w:rPr>
        <w:t xml:space="preserve"> (proposed date as alternative for 1/23), February 27, March 27, </w:t>
      </w:r>
    </w:p>
    <w:p w14:paraId="13ECD1FF" w14:textId="0512B23C" w:rsidR="008F2D47" w:rsidRPr="00C04E2B" w:rsidRDefault="00C04E2B" w:rsidP="00C04E2B">
      <w:pPr>
        <w:pStyle w:val="ListParagraph"/>
        <w:spacing w:after="0" w:line="240" w:lineRule="auto"/>
        <w:rPr>
          <w:sz w:val="28"/>
          <w:szCs w:val="28"/>
        </w:rPr>
      </w:pPr>
      <w:r>
        <w:rPr>
          <w:sz w:val="28"/>
          <w:szCs w:val="28"/>
        </w:rPr>
        <w:t xml:space="preserve">April 24, May 22, June 26 </w:t>
      </w:r>
      <w:bookmarkEnd w:id="1"/>
      <w:bookmarkEnd w:id="2"/>
    </w:p>
    <w:p w14:paraId="7874A394" w14:textId="77777777" w:rsidR="008F2D47" w:rsidRDefault="008F2D47">
      <w:pPr>
        <w:rPr>
          <w:color w:val="FF0000"/>
          <w:sz w:val="28"/>
          <w:szCs w:val="28"/>
        </w:rPr>
      </w:pPr>
    </w:p>
    <w:p w14:paraId="250889AD" w14:textId="76C3184C" w:rsidR="00ED76B8" w:rsidRPr="00ED76B8" w:rsidRDefault="00ED76B8" w:rsidP="007A46F3">
      <w:pPr>
        <w:spacing w:after="0" w:line="240" w:lineRule="auto"/>
        <w:rPr>
          <w:b/>
          <w:color w:val="4472C4" w:themeColor="accent1"/>
          <w:sz w:val="28"/>
          <w:szCs w:val="28"/>
        </w:rPr>
      </w:pPr>
    </w:p>
    <w:p w14:paraId="53966B2B" w14:textId="394C58A7" w:rsidR="00ED76B8" w:rsidRDefault="00ED76B8" w:rsidP="00ED76B8">
      <w:pPr>
        <w:spacing w:after="0" w:line="240" w:lineRule="auto"/>
        <w:rPr>
          <w:b/>
          <w:color w:val="4472C4" w:themeColor="accent1"/>
          <w:sz w:val="32"/>
          <w:szCs w:val="32"/>
        </w:rPr>
      </w:pPr>
    </w:p>
    <w:p w14:paraId="40F1C2A1" w14:textId="15C46AAA" w:rsidR="00C04E2B" w:rsidRDefault="00C04E2B" w:rsidP="00ED76B8">
      <w:pPr>
        <w:spacing w:after="0" w:line="240" w:lineRule="auto"/>
        <w:rPr>
          <w:b/>
          <w:color w:val="4472C4" w:themeColor="accent1"/>
          <w:sz w:val="32"/>
          <w:szCs w:val="32"/>
        </w:rPr>
      </w:pPr>
    </w:p>
    <w:p w14:paraId="2B3CBCDF" w14:textId="2DF88CAD" w:rsidR="00C04E2B" w:rsidRDefault="00C04E2B" w:rsidP="00ED76B8">
      <w:pPr>
        <w:spacing w:after="0" w:line="240" w:lineRule="auto"/>
        <w:rPr>
          <w:b/>
          <w:color w:val="4472C4" w:themeColor="accent1"/>
          <w:sz w:val="32"/>
          <w:szCs w:val="32"/>
        </w:rPr>
      </w:pPr>
    </w:p>
    <w:p w14:paraId="33399FD7" w14:textId="37230155" w:rsidR="00C04E2B" w:rsidRDefault="00C04E2B" w:rsidP="00ED76B8">
      <w:pPr>
        <w:spacing w:after="0" w:line="240" w:lineRule="auto"/>
        <w:rPr>
          <w:b/>
          <w:color w:val="4472C4" w:themeColor="accent1"/>
          <w:sz w:val="32"/>
          <w:szCs w:val="32"/>
        </w:rPr>
      </w:pPr>
    </w:p>
    <w:p w14:paraId="54F6F85D" w14:textId="3A8B2AC4" w:rsidR="00C04E2B" w:rsidRDefault="00C04E2B" w:rsidP="00ED76B8">
      <w:pPr>
        <w:spacing w:after="0" w:line="240" w:lineRule="auto"/>
        <w:rPr>
          <w:b/>
          <w:color w:val="4472C4" w:themeColor="accent1"/>
          <w:sz w:val="32"/>
          <w:szCs w:val="32"/>
        </w:rPr>
      </w:pPr>
    </w:p>
    <w:p w14:paraId="07F478CD" w14:textId="77777777" w:rsidR="00C04E2B" w:rsidRPr="00ED76B8" w:rsidRDefault="00C04E2B" w:rsidP="00ED76B8">
      <w:pPr>
        <w:spacing w:after="0" w:line="240" w:lineRule="auto"/>
        <w:rPr>
          <w:b/>
          <w:color w:val="4472C4" w:themeColor="accent1"/>
          <w:sz w:val="32"/>
          <w:szCs w:val="32"/>
        </w:rPr>
      </w:pPr>
    </w:p>
    <w:p w14:paraId="649CFA17" w14:textId="3CB242D3" w:rsidR="00F56529" w:rsidRPr="007A46F3" w:rsidRDefault="00F56529" w:rsidP="00F56529">
      <w:pPr>
        <w:pStyle w:val="NoSpacing"/>
        <w:numPr>
          <w:ilvl w:val="0"/>
          <w:numId w:val="44"/>
        </w:numPr>
        <w:rPr>
          <w:rFonts w:asciiTheme="minorHAnsi" w:hAnsiTheme="minorHAnsi" w:cstheme="minorHAnsi"/>
          <w:b/>
          <w:bCs/>
          <w:i/>
          <w:iCs/>
          <w:color w:val="4472C4" w:themeColor="accent1"/>
          <w:sz w:val="28"/>
          <w:szCs w:val="28"/>
        </w:rPr>
      </w:pPr>
      <w:bookmarkStart w:id="3" w:name="_Hlk93478366"/>
      <w:r w:rsidRPr="007A46F3">
        <w:rPr>
          <w:rFonts w:asciiTheme="minorHAnsi" w:hAnsiTheme="minorHAnsi" w:cstheme="minorHAnsi"/>
          <w:b/>
          <w:bCs/>
          <w:i/>
          <w:iCs/>
          <w:color w:val="4472C4" w:themeColor="accent1"/>
          <w:sz w:val="28"/>
          <w:szCs w:val="28"/>
        </w:rPr>
        <w:t xml:space="preserve">Minutes from </w:t>
      </w:r>
      <w:r w:rsidR="00C04E2B" w:rsidRPr="007A46F3">
        <w:rPr>
          <w:rFonts w:asciiTheme="minorHAnsi" w:hAnsiTheme="minorHAnsi" w:cstheme="minorHAnsi"/>
          <w:b/>
          <w:bCs/>
          <w:i/>
          <w:iCs/>
          <w:color w:val="4472C4" w:themeColor="accent1"/>
          <w:sz w:val="28"/>
          <w:szCs w:val="28"/>
        </w:rPr>
        <w:t>October</w:t>
      </w:r>
      <w:r w:rsidRPr="007A46F3">
        <w:rPr>
          <w:rFonts w:asciiTheme="minorHAnsi" w:hAnsiTheme="minorHAnsi" w:cstheme="minorHAnsi"/>
          <w:b/>
          <w:bCs/>
          <w:i/>
          <w:iCs/>
          <w:color w:val="4472C4" w:themeColor="accent1"/>
          <w:sz w:val="28"/>
          <w:szCs w:val="28"/>
        </w:rPr>
        <w:t xml:space="preserve"> Board Meeting</w:t>
      </w:r>
    </w:p>
    <w:p w14:paraId="4639A8E7" w14:textId="77777777" w:rsidR="00F56529" w:rsidRDefault="00F56529" w:rsidP="00142780">
      <w:pPr>
        <w:pStyle w:val="NoSpacing"/>
        <w:jc w:val="center"/>
        <w:rPr>
          <w:b/>
          <w:bCs/>
          <w:color w:val="44546A" w:themeColor="text2"/>
        </w:rPr>
      </w:pPr>
    </w:p>
    <w:p w14:paraId="7B887C1E" w14:textId="753325AF" w:rsidR="00142780" w:rsidRPr="00FA14A7" w:rsidRDefault="00142780" w:rsidP="00142780">
      <w:pPr>
        <w:pStyle w:val="NoSpacing"/>
        <w:jc w:val="center"/>
        <w:rPr>
          <w:rFonts w:asciiTheme="minorHAnsi" w:hAnsiTheme="minorHAnsi" w:cstheme="minorHAnsi"/>
          <w:b/>
          <w:bCs/>
          <w:color w:val="44546A" w:themeColor="text2"/>
        </w:rPr>
      </w:pPr>
      <w:r w:rsidRPr="00FA14A7">
        <w:rPr>
          <w:rFonts w:asciiTheme="minorHAnsi" w:hAnsiTheme="minorHAnsi" w:cstheme="minorHAnsi"/>
          <w:b/>
          <w:bCs/>
          <w:color w:val="44546A" w:themeColor="text2"/>
        </w:rPr>
        <w:t>Habitat for Humanity of Catawba Valley</w:t>
      </w:r>
    </w:p>
    <w:p w14:paraId="3E0E9597" w14:textId="3A22EA00" w:rsidR="00142780" w:rsidRPr="00FA14A7" w:rsidRDefault="00142780" w:rsidP="00142780">
      <w:pPr>
        <w:pStyle w:val="NoSpacing"/>
        <w:jc w:val="center"/>
        <w:rPr>
          <w:rFonts w:asciiTheme="minorHAnsi" w:hAnsiTheme="minorHAnsi" w:cstheme="minorHAnsi"/>
          <w:b/>
          <w:bCs/>
          <w:color w:val="44546A" w:themeColor="text2"/>
        </w:rPr>
      </w:pPr>
      <w:r w:rsidRPr="00FA14A7">
        <w:rPr>
          <w:rFonts w:asciiTheme="minorHAnsi" w:hAnsiTheme="minorHAnsi" w:cstheme="minorHAnsi"/>
          <w:b/>
          <w:bCs/>
          <w:color w:val="44546A" w:themeColor="text2"/>
        </w:rPr>
        <w:t>Board of Directors’ Meeting</w:t>
      </w:r>
    </w:p>
    <w:p w14:paraId="508DA416" w14:textId="6DB6510C" w:rsidR="00142780" w:rsidRDefault="00C04E2B" w:rsidP="00142780">
      <w:pPr>
        <w:pStyle w:val="NoSpacing"/>
        <w:jc w:val="center"/>
        <w:rPr>
          <w:rFonts w:asciiTheme="minorHAnsi" w:hAnsiTheme="minorHAnsi" w:cstheme="minorHAnsi"/>
          <w:b/>
          <w:bCs/>
          <w:color w:val="44546A" w:themeColor="text2"/>
        </w:rPr>
      </w:pPr>
      <w:r>
        <w:rPr>
          <w:rFonts w:asciiTheme="minorHAnsi" w:hAnsiTheme="minorHAnsi" w:cstheme="minorHAnsi"/>
          <w:b/>
          <w:bCs/>
          <w:color w:val="44546A" w:themeColor="text2"/>
        </w:rPr>
        <w:t>October 24</w:t>
      </w:r>
      <w:r w:rsidR="00142780" w:rsidRPr="00FA14A7">
        <w:rPr>
          <w:rFonts w:asciiTheme="minorHAnsi" w:hAnsiTheme="minorHAnsi" w:cstheme="minorHAnsi"/>
          <w:b/>
          <w:bCs/>
          <w:color w:val="44546A" w:themeColor="text2"/>
        </w:rPr>
        <w:t>, 2022</w:t>
      </w:r>
    </w:p>
    <w:p w14:paraId="06502C4E" w14:textId="77777777" w:rsidR="00C04E2B" w:rsidRPr="00FA14A7" w:rsidRDefault="00C04E2B" w:rsidP="00142780">
      <w:pPr>
        <w:pStyle w:val="NoSpacing"/>
        <w:jc w:val="center"/>
        <w:rPr>
          <w:rFonts w:asciiTheme="minorHAnsi" w:hAnsiTheme="minorHAnsi" w:cstheme="minorHAnsi"/>
          <w:b/>
          <w:bCs/>
          <w:color w:val="44546A" w:themeColor="text2"/>
        </w:rPr>
      </w:pPr>
    </w:p>
    <w:bookmarkEnd w:id="3"/>
    <w:p w14:paraId="66B2E0EA" w14:textId="77777777" w:rsidR="00C04E2B" w:rsidRPr="00DA0F89" w:rsidRDefault="00C04E2B" w:rsidP="00C04E2B">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Members Present: </w:t>
      </w:r>
      <w:r>
        <w:rPr>
          <w:rFonts w:ascii="Times New Roman" w:hAnsi="Times New Roman" w:cs="Times New Roman"/>
          <w:sz w:val="24"/>
          <w:szCs w:val="24"/>
        </w:rPr>
        <w:tab/>
      </w:r>
      <w:r w:rsidRPr="00DA0F89">
        <w:rPr>
          <w:rFonts w:ascii="Times New Roman" w:hAnsi="Times New Roman" w:cs="Times New Roman"/>
          <w:bCs/>
          <w:sz w:val="24"/>
          <w:szCs w:val="24"/>
        </w:rPr>
        <w:t>Tara Bland</w:t>
      </w:r>
      <w:r w:rsidRPr="00DA0F89">
        <w:rPr>
          <w:rFonts w:ascii="Times New Roman" w:hAnsi="Times New Roman" w:cs="Times New Roman"/>
          <w:b/>
          <w:sz w:val="24"/>
          <w:szCs w:val="24"/>
        </w:rPr>
        <w:t xml:space="preserve">, </w:t>
      </w:r>
      <w:r>
        <w:rPr>
          <w:rFonts w:ascii="Times New Roman" w:hAnsi="Times New Roman" w:cs="Times New Roman"/>
          <w:bCs/>
          <w:sz w:val="24"/>
          <w:szCs w:val="24"/>
        </w:rPr>
        <w:t xml:space="preserve">Jim Benton, </w:t>
      </w:r>
      <w:r w:rsidRPr="008A7B00">
        <w:rPr>
          <w:rFonts w:ascii="Times New Roman" w:hAnsi="Times New Roman" w:cs="Times New Roman"/>
          <w:sz w:val="24"/>
          <w:szCs w:val="24"/>
        </w:rPr>
        <w:t xml:space="preserve">Bill Burnham, </w:t>
      </w:r>
      <w:r w:rsidRPr="00DA0F89">
        <w:rPr>
          <w:rFonts w:ascii="Times New Roman" w:hAnsi="Times New Roman" w:cs="Times New Roman"/>
          <w:bCs/>
          <w:sz w:val="24"/>
          <w:szCs w:val="24"/>
        </w:rPr>
        <w:t xml:space="preserve">Scott Echelberger, </w:t>
      </w:r>
      <w:r w:rsidRPr="00B07B8F">
        <w:rPr>
          <w:rFonts w:ascii="Times New Roman" w:hAnsi="Times New Roman" w:cs="Times New Roman"/>
          <w:sz w:val="24"/>
          <w:szCs w:val="24"/>
        </w:rPr>
        <w:t xml:space="preserve">Rodney Garren, </w:t>
      </w:r>
      <w:r>
        <w:rPr>
          <w:rFonts w:ascii="Times New Roman" w:hAnsi="Times New Roman" w:cs="Times New Roman"/>
          <w:sz w:val="24"/>
          <w:szCs w:val="24"/>
        </w:rPr>
        <w:t xml:space="preserve">Tiffany Gray-Napier, </w:t>
      </w:r>
      <w:r w:rsidRPr="00F63950">
        <w:rPr>
          <w:rFonts w:ascii="Times New Roman" w:hAnsi="Times New Roman" w:cs="Times New Roman"/>
          <w:bCs/>
          <w:sz w:val="24"/>
          <w:szCs w:val="24"/>
        </w:rPr>
        <w:t xml:space="preserve">Lori </w:t>
      </w:r>
      <w:proofErr w:type="spellStart"/>
      <w:r w:rsidRPr="00F63950">
        <w:rPr>
          <w:rFonts w:ascii="Times New Roman" w:hAnsi="Times New Roman" w:cs="Times New Roman"/>
          <w:bCs/>
          <w:sz w:val="24"/>
          <w:szCs w:val="24"/>
        </w:rPr>
        <w:t>Greveling</w:t>
      </w:r>
      <w:proofErr w:type="spellEnd"/>
      <w:r w:rsidRPr="00F63950">
        <w:rPr>
          <w:rFonts w:ascii="Times New Roman" w:hAnsi="Times New Roman" w:cs="Times New Roman"/>
          <w:bCs/>
          <w:sz w:val="24"/>
          <w:szCs w:val="24"/>
        </w:rPr>
        <w:t xml:space="preserve">, </w:t>
      </w:r>
      <w:r w:rsidRPr="008A7B00">
        <w:rPr>
          <w:rFonts w:ascii="Times New Roman" w:hAnsi="Times New Roman" w:cs="Times New Roman"/>
          <w:bCs/>
          <w:sz w:val="24"/>
          <w:szCs w:val="24"/>
        </w:rPr>
        <w:t>Pat Jones</w:t>
      </w:r>
      <w:r w:rsidRPr="008A7B00">
        <w:rPr>
          <w:rFonts w:ascii="Times New Roman" w:hAnsi="Times New Roman" w:cs="Times New Roman"/>
          <w:sz w:val="24"/>
          <w:szCs w:val="24"/>
        </w:rPr>
        <w:t xml:space="preserve">, </w:t>
      </w:r>
      <w:r w:rsidRPr="00B07B8F">
        <w:rPr>
          <w:rFonts w:ascii="Times New Roman" w:hAnsi="Times New Roman" w:cs="Times New Roman"/>
          <w:sz w:val="24"/>
          <w:szCs w:val="24"/>
        </w:rPr>
        <w:t xml:space="preserve">Gerry Knox, </w:t>
      </w:r>
      <w:r>
        <w:rPr>
          <w:rFonts w:ascii="Times New Roman" w:hAnsi="Times New Roman" w:cs="Times New Roman"/>
          <w:sz w:val="24"/>
          <w:szCs w:val="24"/>
        </w:rPr>
        <w:t xml:space="preserve">Jim Meade, </w:t>
      </w:r>
      <w:r w:rsidRPr="00351953">
        <w:rPr>
          <w:rFonts w:ascii="Times New Roman" w:hAnsi="Times New Roman" w:cs="Times New Roman"/>
          <w:sz w:val="24"/>
          <w:szCs w:val="24"/>
        </w:rPr>
        <w:t>William Pleasant</w:t>
      </w:r>
      <w:r>
        <w:rPr>
          <w:rFonts w:ascii="Times New Roman" w:hAnsi="Times New Roman" w:cs="Times New Roman"/>
          <w:sz w:val="24"/>
          <w:szCs w:val="24"/>
        </w:rPr>
        <w:t>,</w:t>
      </w:r>
      <w:r w:rsidRPr="00DA0F89">
        <w:rPr>
          <w:rFonts w:ascii="Times New Roman" w:hAnsi="Times New Roman" w:cs="Times New Roman"/>
          <w:sz w:val="24"/>
          <w:szCs w:val="24"/>
        </w:rPr>
        <w:t xml:space="preserve"> Margaret Pope, </w:t>
      </w:r>
    </w:p>
    <w:p w14:paraId="776B6811" w14:textId="77777777" w:rsidR="00C04E2B" w:rsidRDefault="00C04E2B" w:rsidP="00C04E2B">
      <w:pPr>
        <w:ind w:left="2880" w:hanging="2880"/>
        <w:rPr>
          <w:rFonts w:ascii="Times New Roman" w:hAnsi="Times New Roman" w:cs="Times New Roman"/>
          <w:sz w:val="24"/>
          <w:szCs w:val="24"/>
        </w:rPr>
      </w:pPr>
    </w:p>
    <w:p w14:paraId="6E844610" w14:textId="77777777" w:rsidR="00C04E2B" w:rsidRPr="003D19B3" w:rsidRDefault="00C04E2B" w:rsidP="00C04E2B">
      <w:pPr>
        <w:ind w:left="2880" w:hanging="2880"/>
        <w:rPr>
          <w:rFonts w:ascii="Times New Roman" w:hAnsi="Times New Roman" w:cs="Times New Roman"/>
          <w:bCs/>
          <w:sz w:val="24"/>
          <w:szCs w:val="24"/>
        </w:rPr>
      </w:pPr>
      <w:r>
        <w:rPr>
          <w:rFonts w:ascii="Times New Roman" w:hAnsi="Times New Roman" w:cs="Times New Roman"/>
          <w:b/>
          <w:sz w:val="24"/>
          <w:szCs w:val="24"/>
          <w:u w:val="single"/>
        </w:rPr>
        <w:t>Members Not Present:</w:t>
      </w:r>
      <w:r w:rsidRPr="002E2E2E">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Cs/>
          <w:sz w:val="24"/>
          <w:szCs w:val="24"/>
        </w:rPr>
        <w:t xml:space="preserve">Rob Howard, </w:t>
      </w:r>
      <w:r w:rsidRPr="003D19B3">
        <w:rPr>
          <w:rFonts w:ascii="Times New Roman" w:hAnsi="Times New Roman" w:cs="Times New Roman"/>
          <w:bCs/>
          <w:sz w:val="24"/>
          <w:szCs w:val="24"/>
        </w:rPr>
        <w:t>Charlotte Williams</w:t>
      </w:r>
    </w:p>
    <w:p w14:paraId="6380D79C" w14:textId="77777777" w:rsidR="00C04E2B" w:rsidRPr="00351953" w:rsidRDefault="00C04E2B" w:rsidP="00C04E2B">
      <w:pPr>
        <w:ind w:left="2880" w:hanging="2880"/>
        <w:rPr>
          <w:rFonts w:ascii="Times New Roman" w:hAnsi="Times New Roman" w:cs="Times New Roman"/>
          <w:sz w:val="24"/>
          <w:szCs w:val="24"/>
        </w:rPr>
      </w:pPr>
    </w:p>
    <w:p w14:paraId="60DC68FE" w14:textId="77777777" w:rsidR="00C04E2B" w:rsidRDefault="00C04E2B" w:rsidP="00C04E2B">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Staff Present: </w:t>
      </w:r>
      <w:r>
        <w:rPr>
          <w:rFonts w:ascii="Times New Roman" w:hAnsi="Times New Roman" w:cs="Times New Roman"/>
          <w:b/>
          <w:sz w:val="24"/>
          <w:szCs w:val="24"/>
        </w:rPr>
        <w:tab/>
      </w:r>
      <w:r w:rsidRPr="00B07B8F">
        <w:rPr>
          <w:rFonts w:ascii="Times New Roman" w:hAnsi="Times New Roman" w:cs="Times New Roman"/>
          <w:sz w:val="24"/>
          <w:szCs w:val="24"/>
        </w:rPr>
        <w:t xml:space="preserve">Mitzi Gellman, </w:t>
      </w:r>
      <w:r>
        <w:rPr>
          <w:rFonts w:ascii="Times New Roman" w:hAnsi="Times New Roman" w:cs="Times New Roman"/>
          <w:sz w:val="24"/>
          <w:szCs w:val="24"/>
        </w:rPr>
        <w:t xml:space="preserve">Andrew Isola, </w:t>
      </w:r>
      <w:r w:rsidRPr="00B07B8F">
        <w:rPr>
          <w:rFonts w:ascii="Times New Roman" w:hAnsi="Times New Roman" w:cs="Times New Roman"/>
          <w:sz w:val="24"/>
          <w:szCs w:val="24"/>
        </w:rPr>
        <w:t xml:space="preserve">Jeff Mingus, Tina Morgan, </w:t>
      </w:r>
      <w:r>
        <w:rPr>
          <w:rFonts w:ascii="Times New Roman" w:hAnsi="Times New Roman" w:cs="Times New Roman"/>
          <w:sz w:val="24"/>
          <w:szCs w:val="24"/>
        </w:rPr>
        <w:t>Melissa Neal, Lynn Nelson,</w:t>
      </w:r>
      <w:r w:rsidRPr="00B07B8F">
        <w:rPr>
          <w:rFonts w:ascii="Times New Roman" w:hAnsi="Times New Roman" w:cs="Times New Roman"/>
          <w:sz w:val="24"/>
          <w:szCs w:val="24"/>
        </w:rPr>
        <w:t xml:space="preserve"> </w:t>
      </w:r>
      <w:r>
        <w:rPr>
          <w:rFonts w:ascii="Times New Roman" w:hAnsi="Times New Roman" w:cs="Times New Roman"/>
          <w:sz w:val="24"/>
          <w:szCs w:val="24"/>
        </w:rPr>
        <w:t>Derek Ross, Jenna Ross, Phillip Steppe, Meg Spivey, Hannah Yost</w:t>
      </w:r>
    </w:p>
    <w:p w14:paraId="02B4B2A4" w14:textId="77777777" w:rsidR="00C04E2B" w:rsidRDefault="00C04E2B" w:rsidP="00C04E2B">
      <w:pPr>
        <w:rPr>
          <w:rFonts w:ascii="Times New Roman" w:hAnsi="Times New Roman" w:cs="Times New Roman"/>
          <w:b/>
          <w:sz w:val="24"/>
          <w:szCs w:val="24"/>
          <w:u w:val="single"/>
        </w:rPr>
      </w:pPr>
      <w:r>
        <w:rPr>
          <w:rFonts w:ascii="Times New Roman" w:hAnsi="Times New Roman" w:cs="Times New Roman"/>
          <w:b/>
          <w:sz w:val="24"/>
          <w:szCs w:val="24"/>
          <w:u w:val="single"/>
        </w:rPr>
        <w:t>Welcome</w:t>
      </w:r>
    </w:p>
    <w:p w14:paraId="6935F34D" w14:textId="77777777" w:rsidR="00C04E2B" w:rsidRDefault="00C04E2B" w:rsidP="00C04E2B">
      <w:pPr>
        <w:rPr>
          <w:rFonts w:ascii="Times New Roman" w:hAnsi="Times New Roman" w:cs="Times New Roman"/>
          <w:sz w:val="24"/>
          <w:szCs w:val="24"/>
        </w:rPr>
      </w:pPr>
      <w:r>
        <w:rPr>
          <w:rFonts w:ascii="Times New Roman" w:hAnsi="Times New Roman" w:cs="Times New Roman"/>
          <w:sz w:val="24"/>
          <w:szCs w:val="24"/>
        </w:rPr>
        <w:t xml:space="preserve">There being a quorum, the October meeting of the Habitat for Humanity of Catawba Valley Board of Directors was called to order by Board Vice President, Tara Bland, at 12:03pm. Due to COVID19, a hybrid of in-person and zoom Board meeting was held. </w:t>
      </w:r>
    </w:p>
    <w:p w14:paraId="55C3B3E1" w14:textId="77777777" w:rsidR="00C04E2B" w:rsidRDefault="00C04E2B" w:rsidP="00C04E2B">
      <w:pPr>
        <w:rPr>
          <w:rFonts w:ascii="Times New Roman" w:hAnsi="Times New Roman" w:cs="Times New Roman"/>
          <w:sz w:val="24"/>
          <w:szCs w:val="24"/>
        </w:rPr>
      </w:pPr>
      <w:r>
        <w:rPr>
          <w:rFonts w:ascii="Times New Roman" w:hAnsi="Times New Roman" w:cs="Times New Roman"/>
          <w:sz w:val="24"/>
          <w:szCs w:val="24"/>
        </w:rPr>
        <w:t xml:space="preserve">Note: Ander Horne has completed his board service as of October 7, 2022. </w:t>
      </w:r>
    </w:p>
    <w:p w14:paraId="4FD8A697" w14:textId="77777777" w:rsidR="00C04E2B" w:rsidRDefault="00C04E2B" w:rsidP="00C04E2B">
      <w:pPr>
        <w:rPr>
          <w:rFonts w:ascii="Times New Roman" w:hAnsi="Times New Roman" w:cs="Times New Roman"/>
          <w:b/>
          <w:bCs/>
          <w:sz w:val="24"/>
          <w:szCs w:val="24"/>
          <w:u w:val="single"/>
        </w:rPr>
      </w:pPr>
      <w:r w:rsidRPr="005C4503">
        <w:rPr>
          <w:rFonts w:ascii="Times New Roman" w:hAnsi="Times New Roman" w:cs="Times New Roman"/>
          <w:b/>
          <w:bCs/>
          <w:sz w:val="24"/>
          <w:szCs w:val="24"/>
          <w:u w:val="single"/>
        </w:rPr>
        <w:t>Devotion</w:t>
      </w:r>
    </w:p>
    <w:p w14:paraId="457BBF41" w14:textId="77777777" w:rsidR="00C04E2B" w:rsidRPr="005C4503" w:rsidRDefault="00C04E2B" w:rsidP="00C04E2B">
      <w:pPr>
        <w:rPr>
          <w:rFonts w:ascii="Times New Roman" w:hAnsi="Times New Roman" w:cs="Times New Roman"/>
          <w:sz w:val="24"/>
          <w:szCs w:val="24"/>
        </w:rPr>
      </w:pPr>
      <w:r>
        <w:rPr>
          <w:rFonts w:ascii="Times New Roman" w:hAnsi="Times New Roman" w:cs="Times New Roman"/>
          <w:sz w:val="24"/>
          <w:szCs w:val="24"/>
        </w:rPr>
        <w:t>Tina Morgan, Director of Homeowner Services, led the devotion sharing Matthew 14:25-31, followed by prayer.</w:t>
      </w:r>
    </w:p>
    <w:p w14:paraId="3764F6A2" w14:textId="77777777" w:rsidR="00C04E2B" w:rsidRDefault="00C04E2B" w:rsidP="00C04E2B">
      <w:pPr>
        <w:rPr>
          <w:rFonts w:ascii="Times New Roman" w:hAnsi="Times New Roman" w:cs="Times New Roman"/>
          <w:b/>
          <w:bCs/>
          <w:sz w:val="24"/>
          <w:szCs w:val="24"/>
          <w:u w:val="single"/>
        </w:rPr>
      </w:pPr>
      <w:r>
        <w:rPr>
          <w:rFonts w:ascii="Times New Roman" w:hAnsi="Times New Roman" w:cs="Times New Roman"/>
          <w:b/>
          <w:bCs/>
          <w:sz w:val="24"/>
          <w:szCs w:val="24"/>
          <w:u w:val="single"/>
        </w:rPr>
        <w:t>Adoption of Agenda</w:t>
      </w:r>
    </w:p>
    <w:p w14:paraId="37566C69" w14:textId="77777777" w:rsidR="00C04E2B" w:rsidRPr="00EB5117" w:rsidRDefault="00C04E2B" w:rsidP="00C04E2B">
      <w:pPr>
        <w:rPr>
          <w:rFonts w:ascii="Times New Roman" w:hAnsi="Times New Roman" w:cs="Times New Roman"/>
          <w:sz w:val="24"/>
          <w:szCs w:val="24"/>
        </w:rPr>
      </w:pPr>
      <w:r w:rsidRPr="00EB5117">
        <w:rPr>
          <w:rFonts w:ascii="Times New Roman" w:hAnsi="Times New Roman" w:cs="Times New Roman"/>
          <w:sz w:val="24"/>
          <w:szCs w:val="24"/>
        </w:rPr>
        <w:t xml:space="preserve">Upon a motion by </w:t>
      </w:r>
      <w:r>
        <w:rPr>
          <w:rFonts w:ascii="Times New Roman" w:hAnsi="Times New Roman" w:cs="Times New Roman"/>
          <w:sz w:val="24"/>
          <w:szCs w:val="24"/>
        </w:rPr>
        <w:t>Margaret Pope and a second by Bill Burnham</w:t>
      </w:r>
      <w:r w:rsidRPr="00EB5117">
        <w:rPr>
          <w:rFonts w:ascii="Times New Roman" w:hAnsi="Times New Roman" w:cs="Times New Roman"/>
          <w:sz w:val="24"/>
          <w:szCs w:val="24"/>
        </w:rPr>
        <w:t xml:space="preserve">, the Board unanimously adopted the </w:t>
      </w:r>
      <w:r>
        <w:rPr>
          <w:rFonts w:ascii="Times New Roman" w:hAnsi="Times New Roman" w:cs="Times New Roman"/>
          <w:sz w:val="24"/>
          <w:szCs w:val="24"/>
        </w:rPr>
        <w:t>October</w:t>
      </w:r>
      <w:r w:rsidRPr="00EB5117">
        <w:rPr>
          <w:rFonts w:ascii="Times New Roman" w:hAnsi="Times New Roman" w:cs="Times New Roman"/>
          <w:sz w:val="24"/>
          <w:szCs w:val="24"/>
        </w:rPr>
        <w:t xml:space="preserve"> Agenda.</w:t>
      </w:r>
    </w:p>
    <w:p w14:paraId="0989BD88" w14:textId="77777777" w:rsidR="00C04E2B" w:rsidRDefault="00C04E2B" w:rsidP="00C04E2B">
      <w:pPr>
        <w:rPr>
          <w:rFonts w:ascii="Times New Roman" w:hAnsi="Times New Roman" w:cs="Times New Roman"/>
          <w:b/>
          <w:bCs/>
          <w:sz w:val="24"/>
          <w:szCs w:val="24"/>
          <w:u w:val="single"/>
        </w:rPr>
      </w:pPr>
      <w:r>
        <w:rPr>
          <w:rFonts w:ascii="Times New Roman" w:hAnsi="Times New Roman" w:cs="Times New Roman"/>
          <w:b/>
          <w:bCs/>
          <w:sz w:val="24"/>
          <w:szCs w:val="24"/>
          <w:u w:val="single"/>
        </w:rPr>
        <w:t>Consent Agenda</w:t>
      </w:r>
    </w:p>
    <w:p w14:paraId="0438C587" w14:textId="77777777" w:rsidR="00C04E2B" w:rsidRPr="005E614E" w:rsidRDefault="00C04E2B" w:rsidP="00C04E2B">
      <w:pPr>
        <w:rPr>
          <w:rFonts w:ascii="Times New Roman" w:hAnsi="Times New Roman" w:cs="Times New Roman"/>
          <w:sz w:val="24"/>
          <w:szCs w:val="24"/>
        </w:rPr>
      </w:pPr>
      <w:r>
        <w:rPr>
          <w:rFonts w:ascii="Times New Roman" w:hAnsi="Times New Roman" w:cs="Times New Roman"/>
          <w:sz w:val="24"/>
          <w:szCs w:val="24"/>
        </w:rPr>
        <w:t>The Board adopted the Consent Agenda of the September Board Meeting Minutes, Staff Reports, and September Financial Statements by a motion from Margaret Pope and a second by Bill Burnham without dissent.</w:t>
      </w:r>
    </w:p>
    <w:p w14:paraId="10FE8B96" w14:textId="77777777" w:rsidR="00C04E2B" w:rsidRDefault="00C04E2B" w:rsidP="00C04E2B">
      <w:pPr>
        <w:rPr>
          <w:rFonts w:ascii="Times New Roman" w:hAnsi="Times New Roman" w:cs="Times New Roman"/>
          <w:b/>
          <w:bCs/>
          <w:sz w:val="24"/>
          <w:szCs w:val="24"/>
          <w:u w:val="single"/>
        </w:rPr>
      </w:pPr>
      <w:r>
        <w:rPr>
          <w:rFonts w:ascii="Times New Roman" w:hAnsi="Times New Roman" w:cs="Times New Roman"/>
          <w:b/>
          <w:bCs/>
          <w:sz w:val="24"/>
          <w:szCs w:val="24"/>
          <w:u w:val="single"/>
        </w:rPr>
        <w:t>Action Items</w:t>
      </w:r>
    </w:p>
    <w:p w14:paraId="103DAE2C" w14:textId="77777777" w:rsidR="00C04E2B" w:rsidRPr="002B7D0C" w:rsidRDefault="00C04E2B" w:rsidP="00C04E2B">
      <w:pPr>
        <w:pStyle w:val="ListParagraph"/>
        <w:numPr>
          <w:ilvl w:val="0"/>
          <w:numId w:val="28"/>
        </w:numPr>
        <w:rPr>
          <w:rFonts w:ascii="Times New Roman" w:hAnsi="Times New Roman" w:cs="Times New Roman"/>
          <w:b/>
          <w:bCs/>
          <w:sz w:val="24"/>
          <w:szCs w:val="24"/>
          <w:u w:val="single"/>
        </w:rPr>
      </w:pPr>
      <w:r>
        <w:rPr>
          <w:rFonts w:ascii="Times New Roman" w:hAnsi="Times New Roman" w:cs="Times New Roman"/>
          <w:sz w:val="24"/>
          <w:szCs w:val="24"/>
        </w:rPr>
        <w:t>William Pleasant, Treasurer, presented the Treasurer’s Report, Investment Policy, and Loan options.</w:t>
      </w:r>
    </w:p>
    <w:p w14:paraId="294F75B3" w14:textId="7E5A14A7" w:rsidR="00C04E2B" w:rsidRPr="002B7D0C" w:rsidRDefault="00C04E2B" w:rsidP="00C04E2B">
      <w:pPr>
        <w:pStyle w:val="ListParagraph"/>
        <w:numPr>
          <w:ilvl w:val="1"/>
          <w:numId w:val="28"/>
        </w:numPr>
        <w:rPr>
          <w:rFonts w:ascii="Times New Roman" w:hAnsi="Times New Roman" w:cs="Times New Roman"/>
          <w:b/>
          <w:bCs/>
          <w:sz w:val="24"/>
          <w:szCs w:val="24"/>
          <w:u w:val="single"/>
        </w:rPr>
      </w:pPr>
      <w:r w:rsidRPr="002B7D0C">
        <w:rPr>
          <w:rFonts w:ascii="Times New Roman" w:hAnsi="Times New Roman" w:cs="Times New Roman"/>
          <w:sz w:val="24"/>
          <w:szCs w:val="24"/>
        </w:rPr>
        <w:t xml:space="preserve">Investment Policy – </w:t>
      </w:r>
      <w:r w:rsidR="00AB29F2">
        <w:rPr>
          <w:rFonts w:ascii="Times New Roman" w:hAnsi="Times New Roman" w:cs="Times New Roman"/>
          <w:sz w:val="24"/>
          <w:szCs w:val="24"/>
        </w:rPr>
        <w:t>William</w:t>
      </w:r>
      <w:r>
        <w:rPr>
          <w:rFonts w:ascii="Times New Roman" w:hAnsi="Times New Roman" w:cs="Times New Roman"/>
          <w:sz w:val="24"/>
          <w:szCs w:val="24"/>
        </w:rPr>
        <w:t xml:space="preserve"> stated </w:t>
      </w:r>
      <w:r w:rsidRPr="002B7D0C">
        <w:rPr>
          <w:rFonts w:ascii="Times New Roman" w:hAnsi="Times New Roman" w:cs="Times New Roman"/>
          <w:sz w:val="24"/>
          <w:szCs w:val="24"/>
        </w:rPr>
        <w:t xml:space="preserve">edits </w:t>
      </w:r>
      <w:r>
        <w:rPr>
          <w:rFonts w:ascii="Times New Roman" w:hAnsi="Times New Roman" w:cs="Times New Roman"/>
          <w:sz w:val="24"/>
          <w:szCs w:val="24"/>
        </w:rPr>
        <w:t xml:space="preserve">have been </w:t>
      </w:r>
      <w:r w:rsidRPr="002B7D0C">
        <w:rPr>
          <w:rFonts w:ascii="Times New Roman" w:hAnsi="Times New Roman" w:cs="Times New Roman"/>
          <w:sz w:val="24"/>
          <w:szCs w:val="24"/>
        </w:rPr>
        <w:t xml:space="preserve">completed. A motion to adopt the Investment Policy was made by Pat Jones with a second from Bill Burnham; with all in favor, the policy was adopted. Willian also stated that the funds currently housed in </w:t>
      </w:r>
      <w:r>
        <w:rPr>
          <w:rFonts w:ascii="Times New Roman" w:hAnsi="Times New Roman" w:cs="Times New Roman"/>
          <w:sz w:val="24"/>
          <w:szCs w:val="24"/>
        </w:rPr>
        <w:t>Peoples Bank</w:t>
      </w:r>
      <w:r w:rsidRPr="002B7D0C">
        <w:rPr>
          <w:rFonts w:ascii="Times New Roman" w:hAnsi="Times New Roman" w:cs="Times New Roman"/>
          <w:sz w:val="24"/>
          <w:szCs w:val="24"/>
        </w:rPr>
        <w:t xml:space="preserve"> checking account will be transferred to a sweep account at Peoples Bank. </w:t>
      </w:r>
    </w:p>
    <w:p w14:paraId="686311D7" w14:textId="77777777" w:rsidR="00C04E2B" w:rsidRPr="002E7F4C" w:rsidRDefault="00C04E2B" w:rsidP="00C04E2B">
      <w:pPr>
        <w:pStyle w:val="ListParagraph"/>
        <w:numPr>
          <w:ilvl w:val="1"/>
          <w:numId w:val="28"/>
        </w:numPr>
        <w:rPr>
          <w:rFonts w:ascii="Times New Roman" w:hAnsi="Times New Roman" w:cs="Times New Roman"/>
          <w:b/>
          <w:bCs/>
          <w:sz w:val="24"/>
          <w:szCs w:val="24"/>
          <w:u w:val="single"/>
        </w:rPr>
      </w:pPr>
      <w:r>
        <w:rPr>
          <w:rFonts w:ascii="Times New Roman" w:hAnsi="Times New Roman" w:cs="Times New Roman"/>
          <w:sz w:val="24"/>
          <w:szCs w:val="24"/>
        </w:rPr>
        <w:t xml:space="preserve">Loan Options – William stated Habitat CV has currently been pursuing loan options (to assist with operating cash) through Habitat International and Peoples Bank; however, due </w:t>
      </w:r>
      <w:r>
        <w:rPr>
          <w:rFonts w:ascii="Times New Roman" w:hAnsi="Times New Roman" w:cs="Times New Roman"/>
          <w:sz w:val="24"/>
          <w:szCs w:val="24"/>
        </w:rPr>
        <w:lastRenderedPageBreak/>
        <w:t xml:space="preserve">to interest rates continuing to increase from 6% or higher, the Finance Committee recommends Habitat CV loan money to </w:t>
      </w:r>
      <w:proofErr w:type="gramStart"/>
      <w:r>
        <w:rPr>
          <w:rFonts w:ascii="Times New Roman" w:hAnsi="Times New Roman" w:cs="Times New Roman"/>
          <w:sz w:val="24"/>
          <w:szCs w:val="24"/>
        </w:rPr>
        <w:t>ourselves</w:t>
      </w:r>
      <w:proofErr w:type="gramEnd"/>
      <w:r>
        <w:rPr>
          <w:rFonts w:ascii="Times New Roman" w:hAnsi="Times New Roman" w:cs="Times New Roman"/>
          <w:sz w:val="24"/>
          <w:szCs w:val="24"/>
        </w:rPr>
        <w:t xml:space="preserve"> (via the Scott gift) and then make payments back based on house closings. The prior plan was to supplement operating cash via $500,000 per year. The Finance Committee has made an adjustment to this amount due to the current financial market and recommends loaning up to $1,000,000 for this year with a payback over the next 24 months. With all in favor, Habitat CV has loan approval of up to $1,000,000 with a 24-month payback period. </w:t>
      </w:r>
    </w:p>
    <w:p w14:paraId="3BB05FB0" w14:textId="77777777" w:rsidR="00C04E2B" w:rsidRPr="002E7F4C" w:rsidRDefault="00C04E2B" w:rsidP="00C04E2B">
      <w:pPr>
        <w:pStyle w:val="ListParagraph"/>
        <w:numPr>
          <w:ilvl w:val="0"/>
          <w:numId w:val="48"/>
        </w:numPr>
        <w:rPr>
          <w:rFonts w:ascii="Times New Roman" w:hAnsi="Times New Roman" w:cs="Times New Roman"/>
          <w:b/>
          <w:bCs/>
          <w:sz w:val="24"/>
          <w:szCs w:val="24"/>
          <w:u w:val="single"/>
        </w:rPr>
      </w:pPr>
      <w:r>
        <w:rPr>
          <w:rFonts w:ascii="Times New Roman" w:hAnsi="Times New Roman" w:cs="Times New Roman"/>
          <w:sz w:val="24"/>
          <w:szCs w:val="24"/>
        </w:rPr>
        <w:t>Jenna Ross, Assistant Director, presented the Strategic Plan for approval. Margaret Pope made a motion to approve Habitat CV’s Strategic Plan with a second from Gerry Knox. With all in favor, the motion was approved.</w:t>
      </w:r>
    </w:p>
    <w:p w14:paraId="7853C311" w14:textId="77777777" w:rsidR="00C04E2B" w:rsidRPr="00984FD6" w:rsidRDefault="00C04E2B" w:rsidP="00C04E2B">
      <w:pPr>
        <w:rPr>
          <w:rFonts w:ascii="Times New Roman" w:hAnsi="Times New Roman" w:cs="Times New Roman"/>
          <w:b/>
          <w:bCs/>
          <w:sz w:val="24"/>
          <w:szCs w:val="24"/>
          <w:u w:val="single"/>
        </w:rPr>
      </w:pPr>
      <w:r w:rsidRPr="00984FD6">
        <w:rPr>
          <w:rFonts w:ascii="Times New Roman" w:hAnsi="Times New Roman" w:cs="Times New Roman"/>
          <w:b/>
          <w:bCs/>
          <w:sz w:val="24"/>
          <w:szCs w:val="24"/>
          <w:u w:val="single"/>
        </w:rPr>
        <w:t>Informational Items</w:t>
      </w:r>
    </w:p>
    <w:p w14:paraId="406F651A" w14:textId="77777777" w:rsidR="00C04E2B" w:rsidRDefault="00C04E2B" w:rsidP="00C04E2B">
      <w:pPr>
        <w:pStyle w:val="ListParagraph"/>
        <w:numPr>
          <w:ilvl w:val="0"/>
          <w:numId w:val="41"/>
        </w:numPr>
        <w:rPr>
          <w:rFonts w:ascii="Times New Roman" w:hAnsi="Times New Roman" w:cs="Times New Roman"/>
          <w:sz w:val="24"/>
          <w:szCs w:val="24"/>
        </w:rPr>
      </w:pPr>
      <w:r w:rsidRPr="00984FD6">
        <w:rPr>
          <w:rFonts w:ascii="Times New Roman" w:hAnsi="Times New Roman" w:cs="Times New Roman"/>
          <w:sz w:val="24"/>
          <w:szCs w:val="24"/>
        </w:rPr>
        <w:t xml:space="preserve">Meg Spivey, Development Director, </w:t>
      </w:r>
      <w:r>
        <w:rPr>
          <w:rFonts w:ascii="Times New Roman" w:hAnsi="Times New Roman" w:cs="Times New Roman"/>
          <w:sz w:val="24"/>
          <w:szCs w:val="24"/>
        </w:rPr>
        <w:t xml:space="preserve">and Lynn Nelson, Development Assistant, gave an upon on current standings for the Home Is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Key breakfast. The in-person event is well on its way thanks to board ambassadors. The event will be held Thursday, November 10, with buffet at 7:30am and program 8:00-9:00 am at 74 South at Moretz Mill. Board was reminded and encouraged to sign up for a tour of The Cottages with their guests prior to the breakfast. </w:t>
      </w:r>
    </w:p>
    <w:p w14:paraId="0C866F17" w14:textId="77777777" w:rsidR="00C04E2B" w:rsidRDefault="00C04E2B" w:rsidP="00C04E2B">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The Homeowner Services Update was presented by Director of Homeowners Services, Tina Morgan, and Homeowner Services Coordinators – Andrew Isola and Hannah Yost:</w:t>
      </w:r>
    </w:p>
    <w:p w14:paraId="1C607443" w14:textId="77777777" w:rsidR="00C04E2B" w:rsidRDefault="00C04E2B" w:rsidP="00C04E2B">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Short-Term Rental Pilot Program – Tina Morgan stated the pilot program description has been drafted and funding is in process. Currently, 1 homebuyer family is in dire need of the rental program.</w:t>
      </w:r>
    </w:p>
    <w:p w14:paraId="3B58FCF1" w14:textId="77777777" w:rsidR="00C04E2B" w:rsidRDefault="00C04E2B" w:rsidP="00C04E2B">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New Homeowners Selection round – Andrew Isola announced the next round will be open from November 7-18, 2022. Informational meetings will be held on November 8 &amp; 9 at 10am and 6pm at the Ridgeview Library.</w:t>
      </w:r>
    </w:p>
    <w:p w14:paraId="5FEC71C8" w14:textId="77777777" w:rsidR="00C04E2B" w:rsidRDefault="00C04E2B" w:rsidP="00C04E2B">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Habitat Repairs! – Hannah Yost stated the Repairs program currently has 24 open projects. An application period may open by the end of the year.</w:t>
      </w:r>
    </w:p>
    <w:p w14:paraId="0CD5E365" w14:textId="77777777" w:rsidR="00C04E2B" w:rsidRDefault="00C04E2B" w:rsidP="00C04E2B">
      <w:pPr>
        <w:rPr>
          <w:rFonts w:ascii="Times New Roman" w:hAnsi="Times New Roman" w:cs="Times New Roman"/>
          <w:b/>
          <w:bCs/>
          <w:sz w:val="24"/>
          <w:szCs w:val="24"/>
          <w:u w:val="single"/>
        </w:rPr>
      </w:pPr>
      <w:r w:rsidRPr="002B5D96">
        <w:rPr>
          <w:rFonts w:ascii="Times New Roman" w:hAnsi="Times New Roman" w:cs="Times New Roman"/>
          <w:b/>
          <w:bCs/>
          <w:sz w:val="24"/>
          <w:szCs w:val="24"/>
          <w:u w:val="single"/>
        </w:rPr>
        <w:t>Upcoming Events</w:t>
      </w:r>
      <w:r>
        <w:rPr>
          <w:rFonts w:ascii="Times New Roman" w:hAnsi="Times New Roman" w:cs="Times New Roman"/>
          <w:b/>
          <w:bCs/>
          <w:sz w:val="24"/>
          <w:szCs w:val="24"/>
          <w:u w:val="single"/>
        </w:rPr>
        <w:t>/Next Board Meeting</w:t>
      </w:r>
    </w:p>
    <w:p w14:paraId="04815616" w14:textId="77777777" w:rsidR="00C04E2B" w:rsidRDefault="00C04E2B" w:rsidP="00C04E2B">
      <w:pPr>
        <w:rPr>
          <w:rFonts w:ascii="Times New Roman" w:hAnsi="Times New Roman" w:cs="Times New Roman"/>
          <w:sz w:val="24"/>
          <w:szCs w:val="24"/>
        </w:rPr>
      </w:pPr>
      <w:r>
        <w:rPr>
          <w:rFonts w:ascii="Times New Roman" w:hAnsi="Times New Roman" w:cs="Times New Roman"/>
          <w:sz w:val="24"/>
          <w:szCs w:val="24"/>
        </w:rPr>
        <w:t>Tara Bland, Board Vice President, shared upcoming events and next Board meeting:</w:t>
      </w:r>
    </w:p>
    <w:p w14:paraId="70D04CE7" w14:textId="77777777" w:rsidR="00C04E2B" w:rsidRDefault="00C04E2B" w:rsidP="00C04E2B">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Tuesday, October 25 - Tour with the Executive Director at The Cottages at Ridgeview</w:t>
      </w:r>
    </w:p>
    <w:p w14:paraId="02231BA1" w14:textId="77777777" w:rsidR="00C04E2B" w:rsidRDefault="00C04E2B" w:rsidP="00C04E2B">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November 10: 7:15 am; Home Is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Key Table Captains arrive, buffet at 7:30am, and program from 8:00-9:00am at 74 South at Moretz Mills.</w:t>
      </w:r>
    </w:p>
    <w:p w14:paraId="17E79D92" w14:textId="77777777" w:rsidR="00C04E2B" w:rsidRPr="004E39CA" w:rsidRDefault="00C04E2B" w:rsidP="00C04E2B">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Monday, December 5 at 12 noon – Board of Directors meeting (no meeting in November) </w:t>
      </w:r>
    </w:p>
    <w:p w14:paraId="2B94B8B8" w14:textId="77777777" w:rsidR="00C04E2B" w:rsidRPr="00292AFB" w:rsidRDefault="00C04E2B" w:rsidP="00C04E2B">
      <w:pPr>
        <w:rPr>
          <w:rFonts w:ascii="Times New Roman" w:hAnsi="Times New Roman" w:cs="Times New Roman"/>
          <w:b/>
          <w:bCs/>
          <w:sz w:val="24"/>
          <w:szCs w:val="24"/>
          <w:u w:val="single"/>
        </w:rPr>
      </w:pPr>
      <w:r w:rsidRPr="00292AFB">
        <w:rPr>
          <w:rFonts w:ascii="Times New Roman" w:hAnsi="Times New Roman" w:cs="Times New Roman"/>
          <w:b/>
          <w:bCs/>
          <w:sz w:val="24"/>
          <w:szCs w:val="24"/>
          <w:u w:val="single"/>
        </w:rPr>
        <w:t>Adjourn</w:t>
      </w:r>
    </w:p>
    <w:p w14:paraId="037F2AB0" w14:textId="77777777" w:rsidR="00C04E2B" w:rsidRPr="00F012AC" w:rsidRDefault="00C04E2B" w:rsidP="00C04E2B">
      <w:pPr>
        <w:rPr>
          <w:rFonts w:ascii="Times New Roman" w:hAnsi="Times New Roman" w:cs="Times New Roman"/>
          <w:sz w:val="24"/>
          <w:szCs w:val="24"/>
        </w:rPr>
      </w:pPr>
      <w:r w:rsidRPr="00F012AC">
        <w:rPr>
          <w:rFonts w:ascii="Times New Roman" w:hAnsi="Times New Roman" w:cs="Times New Roman"/>
          <w:sz w:val="24"/>
          <w:szCs w:val="24"/>
        </w:rPr>
        <w:t xml:space="preserve">There being no further business, </w:t>
      </w:r>
      <w:r>
        <w:rPr>
          <w:rFonts w:ascii="Times New Roman" w:hAnsi="Times New Roman" w:cs="Times New Roman"/>
          <w:sz w:val="24"/>
          <w:szCs w:val="24"/>
        </w:rPr>
        <w:t>Tara Bland</w:t>
      </w:r>
      <w:r w:rsidRPr="00F012AC">
        <w:rPr>
          <w:rFonts w:ascii="Times New Roman" w:hAnsi="Times New Roman" w:cs="Times New Roman"/>
          <w:sz w:val="24"/>
          <w:szCs w:val="24"/>
        </w:rPr>
        <w:t xml:space="preserve"> adjourned the meeting at 1</w:t>
      </w:r>
      <w:r>
        <w:rPr>
          <w:rFonts w:ascii="Times New Roman" w:hAnsi="Times New Roman" w:cs="Times New Roman"/>
          <w:sz w:val="24"/>
          <w:szCs w:val="24"/>
        </w:rPr>
        <w:t>2</w:t>
      </w:r>
      <w:r w:rsidRPr="00F012AC">
        <w:rPr>
          <w:rFonts w:ascii="Times New Roman" w:hAnsi="Times New Roman" w:cs="Times New Roman"/>
          <w:sz w:val="24"/>
          <w:szCs w:val="24"/>
        </w:rPr>
        <w:t>:</w:t>
      </w:r>
      <w:r>
        <w:rPr>
          <w:rFonts w:ascii="Times New Roman" w:hAnsi="Times New Roman" w:cs="Times New Roman"/>
          <w:sz w:val="24"/>
          <w:szCs w:val="24"/>
        </w:rPr>
        <w:t>54</w:t>
      </w:r>
      <w:r w:rsidRPr="00F012AC">
        <w:rPr>
          <w:rFonts w:ascii="Times New Roman" w:hAnsi="Times New Roman" w:cs="Times New Roman"/>
          <w:sz w:val="24"/>
          <w:szCs w:val="24"/>
        </w:rPr>
        <w:t>pm.</w:t>
      </w:r>
    </w:p>
    <w:p w14:paraId="253B292D" w14:textId="77777777" w:rsidR="00142780" w:rsidRDefault="00142780" w:rsidP="00142780">
      <w:pPr>
        <w:ind w:left="2880" w:hanging="2880"/>
        <w:rPr>
          <w:rFonts w:ascii="Times New Roman" w:hAnsi="Times New Roman" w:cs="Times New Roman"/>
          <w:b/>
          <w:sz w:val="24"/>
          <w:szCs w:val="24"/>
          <w:u w:val="single"/>
        </w:rPr>
      </w:pPr>
    </w:p>
    <w:p w14:paraId="36BC10E7" w14:textId="13C45D18" w:rsidR="007D1D83" w:rsidRDefault="007D1D83" w:rsidP="00142780">
      <w:pPr>
        <w:rPr>
          <w:rFonts w:cstheme="minorHAnsi"/>
          <w:sz w:val="24"/>
          <w:szCs w:val="24"/>
        </w:rPr>
      </w:pPr>
    </w:p>
    <w:p w14:paraId="6F342082" w14:textId="77777777" w:rsidR="007D1D83" w:rsidRPr="00FA1BB5" w:rsidRDefault="007D1D83" w:rsidP="00142780">
      <w:pPr>
        <w:rPr>
          <w:rFonts w:cstheme="minorHAnsi"/>
          <w:sz w:val="24"/>
          <w:szCs w:val="24"/>
        </w:rPr>
      </w:pPr>
    </w:p>
    <w:p w14:paraId="67E97A25" w14:textId="77777777" w:rsidR="00ED76B8" w:rsidRPr="00ED76B8" w:rsidRDefault="00ED76B8" w:rsidP="00ED76B8">
      <w:pPr>
        <w:spacing w:after="0" w:line="240" w:lineRule="auto"/>
        <w:jc w:val="center"/>
        <w:rPr>
          <w:b/>
          <w:color w:val="4472C4" w:themeColor="accent1"/>
          <w:sz w:val="28"/>
          <w:szCs w:val="28"/>
        </w:rPr>
      </w:pPr>
      <w:bookmarkStart w:id="4" w:name="_Hlk117088124"/>
      <w:r w:rsidRPr="00ED76B8">
        <w:rPr>
          <w:b/>
          <w:color w:val="4472C4" w:themeColor="accent1"/>
          <w:sz w:val="28"/>
          <w:szCs w:val="28"/>
        </w:rPr>
        <w:t>__________________________________________________________________</w:t>
      </w:r>
    </w:p>
    <w:bookmarkEnd w:id="4"/>
    <w:p w14:paraId="5D37FA84" w14:textId="77777777" w:rsidR="00C04E2B" w:rsidRDefault="00C04E2B" w:rsidP="00C04E2B">
      <w:pPr>
        <w:pStyle w:val="NoSpacing"/>
        <w:rPr>
          <w:rFonts w:asciiTheme="minorHAnsi" w:hAnsiTheme="minorHAnsi" w:cstheme="minorHAnsi"/>
          <w:b/>
          <w:bCs/>
          <w:i/>
          <w:iCs/>
          <w:color w:val="44546A" w:themeColor="text2"/>
          <w:sz w:val="28"/>
          <w:szCs w:val="28"/>
        </w:rPr>
      </w:pPr>
    </w:p>
    <w:p w14:paraId="5D000FE9" w14:textId="77777777" w:rsidR="00C04E2B" w:rsidRDefault="00C04E2B" w:rsidP="00C04E2B">
      <w:pPr>
        <w:pStyle w:val="NoSpacing"/>
        <w:rPr>
          <w:rFonts w:asciiTheme="minorHAnsi" w:hAnsiTheme="minorHAnsi" w:cstheme="minorHAnsi"/>
          <w:b/>
          <w:bCs/>
          <w:i/>
          <w:iCs/>
          <w:color w:val="44546A" w:themeColor="text2"/>
          <w:sz w:val="28"/>
          <w:szCs w:val="28"/>
        </w:rPr>
      </w:pPr>
    </w:p>
    <w:p w14:paraId="55D848E3" w14:textId="77777777" w:rsidR="00C04E2B" w:rsidRDefault="00C04E2B" w:rsidP="00C04E2B">
      <w:pPr>
        <w:pStyle w:val="NoSpacing"/>
        <w:rPr>
          <w:rFonts w:asciiTheme="minorHAnsi" w:hAnsiTheme="minorHAnsi" w:cstheme="minorHAnsi"/>
          <w:b/>
          <w:bCs/>
          <w:i/>
          <w:iCs/>
          <w:color w:val="44546A" w:themeColor="text2"/>
          <w:sz w:val="28"/>
          <w:szCs w:val="28"/>
        </w:rPr>
      </w:pPr>
    </w:p>
    <w:p w14:paraId="3E2257F4" w14:textId="77777777" w:rsidR="00C04E2B" w:rsidRDefault="00C04E2B" w:rsidP="00C04E2B">
      <w:pPr>
        <w:pStyle w:val="NoSpacing"/>
        <w:rPr>
          <w:rFonts w:asciiTheme="minorHAnsi" w:hAnsiTheme="minorHAnsi" w:cstheme="minorHAnsi"/>
          <w:b/>
          <w:bCs/>
          <w:i/>
          <w:iCs/>
          <w:color w:val="44546A" w:themeColor="text2"/>
          <w:sz w:val="28"/>
          <w:szCs w:val="28"/>
        </w:rPr>
      </w:pPr>
    </w:p>
    <w:p w14:paraId="4AD95F40" w14:textId="088BAABB" w:rsidR="00ED76B8" w:rsidRPr="00A1040B" w:rsidRDefault="00C04E2B" w:rsidP="00C04E2B">
      <w:pPr>
        <w:pStyle w:val="NoSpacing"/>
        <w:rPr>
          <w:rFonts w:asciiTheme="minorHAnsi" w:hAnsiTheme="minorHAnsi" w:cstheme="minorHAnsi"/>
          <w:b/>
          <w:bCs/>
          <w:i/>
          <w:iCs/>
          <w:color w:val="44546A" w:themeColor="text2"/>
          <w:sz w:val="28"/>
          <w:szCs w:val="28"/>
        </w:rPr>
      </w:pPr>
      <w:r>
        <w:rPr>
          <w:rFonts w:asciiTheme="minorHAnsi" w:hAnsiTheme="minorHAnsi" w:cstheme="minorHAnsi"/>
          <w:b/>
          <w:bCs/>
          <w:i/>
          <w:iCs/>
          <w:color w:val="44546A" w:themeColor="text2"/>
          <w:sz w:val="28"/>
          <w:szCs w:val="28"/>
        </w:rPr>
        <w:t xml:space="preserve">October/November </w:t>
      </w:r>
      <w:r w:rsidR="00ED76B8" w:rsidRPr="00A1040B">
        <w:rPr>
          <w:rFonts w:asciiTheme="minorHAnsi" w:hAnsiTheme="minorHAnsi" w:cstheme="minorHAnsi"/>
          <w:b/>
          <w:bCs/>
          <w:i/>
          <w:iCs/>
          <w:color w:val="44546A" w:themeColor="text2"/>
          <w:sz w:val="28"/>
          <w:szCs w:val="28"/>
        </w:rPr>
        <w:t>Staff Reports</w:t>
      </w:r>
    </w:p>
    <w:p w14:paraId="7E66EA0C" w14:textId="311527DD" w:rsidR="00387D36" w:rsidRDefault="00387D36">
      <w:pPr>
        <w:rPr>
          <w:color w:val="FF0000"/>
          <w:sz w:val="28"/>
          <w:szCs w:val="28"/>
        </w:rPr>
      </w:pPr>
      <w:bookmarkStart w:id="5" w:name="_Hlk117087170"/>
    </w:p>
    <w:bookmarkEnd w:id="5"/>
    <w:p w14:paraId="03EB9671" w14:textId="77777777" w:rsidR="00387D36" w:rsidRPr="00167C22" w:rsidRDefault="00387D36" w:rsidP="00387D36">
      <w:pPr>
        <w:spacing w:after="0" w:line="240" w:lineRule="auto"/>
        <w:jc w:val="center"/>
        <w:rPr>
          <w:b/>
          <w:bCs/>
          <w:color w:val="4472C4" w:themeColor="accent1"/>
          <w:sz w:val="28"/>
          <w:szCs w:val="28"/>
        </w:rPr>
      </w:pPr>
      <w:r w:rsidRPr="00167C22">
        <w:rPr>
          <w:b/>
          <w:bCs/>
          <w:color w:val="4472C4" w:themeColor="accent1"/>
          <w:sz w:val="28"/>
          <w:szCs w:val="28"/>
        </w:rPr>
        <w:t>Habitat “New Construction” Report</w:t>
      </w:r>
    </w:p>
    <w:p w14:paraId="7FF71835" w14:textId="5A442D3F" w:rsidR="00387D36" w:rsidRPr="009865D7" w:rsidRDefault="00387D36" w:rsidP="00387D36">
      <w:pPr>
        <w:spacing w:after="0" w:line="240" w:lineRule="auto"/>
        <w:jc w:val="center"/>
        <w:rPr>
          <w:b/>
          <w:bCs/>
          <w:color w:val="4472C4" w:themeColor="accent1"/>
          <w:sz w:val="32"/>
          <w:szCs w:val="32"/>
        </w:rPr>
      </w:pPr>
      <w:r w:rsidRPr="00167C22">
        <w:rPr>
          <w:b/>
          <w:bCs/>
          <w:color w:val="4472C4" w:themeColor="accent1"/>
          <w:sz w:val="28"/>
          <w:szCs w:val="28"/>
        </w:rPr>
        <w:t xml:space="preserve">Derek Ross               </w:t>
      </w:r>
      <w:r w:rsidR="00C04E2B">
        <w:rPr>
          <w:b/>
          <w:bCs/>
          <w:color w:val="4472C4" w:themeColor="accent1"/>
          <w:sz w:val="28"/>
          <w:szCs w:val="28"/>
        </w:rPr>
        <w:t xml:space="preserve">October/November </w:t>
      </w:r>
      <w:r w:rsidRPr="00167C22">
        <w:rPr>
          <w:b/>
          <w:bCs/>
          <w:color w:val="4472C4" w:themeColor="accent1"/>
          <w:sz w:val="28"/>
          <w:szCs w:val="28"/>
        </w:rPr>
        <w:t>2022</w:t>
      </w:r>
    </w:p>
    <w:p w14:paraId="25AAF9F7" w14:textId="0FDE8DB9" w:rsidR="00387D36" w:rsidRDefault="00387D36">
      <w:pPr>
        <w:rPr>
          <w:noProof/>
        </w:rPr>
      </w:pPr>
    </w:p>
    <w:p w14:paraId="67EFB99D" w14:textId="72B099D8" w:rsidR="00C808EC" w:rsidRDefault="00C808EC">
      <w:pPr>
        <w:rPr>
          <w:noProof/>
        </w:rPr>
      </w:pPr>
    </w:p>
    <w:p w14:paraId="7C0ADD30" w14:textId="77D15CF5" w:rsidR="00C808EC" w:rsidRDefault="002B6CC1">
      <w:pPr>
        <w:rPr>
          <w:noProof/>
        </w:rPr>
      </w:pPr>
      <w:r>
        <w:rPr>
          <w:noProof/>
        </w:rPr>
        <w:drawing>
          <wp:inline distT="0" distB="0" distL="0" distR="0" wp14:anchorId="35E80BAE" wp14:editId="247E1765">
            <wp:extent cx="6492240" cy="499533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6512896" cy="5011227"/>
                    </a:xfrm>
                    <a:prstGeom prst="rect">
                      <a:avLst/>
                    </a:prstGeom>
                  </pic:spPr>
                </pic:pic>
              </a:graphicData>
            </a:graphic>
          </wp:inline>
        </w:drawing>
      </w:r>
    </w:p>
    <w:p w14:paraId="3AF64613" w14:textId="77777777" w:rsidR="00AB29F2" w:rsidRDefault="00AB29F2" w:rsidP="00A1040B">
      <w:pPr>
        <w:jc w:val="center"/>
        <w:rPr>
          <w:b/>
          <w:bCs/>
          <w:color w:val="4472C4" w:themeColor="accent1"/>
          <w:sz w:val="28"/>
          <w:szCs w:val="28"/>
        </w:rPr>
      </w:pPr>
      <w:bookmarkStart w:id="6" w:name="_Hlk117087598"/>
    </w:p>
    <w:p w14:paraId="4D24B2BA" w14:textId="7EA9B99B" w:rsidR="00A67994" w:rsidRDefault="00A67994" w:rsidP="00FF11E4">
      <w:pPr>
        <w:rPr>
          <w:b/>
          <w:bCs/>
          <w:color w:val="4472C4" w:themeColor="accent1"/>
          <w:sz w:val="28"/>
          <w:szCs w:val="28"/>
        </w:rPr>
      </w:pPr>
      <w:r>
        <w:rPr>
          <w:b/>
          <w:bCs/>
          <w:color w:val="4472C4" w:themeColor="accent1"/>
          <w:sz w:val="28"/>
          <w:szCs w:val="28"/>
        </w:rPr>
        <w:t>____</w:t>
      </w:r>
      <w:r w:rsidR="00FF11E4">
        <w:rPr>
          <w:b/>
          <w:bCs/>
          <w:color w:val="4472C4" w:themeColor="accent1"/>
          <w:sz w:val="28"/>
          <w:szCs w:val="28"/>
        </w:rPr>
        <w:t>___________________________________</w:t>
      </w:r>
      <w:r>
        <w:rPr>
          <w:b/>
          <w:bCs/>
          <w:color w:val="4472C4" w:themeColor="accent1"/>
          <w:sz w:val="28"/>
          <w:szCs w:val="28"/>
        </w:rPr>
        <w:t>__________________________________</w:t>
      </w:r>
    </w:p>
    <w:p w14:paraId="7A7B98E1" w14:textId="25AA747B" w:rsidR="00AD03BA" w:rsidRPr="00EE041A" w:rsidRDefault="00C0747F" w:rsidP="00EE041A">
      <w:pPr>
        <w:rPr>
          <w:b/>
          <w:bCs/>
          <w:color w:val="4472C4" w:themeColor="accent1"/>
          <w:sz w:val="28"/>
          <w:szCs w:val="28"/>
        </w:rPr>
      </w:pPr>
      <w:r>
        <w:rPr>
          <w:b/>
          <w:bCs/>
          <w:color w:val="4472C4" w:themeColor="accent1"/>
          <w:sz w:val="28"/>
          <w:szCs w:val="28"/>
        </w:rPr>
        <w:br w:type="page"/>
      </w:r>
      <w:bookmarkStart w:id="7" w:name="_Hlk117087543"/>
    </w:p>
    <w:bookmarkEnd w:id="6"/>
    <w:bookmarkEnd w:id="7"/>
    <w:p w14:paraId="5A72FF5A" w14:textId="2FA862AE" w:rsidR="00D87FE8" w:rsidRDefault="00EE041A" w:rsidP="00AD03BA">
      <w:pPr>
        <w:keepNext/>
        <w:keepLines/>
        <w:spacing w:before="240" w:after="0"/>
        <w:outlineLvl w:val="0"/>
        <w:rPr>
          <w:rFonts w:asciiTheme="majorHAnsi" w:eastAsiaTheme="majorEastAsia" w:hAnsiTheme="majorHAnsi" w:cstheme="majorBidi"/>
          <w:color w:val="2F5496" w:themeColor="accent1" w:themeShade="BF"/>
          <w:sz w:val="32"/>
          <w:szCs w:val="32"/>
        </w:rPr>
      </w:pPr>
      <w:r>
        <w:rPr>
          <w:noProof/>
        </w:rPr>
        <w:lastRenderedPageBreak/>
        <mc:AlternateContent>
          <mc:Choice Requires="wps">
            <w:drawing>
              <wp:anchor distT="0" distB="0" distL="114300" distR="114300" simplePos="0" relativeHeight="251660291" behindDoc="1" locked="0" layoutInCell="1" allowOverlap="1" wp14:anchorId="6E26BD37" wp14:editId="5D604FDA">
                <wp:simplePos x="0" y="0"/>
                <wp:positionH relativeFrom="page">
                  <wp:posOffset>-76623</wp:posOffset>
                </wp:positionH>
                <wp:positionV relativeFrom="paragraph">
                  <wp:posOffset>-42122</wp:posOffset>
                </wp:positionV>
                <wp:extent cx="8483600" cy="1136650"/>
                <wp:effectExtent l="0" t="0" r="0" b="6350"/>
                <wp:wrapNone/>
                <wp:docPr id="2" name="Rectangle 2"/>
                <wp:cNvGraphicFramePr/>
                <a:graphic xmlns:a="http://schemas.openxmlformats.org/drawingml/2006/main">
                  <a:graphicData uri="http://schemas.microsoft.com/office/word/2010/wordprocessingShape">
                    <wps:wsp>
                      <wps:cNvSpPr/>
                      <wps:spPr>
                        <a:xfrm>
                          <a:off x="0" y="0"/>
                          <a:ext cx="8483600" cy="1136650"/>
                        </a:xfrm>
                        <a:prstGeom prst="rect">
                          <a:avLst/>
                        </a:prstGeom>
                        <a:solidFill>
                          <a:srgbClr val="00AF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94D42" id="Rectangle 2" o:spid="_x0000_s1026" style="position:absolute;margin-left:-6.05pt;margin-top:-3.3pt;width:668pt;height:89.5pt;z-index:-2516561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" fillcolor="#00afd7" stroked="f" strokeweight="1pt">
                <w10:wrap anchorx="page"/>
              </v:rect>
            </w:pict>
          </mc:Fallback>
        </mc:AlternateContent>
      </w:r>
      <w:r w:rsidRPr="005E5587">
        <w:rPr>
          <w:rFonts w:cstheme="minorHAnsi"/>
          <w:b/>
          <w:noProof/>
          <w:sz w:val="32"/>
          <w:szCs w:val="32"/>
        </w:rPr>
        <w:drawing>
          <wp:anchor distT="0" distB="0" distL="114300" distR="114300" simplePos="0" relativeHeight="251664387" behindDoc="1" locked="0" layoutInCell="1" allowOverlap="1" wp14:anchorId="3E15B8CD" wp14:editId="43A515CA">
            <wp:simplePos x="0" y="0"/>
            <wp:positionH relativeFrom="page">
              <wp:posOffset>616585</wp:posOffset>
            </wp:positionH>
            <wp:positionV relativeFrom="paragraph">
              <wp:posOffset>-35983</wp:posOffset>
            </wp:positionV>
            <wp:extent cx="1878965" cy="1130300"/>
            <wp:effectExtent l="0" t="0" r="6985" b="0"/>
            <wp:wrapNone/>
            <wp:docPr id="11"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8965" cy="1130300"/>
                    </a:xfrm>
                    <a:prstGeom prst="rect">
                      <a:avLst/>
                    </a:prstGeom>
                  </pic:spPr>
                </pic:pic>
              </a:graphicData>
            </a:graphic>
            <wp14:sizeRelH relativeFrom="margin">
              <wp14:pctWidth>0</wp14:pctWidth>
            </wp14:sizeRelH>
            <wp14:sizeRelV relativeFrom="margin">
              <wp14:pctHeight>0</wp14:pctHeight>
            </wp14:sizeRelV>
          </wp:anchor>
        </w:drawing>
      </w:r>
      <w:r w:rsidRPr="00EF59A1">
        <w:rPr>
          <w:rFonts w:cstheme="minorHAnsi"/>
          <w:b/>
          <w:noProof/>
          <w:sz w:val="28"/>
          <w:szCs w:val="28"/>
        </w:rPr>
        <mc:AlternateContent>
          <mc:Choice Requires="wps">
            <w:drawing>
              <wp:anchor distT="0" distB="0" distL="114300" distR="114300" simplePos="0" relativeHeight="251662339" behindDoc="1" locked="0" layoutInCell="1" allowOverlap="1" wp14:anchorId="1151EEBE" wp14:editId="0F745EA8">
                <wp:simplePos x="0" y="0"/>
                <wp:positionH relativeFrom="page">
                  <wp:posOffset>2495550</wp:posOffset>
                </wp:positionH>
                <wp:positionV relativeFrom="paragraph">
                  <wp:posOffset>106257</wp:posOffset>
                </wp:positionV>
                <wp:extent cx="5275580" cy="990600"/>
                <wp:effectExtent l="0" t="0" r="1270" b="0"/>
                <wp:wrapNone/>
                <wp:docPr id="1" name="Text Box 5"/>
                <wp:cNvGraphicFramePr/>
                <a:graphic xmlns:a="http://schemas.openxmlformats.org/drawingml/2006/main">
                  <a:graphicData uri="http://schemas.microsoft.com/office/word/2010/wordprocessingShape">
                    <wps:wsp>
                      <wps:cNvSpPr txBox="1"/>
                      <wps:spPr>
                        <a:xfrm>
                          <a:off x="0" y="0"/>
                          <a:ext cx="5275580" cy="990600"/>
                        </a:xfrm>
                        <a:prstGeom prst="rect">
                          <a:avLst/>
                        </a:prstGeom>
                        <a:solidFill>
                          <a:srgbClr val="00AFD7"/>
                        </a:solidFill>
                        <a:ln w="6350">
                          <a:noFill/>
                        </a:ln>
                      </wps:spPr>
                      <wps:txbx>
                        <w:txbxContent>
                          <w:p w14:paraId="6F5B1653" w14:textId="119A848E" w:rsidR="00D87FE8" w:rsidRDefault="00D87FE8" w:rsidP="00D87FE8">
                            <w:pPr>
                              <w:jc w:val="center"/>
                              <w:rPr>
                                <w:rFonts w:ascii="NeueHaasGroteskDisp Pro Md" w:hAnsi="NeueHaasGroteskDisp Pro Md"/>
                                <w:color w:val="FFFFFF" w:themeColor="background1"/>
                                <w:sz w:val="56"/>
                                <w:szCs w:val="56"/>
                              </w:rPr>
                            </w:pPr>
                            <w:r>
                              <w:rPr>
                                <w:rFonts w:ascii="NeueHaasGroteskDisp Pro Md" w:hAnsi="NeueHaasGroteskDisp Pro Md"/>
                                <w:color w:val="FFFFFF" w:themeColor="background1"/>
                                <w:sz w:val="56"/>
                                <w:szCs w:val="56"/>
                              </w:rPr>
                              <w:t>Mission and Outreach</w:t>
                            </w:r>
                          </w:p>
                          <w:p w14:paraId="147470E8" w14:textId="44B22021" w:rsidR="00D87FE8" w:rsidRPr="00F60800" w:rsidRDefault="00D87FE8" w:rsidP="00D87FE8">
                            <w:pPr>
                              <w:jc w:val="center"/>
                              <w:rPr>
                                <w:rFonts w:ascii="NeueHaasGroteskDisp Pro Md" w:hAnsi="NeueHaasGroteskDisp Pro Md"/>
                                <w:color w:val="FFFFFF" w:themeColor="background1"/>
                                <w:sz w:val="36"/>
                                <w:szCs w:val="36"/>
                              </w:rPr>
                            </w:pPr>
                            <w:r>
                              <w:rPr>
                                <w:rFonts w:ascii="NeueHaasGroteskDisp Pro Md" w:hAnsi="NeueHaasGroteskDisp Pro Md"/>
                                <w:color w:val="FFFFFF" w:themeColor="background1"/>
                                <w:sz w:val="36"/>
                                <w:szCs w:val="36"/>
                              </w:rPr>
                              <w:t xml:space="preserve">Jenna Ross – </w:t>
                            </w:r>
                            <w:r w:rsidR="002571EB">
                              <w:rPr>
                                <w:rFonts w:ascii="NeueHaasGroteskDisp Pro Md" w:hAnsi="NeueHaasGroteskDisp Pro Md"/>
                                <w:color w:val="FFFFFF" w:themeColor="background1"/>
                                <w:sz w:val="36"/>
                                <w:szCs w:val="36"/>
                              </w:rPr>
                              <w:t>October/November</w:t>
                            </w:r>
                            <w:r>
                              <w:rPr>
                                <w:rFonts w:ascii="NeueHaasGroteskDisp Pro Md" w:hAnsi="NeueHaasGroteskDisp Pro Md"/>
                                <w:color w:val="FFFFFF" w:themeColor="background1"/>
                                <w:sz w:val="36"/>
                                <w:szCs w:val="36"/>
                              </w:rPr>
                              <w:t xml:space="preserve"> Board Report</w:t>
                            </w:r>
                          </w:p>
                          <w:p w14:paraId="521C2668" w14:textId="77777777" w:rsidR="00D87FE8" w:rsidRPr="00B450AB" w:rsidRDefault="00D87FE8" w:rsidP="00D87FE8">
                            <w:pPr>
                              <w:jc w:val="center"/>
                              <w:rPr>
                                <w:rFonts w:ascii="NeueHaasGroteskDisp Pro Md" w:hAnsi="NeueHaasGroteskDisp Pro Md"/>
                                <w:color w:val="FFFFFF" w:themeColor="background1"/>
                                <w:sz w:val="4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1EEBE" id="_x0000_t202" coordsize="21600,21600" o:spt="202" path="m,l,21600r21600,l21600,xe">
                <v:stroke joinstyle="miter"/>
                <v:path gradientshapeok="t" o:connecttype="rect"/>
              </v:shapetype>
              <v:shape id="Text Box 5" o:spid="_x0000_s1026" type="#_x0000_t202" style="position:absolute;margin-left:196.5pt;margin-top:8.35pt;width:415.4pt;height:78pt;z-index:-2516541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" fillcolor="#00afd7" stroked="f" strokeweight=".5pt">
                <v:textbox>
                  <w:txbxContent>
                    <w:p w14:paraId="6F5B1653" w14:textId="119A848E" w:rsidR="00D87FE8" w:rsidRDefault="00D87FE8" w:rsidP="00D87FE8">
                      <w:pPr>
                        <w:jc w:val="center"/>
                        <w:rPr>
                          <w:rFonts w:ascii="NeueHaasGroteskDisp Pro Md" w:hAnsi="NeueHaasGroteskDisp Pro Md"/>
                          <w:color w:val="FFFFFF" w:themeColor="background1"/>
                          <w:sz w:val="56"/>
                          <w:szCs w:val="56"/>
                        </w:rPr>
                      </w:pPr>
                      <w:r>
                        <w:rPr>
                          <w:rFonts w:ascii="NeueHaasGroteskDisp Pro Md" w:hAnsi="NeueHaasGroteskDisp Pro Md"/>
                          <w:color w:val="FFFFFF" w:themeColor="background1"/>
                          <w:sz w:val="56"/>
                          <w:szCs w:val="56"/>
                        </w:rPr>
                        <w:t>Mission and Outreach</w:t>
                      </w:r>
                    </w:p>
                    <w:p w14:paraId="147470E8" w14:textId="44B22021" w:rsidR="00D87FE8" w:rsidRPr="00F60800" w:rsidRDefault="00D87FE8" w:rsidP="00D87FE8">
                      <w:pPr>
                        <w:jc w:val="center"/>
                        <w:rPr>
                          <w:rFonts w:ascii="NeueHaasGroteskDisp Pro Md" w:hAnsi="NeueHaasGroteskDisp Pro Md"/>
                          <w:color w:val="FFFFFF" w:themeColor="background1"/>
                          <w:sz w:val="36"/>
                          <w:szCs w:val="36"/>
                        </w:rPr>
                      </w:pPr>
                      <w:r>
                        <w:rPr>
                          <w:rFonts w:ascii="NeueHaasGroteskDisp Pro Md" w:hAnsi="NeueHaasGroteskDisp Pro Md"/>
                          <w:color w:val="FFFFFF" w:themeColor="background1"/>
                          <w:sz w:val="36"/>
                          <w:szCs w:val="36"/>
                        </w:rPr>
                        <w:t xml:space="preserve">Jenna Ross – </w:t>
                      </w:r>
                      <w:r w:rsidR="002571EB">
                        <w:rPr>
                          <w:rFonts w:ascii="NeueHaasGroteskDisp Pro Md" w:hAnsi="NeueHaasGroteskDisp Pro Md"/>
                          <w:color w:val="FFFFFF" w:themeColor="background1"/>
                          <w:sz w:val="36"/>
                          <w:szCs w:val="36"/>
                        </w:rPr>
                        <w:t>October/November</w:t>
                      </w:r>
                      <w:r>
                        <w:rPr>
                          <w:rFonts w:ascii="NeueHaasGroteskDisp Pro Md" w:hAnsi="NeueHaasGroteskDisp Pro Md"/>
                          <w:color w:val="FFFFFF" w:themeColor="background1"/>
                          <w:sz w:val="36"/>
                          <w:szCs w:val="36"/>
                        </w:rPr>
                        <w:t xml:space="preserve"> Board Report</w:t>
                      </w:r>
                    </w:p>
                    <w:p w14:paraId="521C2668" w14:textId="77777777" w:rsidR="00D87FE8" w:rsidRPr="00B450AB" w:rsidRDefault="00D87FE8" w:rsidP="00D87FE8">
                      <w:pPr>
                        <w:jc w:val="center"/>
                        <w:rPr>
                          <w:rFonts w:ascii="NeueHaasGroteskDisp Pro Md" w:hAnsi="NeueHaasGroteskDisp Pro Md"/>
                          <w:color w:val="FFFFFF" w:themeColor="background1"/>
                          <w:sz w:val="44"/>
                          <w:szCs w:val="18"/>
                        </w:rPr>
                      </w:pPr>
                    </w:p>
                  </w:txbxContent>
                </v:textbox>
                <w10:wrap anchorx="page"/>
              </v:shape>
            </w:pict>
          </mc:Fallback>
        </mc:AlternateContent>
      </w:r>
    </w:p>
    <w:p w14:paraId="089F0776" w14:textId="07100DC8" w:rsidR="00D87FE8" w:rsidRDefault="00D87FE8" w:rsidP="00AD03BA">
      <w:pPr>
        <w:keepNext/>
        <w:keepLines/>
        <w:spacing w:before="240" w:after="0"/>
        <w:outlineLvl w:val="0"/>
        <w:rPr>
          <w:rFonts w:asciiTheme="majorHAnsi" w:eastAsiaTheme="majorEastAsia" w:hAnsiTheme="majorHAnsi" w:cstheme="majorBidi"/>
          <w:color w:val="2F5496" w:themeColor="accent1" w:themeShade="BF"/>
          <w:sz w:val="32"/>
          <w:szCs w:val="32"/>
        </w:rPr>
      </w:pPr>
    </w:p>
    <w:p w14:paraId="0641BF2B" w14:textId="1B218A2F" w:rsidR="00D87FE8" w:rsidRDefault="007D1D83" w:rsidP="00AD03BA">
      <w:pPr>
        <w:keepNext/>
        <w:keepLines/>
        <w:spacing w:before="240" w:after="0"/>
        <w:outlineLvl w:val="0"/>
        <w:rPr>
          <w:rFonts w:asciiTheme="majorHAnsi" w:eastAsiaTheme="majorEastAsia" w:hAnsiTheme="majorHAnsi" w:cstheme="majorBidi"/>
          <w:color w:val="2F5496" w:themeColor="accent1" w:themeShade="BF"/>
          <w:sz w:val="32"/>
          <w:szCs w:val="32"/>
        </w:rPr>
      </w:pPr>
      <w:r w:rsidRPr="00EF59A1">
        <w:rPr>
          <w:rFonts w:cstheme="minorHAnsi"/>
          <w:b/>
          <w:noProof/>
          <w:sz w:val="28"/>
          <w:szCs w:val="28"/>
        </w:rPr>
        <mc:AlternateContent>
          <mc:Choice Requires="wps">
            <w:drawing>
              <wp:anchor distT="0" distB="0" distL="114300" distR="114300" simplePos="0" relativeHeight="251666435" behindDoc="0" locked="0" layoutInCell="1" allowOverlap="1" wp14:anchorId="6B484D18" wp14:editId="41701688">
                <wp:simplePos x="0" y="0"/>
                <wp:positionH relativeFrom="page">
                  <wp:posOffset>-76200</wp:posOffset>
                </wp:positionH>
                <wp:positionV relativeFrom="paragraph">
                  <wp:posOffset>423545</wp:posOffset>
                </wp:positionV>
                <wp:extent cx="7829550" cy="45719"/>
                <wp:effectExtent l="0" t="0" r="0" b="0"/>
                <wp:wrapNone/>
                <wp:docPr id="4" name="Rectangle 6"/>
                <wp:cNvGraphicFramePr/>
                <a:graphic xmlns:a="http://schemas.openxmlformats.org/drawingml/2006/main">
                  <a:graphicData uri="http://schemas.microsoft.com/office/word/2010/wordprocessingShape">
                    <wps:wsp>
                      <wps:cNvSpPr/>
                      <wps:spPr>
                        <a:xfrm>
                          <a:off x="0" y="0"/>
                          <a:ext cx="7829550" cy="45719"/>
                        </a:xfrm>
                        <a:prstGeom prst="rect">
                          <a:avLst/>
                        </a:prstGeom>
                        <a:solidFill>
                          <a:srgbClr val="C4D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38676" id="Rectangle 6" o:spid="_x0000_s1026" style="position:absolute;margin-left:-6pt;margin-top:33.35pt;width:616.5pt;height:3.6pt;z-index:2516664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" fillcolor="#c4d600" stroked="f" strokeweight="1pt">
                <w10:wrap anchorx="page"/>
              </v:rect>
            </w:pict>
          </mc:Fallback>
        </mc:AlternateContent>
      </w:r>
    </w:p>
    <w:p w14:paraId="63B62049" w14:textId="77777777" w:rsidR="00C808EC" w:rsidRDefault="00C808EC" w:rsidP="00C808EC">
      <w:pPr>
        <w:pStyle w:val="Heading1"/>
      </w:pPr>
      <w:bookmarkStart w:id="8" w:name="_Hlk117087644"/>
      <w:r>
        <w:t>Capacity Building</w:t>
      </w:r>
    </w:p>
    <w:p w14:paraId="5D01742D" w14:textId="77777777" w:rsidR="00C808EC" w:rsidRPr="00CC1D93" w:rsidRDefault="00C808EC" w:rsidP="00C808EC">
      <w:pPr>
        <w:pStyle w:val="ListParagraph"/>
        <w:numPr>
          <w:ilvl w:val="0"/>
          <w:numId w:val="9"/>
        </w:numPr>
        <w:rPr>
          <w:rFonts w:ascii="Palatino Linotype" w:hAnsi="Palatino Linotype"/>
          <w:u w:val="single"/>
        </w:rPr>
      </w:pPr>
      <w:r w:rsidRPr="00AF738F">
        <w:rPr>
          <w:rFonts w:ascii="Palatino Linotype" w:hAnsi="Palatino Linotype"/>
          <w:u w:val="single"/>
        </w:rPr>
        <w:t>Strategic Planning</w:t>
      </w:r>
      <w:r>
        <w:rPr>
          <w:rFonts w:ascii="Palatino Linotype" w:hAnsi="Palatino Linotype"/>
          <w:u w:val="single"/>
        </w:rPr>
        <w:t xml:space="preserve"> </w:t>
      </w:r>
      <w:r>
        <w:rPr>
          <w:rFonts w:ascii="Palatino Linotype" w:hAnsi="Palatino Linotype"/>
          <w:i/>
          <w:iCs/>
          <w:u w:val="single"/>
        </w:rPr>
        <w:t>in collaboration with team members</w:t>
      </w:r>
      <w:r>
        <w:rPr>
          <w:rFonts w:ascii="Palatino Linotype" w:hAnsi="Palatino Linotype"/>
        </w:rPr>
        <w:t xml:space="preserve">: </w:t>
      </w:r>
    </w:p>
    <w:p w14:paraId="1BD2C328" w14:textId="77777777" w:rsidR="00C808EC" w:rsidRPr="003876F3" w:rsidRDefault="00C808EC" w:rsidP="00C808EC">
      <w:pPr>
        <w:pStyle w:val="ListParagraph"/>
        <w:numPr>
          <w:ilvl w:val="1"/>
          <w:numId w:val="9"/>
        </w:numPr>
        <w:rPr>
          <w:rFonts w:ascii="Palatino Linotype" w:hAnsi="Palatino Linotype"/>
          <w:u w:val="single"/>
        </w:rPr>
      </w:pPr>
      <w:r>
        <w:rPr>
          <w:rFonts w:ascii="Palatino Linotype" w:hAnsi="Palatino Linotype"/>
        </w:rPr>
        <w:t>Finalized and approved Strategic Plan and Implementation Plan</w:t>
      </w:r>
    </w:p>
    <w:p w14:paraId="7F95A314" w14:textId="77777777" w:rsidR="00C808EC" w:rsidRPr="00C32FB5" w:rsidRDefault="00C808EC" w:rsidP="00C808EC">
      <w:pPr>
        <w:pStyle w:val="ListParagraph"/>
        <w:numPr>
          <w:ilvl w:val="1"/>
          <w:numId w:val="9"/>
        </w:numPr>
        <w:rPr>
          <w:rFonts w:ascii="Palatino Linotype" w:hAnsi="Palatino Linotype"/>
          <w:u w:val="single"/>
        </w:rPr>
      </w:pPr>
      <w:r>
        <w:rPr>
          <w:rFonts w:ascii="Palatino Linotype" w:hAnsi="Palatino Linotype"/>
        </w:rPr>
        <w:t>Work on quarterly goes ongoing</w:t>
      </w:r>
    </w:p>
    <w:p w14:paraId="2A9E3665" w14:textId="77777777" w:rsidR="00C808EC" w:rsidRDefault="00C808EC" w:rsidP="00C808EC">
      <w:pPr>
        <w:pStyle w:val="ListParagraph"/>
        <w:numPr>
          <w:ilvl w:val="0"/>
          <w:numId w:val="9"/>
        </w:numPr>
        <w:rPr>
          <w:rFonts w:ascii="Palatino Linotype" w:hAnsi="Palatino Linotype"/>
          <w:u w:val="single"/>
        </w:rPr>
      </w:pPr>
      <w:r>
        <w:rPr>
          <w:rFonts w:ascii="Palatino Linotype" w:hAnsi="Palatino Linotype"/>
          <w:u w:val="single"/>
        </w:rPr>
        <w:t>Digital Marketing Manager</w:t>
      </w:r>
    </w:p>
    <w:p w14:paraId="12998B8C" w14:textId="77777777" w:rsidR="00C808EC" w:rsidRPr="003876F3" w:rsidRDefault="00C808EC" w:rsidP="00C808EC">
      <w:pPr>
        <w:pStyle w:val="ListParagraph"/>
        <w:numPr>
          <w:ilvl w:val="1"/>
          <w:numId w:val="9"/>
        </w:numPr>
        <w:rPr>
          <w:rFonts w:ascii="Palatino Linotype" w:hAnsi="Palatino Linotype"/>
          <w:u w:val="single"/>
        </w:rPr>
      </w:pPr>
      <w:r>
        <w:rPr>
          <w:rFonts w:ascii="Palatino Linotype" w:hAnsi="Palatino Linotype"/>
        </w:rPr>
        <w:t>Hired candidate</w:t>
      </w:r>
    </w:p>
    <w:p w14:paraId="278B3EF2" w14:textId="77777777" w:rsidR="00C808EC" w:rsidRPr="007962A6" w:rsidRDefault="00C808EC" w:rsidP="00C808EC">
      <w:pPr>
        <w:pStyle w:val="ListParagraph"/>
        <w:numPr>
          <w:ilvl w:val="1"/>
          <w:numId w:val="9"/>
        </w:numPr>
        <w:rPr>
          <w:rFonts w:ascii="Palatino Linotype" w:hAnsi="Palatino Linotype"/>
          <w:u w:val="single"/>
        </w:rPr>
      </w:pPr>
      <w:r>
        <w:rPr>
          <w:rFonts w:ascii="Palatino Linotype" w:hAnsi="Palatino Linotype"/>
        </w:rPr>
        <w:t>Completed onboarding and orientation</w:t>
      </w:r>
    </w:p>
    <w:p w14:paraId="23FA8F86" w14:textId="77777777" w:rsidR="00C808EC" w:rsidRPr="00064E11" w:rsidRDefault="00C808EC" w:rsidP="00C808EC">
      <w:pPr>
        <w:pStyle w:val="Heading1"/>
      </w:pPr>
      <w:r>
        <w:t>Mission, Messaging &amp; Media</w:t>
      </w:r>
    </w:p>
    <w:p w14:paraId="5E60D7B4" w14:textId="77777777" w:rsidR="00C808EC" w:rsidRPr="00C32FB5" w:rsidRDefault="00C808EC" w:rsidP="00C808EC">
      <w:pPr>
        <w:pStyle w:val="ListParagraph"/>
        <w:numPr>
          <w:ilvl w:val="0"/>
          <w:numId w:val="9"/>
        </w:numPr>
        <w:rPr>
          <w:u w:val="single"/>
        </w:rPr>
      </w:pPr>
      <w:r>
        <w:rPr>
          <w:rFonts w:ascii="Palatino Linotype" w:hAnsi="Palatino Linotype"/>
          <w:u w:val="single"/>
        </w:rPr>
        <w:t>Fall Mailer</w:t>
      </w:r>
    </w:p>
    <w:p w14:paraId="443FEDEE" w14:textId="77777777" w:rsidR="00C808EC" w:rsidRPr="003876F3" w:rsidRDefault="00C808EC" w:rsidP="00C808EC">
      <w:pPr>
        <w:pStyle w:val="ListParagraph"/>
        <w:numPr>
          <w:ilvl w:val="1"/>
          <w:numId w:val="9"/>
        </w:numPr>
        <w:rPr>
          <w:u w:val="single"/>
        </w:rPr>
      </w:pPr>
      <w:r>
        <w:rPr>
          <w:rFonts w:ascii="Palatino Linotype" w:hAnsi="Palatino Linotype"/>
        </w:rPr>
        <w:t>Created content, supervised design and production of:</w:t>
      </w:r>
    </w:p>
    <w:p w14:paraId="63979F9F" w14:textId="77777777" w:rsidR="00C808EC" w:rsidRPr="003876F3" w:rsidRDefault="00C808EC" w:rsidP="00C808EC">
      <w:pPr>
        <w:pStyle w:val="ListParagraph"/>
        <w:numPr>
          <w:ilvl w:val="1"/>
          <w:numId w:val="9"/>
        </w:numPr>
        <w:rPr>
          <w:u w:val="single"/>
        </w:rPr>
      </w:pPr>
      <w:r>
        <w:rPr>
          <w:rFonts w:ascii="Palatino Linotype" w:hAnsi="Palatino Linotype"/>
        </w:rPr>
        <w:t>Fall Appeal letter, reply card, reply envelope, and #10 envelope</w:t>
      </w:r>
    </w:p>
    <w:p w14:paraId="4AD380A3" w14:textId="77777777" w:rsidR="00C808EC" w:rsidRPr="003876F3" w:rsidRDefault="00C808EC" w:rsidP="00C808EC">
      <w:pPr>
        <w:pStyle w:val="ListParagraph"/>
        <w:numPr>
          <w:ilvl w:val="1"/>
          <w:numId w:val="9"/>
        </w:numPr>
        <w:rPr>
          <w:u w:val="single"/>
        </w:rPr>
      </w:pPr>
      <w:r>
        <w:rPr>
          <w:rFonts w:ascii="Palatino Linotype" w:hAnsi="Palatino Linotype"/>
        </w:rPr>
        <w:t>Fall Appeal landing page</w:t>
      </w:r>
    </w:p>
    <w:p w14:paraId="2EFAB9F1" w14:textId="77777777" w:rsidR="00C808EC" w:rsidRPr="003876F3" w:rsidRDefault="00C808EC" w:rsidP="00C808EC">
      <w:pPr>
        <w:pStyle w:val="ListParagraph"/>
        <w:numPr>
          <w:ilvl w:val="1"/>
          <w:numId w:val="9"/>
        </w:numPr>
        <w:rPr>
          <w:u w:val="single"/>
        </w:rPr>
      </w:pPr>
      <w:r>
        <w:rPr>
          <w:rFonts w:ascii="Palatino Linotype" w:hAnsi="Palatino Linotype"/>
        </w:rPr>
        <w:t>Fall Appeal eblast</w:t>
      </w:r>
    </w:p>
    <w:p w14:paraId="63BC2C63" w14:textId="77777777" w:rsidR="00C808EC" w:rsidRPr="006B24E0" w:rsidRDefault="00C808EC" w:rsidP="00C808EC">
      <w:pPr>
        <w:pStyle w:val="ListParagraph"/>
        <w:numPr>
          <w:ilvl w:val="1"/>
          <w:numId w:val="9"/>
        </w:numPr>
        <w:rPr>
          <w:u w:val="single"/>
        </w:rPr>
      </w:pPr>
      <w:r>
        <w:rPr>
          <w:rFonts w:ascii="Palatino Linotype" w:hAnsi="Palatino Linotype"/>
        </w:rPr>
        <w:t>Fall Appeal social media post</w:t>
      </w:r>
    </w:p>
    <w:p w14:paraId="44FFCA00" w14:textId="77777777" w:rsidR="00C808EC" w:rsidRPr="006B24E0" w:rsidRDefault="00C808EC" w:rsidP="00C808EC">
      <w:pPr>
        <w:pStyle w:val="ListParagraph"/>
        <w:numPr>
          <w:ilvl w:val="0"/>
          <w:numId w:val="9"/>
        </w:numPr>
        <w:rPr>
          <w:u w:val="single"/>
        </w:rPr>
      </w:pPr>
      <w:r>
        <w:rPr>
          <w:rFonts w:ascii="Palatino Linotype" w:hAnsi="Palatino Linotype"/>
          <w:u w:val="single"/>
        </w:rPr>
        <w:t>Christmas Mailer</w:t>
      </w:r>
    </w:p>
    <w:p w14:paraId="23F53B64" w14:textId="77777777" w:rsidR="00C808EC" w:rsidRPr="003876F3" w:rsidRDefault="00C808EC" w:rsidP="00C808EC">
      <w:pPr>
        <w:pStyle w:val="ListParagraph"/>
        <w:numPr>
          <w:ilvl w:val="1"/>
          <w:numId w:val="9"/>
        </w:numPr>
        <w:rPr>
          <w:u w:val="single"/>
        </w:rPr>
      </w:pPr>
      <w:r>
        <w:rPr>
          <w:rFonts w:ascii="Palatino Linotype" w:hAnsi="Palatino Linotype"/>
        </w:rPr>
        <w:t>Created content, supervised design and production of:</w:t>
      </w:r>
    </w:p>
    <w:p w14:paraId="11F4398E" w14:textId="77777777" w:rsidR="00C808EC" w:rsidRPr="003876F3" w:rsidRDefault="00C808EC" w:rsidP="00C808EC">
      <w:pPr>
        <w:pStyle w:val="ListParagraph"/>
        <w:numPr>
          <w:ilvl w:val="1"/>
          <w:numId w:val="9"/>
        </w:numPr>
        <w:rPr>
          <w:u w:val="single"/>
        </w:rPr>
      </w:pPr>
      <w:r>
        <w:rPr>
          <w:rFonts w:ascii="Palatino Linotype" w:hAnsi="Palatino Linotype"/>
        </w:rPr>
        <w:t>Christmas Appeal letter, reply card, reply envelope, and #10 envelope</w:t>
      </w:r>
    </w:p>
    <w:p w14:paraId="6150C856" w14:textId="77777777" w:rsidR="00C808EC" w:rsidRPr="003876F3" w:rsidRDefault="00C808EC" w:rsidP="00C808EC">
      <w:pPr>
        <w:pStyle w:val="ListParagraph"/>
        <w:numPr>
          <w:ilvl w:val="1"/>
          <w:numId w:val="9"/>
        </w:numPr>
        <w:rPr>
          <w:u w:val="single"/>
        </w:rPr>
      </w:pPr>
      <w:r>
        <w:rPr>
          <w:rFonts w:ascii="Palatino Linotype" w:hAnsi="Palatino Linotype"/>
        </w:rPr>
        <w:t>Christmas Appeal landing page</w:t>
      </w:r>
    </w:p>
    <w:p w14:paraId="73227D94" w14:textId="77777777" w:rsidR="00C808EC" w:rsidRPr="003876F3" w:rsidRDefault="00C808EC" w:rsidP="00C808EC">
      <w:pPr>
        <w:pStyle w:val="ListParagraph"/>
        <w:numPr>
          <w:ilvl w:val="1"/>
          <w:numId w:val="9"/>
        </w:numPr>
        <w:rPr>
          <w:u w:val="single"/>
        </w:rPr>
      </w:pPr>
      <w:r>
        <w:rPr>
          <w:rFonts w:ascii="Palatino Linotype" w:hAnsi="Palatino Linotype"/>
        </w:rPr>
        <w:t>Christmas Appeal eblast</w:t>
      </w:r>
    </w:p>
    <w:p w14:paraId="0D389E04" w14:textId="77777777" w:rsidR="00C808EC" w:rsidRPr="006B24E0" w:rsidRDefault="00C808EC" w:rsidP="00C808EC">
      <w:pPr>
        <w:pStyle w:val="ListParagraph"/>
        <w:numPr>
          <w:ilvl w:val="1"/>
          <w:numId w:val="9"/>
        </w:numPr>
        <w:rPr>
          <w:u w:val="single"/>
        </w:rPr>
      </w:pPr>
      <w:r>
        <w:rPr>
          <w:rFonts w:ascii="Palatino Linotype" w:hAnsi="Palatino Linotype"/>
        </w:rPr>
        <w:t>Christmas Appeal social media post</w:t>
      </w:r>
    </w:p>
    <w:p w14:paraId="5012ADAF" w14:textId="77777777" w:rsidR="00C808EC" w:rsidRPr="006B24E0" w:rsidRDefault="00C808EC" w:rsidP="00C808EC">
      <w:pPr>
        <w:pStyle w:val="ListParagraph"/>
        <w:numPr>
          <w:ilvl w:val="0"/>
          <w:numId w:val="9"/>
        </w:numPr>
        <w:rPr>
          <w:u w:val="single"/>
        </w:rPr>
      </w:pPr>
      <w:r>
        <w:rPr>
          <w:rFonts w:ascii="Palatino Linotype" w:hAnsi="Palatino Linotype"/>
          <w:u w:val="single"/>
        </w:rPr>
        <w:t>Christmas Cards</w:t>
      </w:r>
    </w:p>
    <w:p w14:paraId="779DEF2F" w14:textId="77777777" w:rsidR="00C808EC" w:rsidRPr="006B24E0" w:rsidRDefault="00C808EC" w:rsidP="00C808EC">
      <w:pPr>
        <w:pStyle w:val="ListParagraph"/>
        <w:numPr>
          <w:ilvl w:val="1"/>
          <w:numId w:val="9"/>
        </w:numPr>
        <w:rPr>
          <w:u w:val="single"/>
        </w:rPr>
      </w:pPr>
      <w:r>
        <w:rPr>
          <w:rFonts w:ascii="Palatino Linotype" w:hAnsi="Palatino Linotype"/>
        </w:rPr>
        <w:t>Supervised design selection</w:t>
      </w:r>
    </w:p>
    <w:p w14:paraId="00EDCB66" w14:textId="77777777" w:rsidR="00C808EC" w:rsidRPr="006E32AD" w:rsidRDefault="00C808EC" w:rsidP="00C808EC">
      <w:pPr>
        <w:pStyle w:val="ListParagraph"/>
        <w:numPr>
          <w:ilvl w:val="1"/>
          <w:numId w:val="9"/>
        </w:numPr>
        <w:rPr>
          <w:u w:val="single"/>
        </w:rPr>
      </w:pPr>
      <w:r>
        <w:rPr>
          <w:rFonts w:ascii="Palatino Linotype" w:hAnsi="Palatino Linotype"/>
        </w:rPr>
        <w:t>Coordinated Homebuyers to write personalized messages on major donor cards</w:t>
      </w:r>
    </w:p>
    <w:p w14:paraId="3DA0BC21" w14:textId="77777777" w:rsidR="00C808EC" w:rsidRPr="00D4792D" w:rsidRDefault="00C808EC" w:rsidP="00C808EC">
      <w:pPr>
        <w:pStyle w:val="ListParagraph"/>
        <w:numPr>
          <w:ilvl w:val="0"/>
          <w:numId w:val="9"/>
        </w:numPr>
        <w:rPr>
          <w:u w:val="single"/>
        </w:rPr>
      </w:pPr>
      <w:r>
        <w:rPr>
          <w:rFonts w:ascii="Palatino Linotype" w:hAnsi="Palatino Linotype"/>
        </w:rPr>
        <w:t>Family Story Grant Submission to HFHI – featuring Kisha Brewer</w:t>
      </w:r>
    </w:p>
    <w:p w14:paraId="5A5E210B" w14:textId="77777777" w:rsidR="00C808EC" w:rsidRPr="006B24E0" w:rsidRDefault="00C808EC" w:rsidP="00C808EC">
      <w:pPr>
        <w:pStyle w:val="ListParagraph"/>
        <w:numPr>
          <w:ilvl w:val="0"/>
          <w:numId w:val="9"/>
        </w:numPr>
        <w:rPr>
          <w:u w:val="single"/>
        </w:rPr>
      </w:pPr>
      <w:r>
        <w:rPr>
          <w:rFonts w:ascii="Palatino Linotype" w:hAnsi="Palatino Linotype"/>
        </w:rPr>
        <w:t>11/11 - New employee orientation</w:t>
      </w:r>
    </w:p>
    <w:p w14:paraId="68268D3E" w14:textId="77777777" w:rsidR="00C808EC" w:rsidRPr="006B24E0" w:rsidRDefault="00C808EC" w:rsidP="00C808EC">
      <w:pPr>
        <w:pStyle w:val="Heading1"/>
      </w:pPr>
      <w:r>
        <w:t>Development</w:t>
      </w:r>
    </w:p>
    <w:p w14:paraId="2A057318" w14:textId="77777777" w:rsidR="00C808EC" w:rsidRPr="003876F3" w:rsidRDefault="00C808EC" w:rsidP="00C808EC">
      <w:pPr>
        <w:pStyle w:val="ListParagraph"/>
        <w:numPr>
          <w:ilvl w:val="0"/>
          <w:numId w:val="9"/>
        </w:numPr>
        <w:rPr>
          <w:u w:val="single"/>
        </w:rPr>
      </w:pPr>
      <w:r>
        <w:rPr>
          <w:rFonts w:ascii="Palatino Linotype" w:hAnsi="Palatino Linotype"/>
          <w:u w:val="single"/>
        </w:rPr>
        <w:t xml:space="preserve">Home Is </w:t>
      </w:r>
      <w:proofErr w:type="gramStart"/>
      <w:r>
        <w:rPr>
          <w:rFonts w:ascii="Palatino Linotype" w:hAnsi="Palatino Linotype"/>
          <w:u w:val="single"/>
        </w:rPr>
        <w:t>The</w:t>
      </w:r>
      <w:proofErr w:type="gramEnd"/>
      <w:r>
        <w:rPr>
          <w:rFonts w:ascii="Palatino Linotype" w:hAnsi="Palatino Linotype"/>
          <w:u w:val="single"/>
        </w:rPr>
        <w:t xml:space="preserve"> Key</w:t>
      </w:r>
    </w:p>
    <w:p w14:paraId="2E1D24F4" w14:textId="77777777" w:rsidR="00C808EC" w:rsidRPr="006D4576" w:rsidRDefault="00C808EC" w:rsidP="00C808EC">
      <w:pPr>
        <w:pStyle w:val="ListParagraph"/>
        <w:numPr>
          <w:ilvl w:val="1"/>
          <w:numId w:val="9"/>
        </w:numPr>
        <w:rPr>
          <w:u w:val="single"/>
        </w:rPr>
      </w:pPr>
      <w:r>
        <w:rPr>
          <w:rFonts w:ascii="Palatino Linotype" w:hAnsi="Palatino Linotype"/>
        </w:rPr>
        <w:t>Created content and supervised design for print materials:</w:t>
      </w:r>
    </w:p>
    <w:p w14:paraId="2F1F7830" w14:textId="77777777" w:rsidR="00C808EC" w:rsidRPr="006D4576" w:rsidRDefault="00C808EC" w:rsidP="00C808EC">
      <w:pPr>
        <w:pStyle w:val="ListParagraph"/>
        <w:numPr>
          <w:ilvl w:val="2"/>
          <w:numId w:val="9"/>
        </w:numPr>
        <w:rPr>
          <w:u w:val="single"/>
        </w:rPr>
      </w:pPr>
      <w:r>
        <w:rPr>
          <w:rFonts w:ascii="Palatino Linotype" w:hAnsi="Palatino Linotype"/>
        </w:rPr>
        <w:t>Invitation</w:t>
      </w:r>
    </w:p>
    <w:p w14:paraId="65529138" w14:textId="77777777" w:rsidR="00C808EC" w:rsidRPr="006D4576" w:rsidRDefault="00C808EC" w:rsidP="00C808EC">
      <w:pPr>
        <w:pStyle w:val="ListParagraph"/>
        <w:numPr>
          <w:ilvl w:val="2"/>
          <w:numId w:val="9"/>
        </w:numPr>
        <w:rPr>
          <w:u w:val="single"/>
        </w:rPr>
      </w:pPr>
      <w:r>
        <w:rPr>
          <w:rFonts w:ascii="Palatino Linotype" w:hAnsi="Palatino Linotype"/>
        </w:rPr>
        <w:t>Annual Report</w:t>
      </w:r>
    </w:p>
    <w:p w14:paraId="2B99EBA2" w14:textId="77777777" w:rsidR="00C808EC" w:rsidRPr="006D4576" w:rsidRDefault="00C808EC" w:rsidP="00C808EC">
      <w:pPr>
        <w:pStyle w:val="ListParagraph"/>
        <w:numPr>
          <w:ilvl w:val="2"/>
          <w:numId w:val="9"/>
        </w:numPr>
        <w:rPr>
          <w:u w:val="single"/>
        </w:rPr>
      </w:pPr>
      <w:r>
        <w:rPr>
          <w:rFonts w:ascii="Palatino Linotype" w:hAnsi="Palatino Linotype"/>
        </w:rPr>
        <w:t>Program</w:t>
      </w:r>
    </w:p>
    <w:p w14:paraId="4AF17AF8" w14:textId="77777777" w:rsidR="00C808EC" w:rsidRPr="006D4576" w:rsidRDefault="00C808EC" w:rsidP="00C808EC">
      <w:pPr>
        <w:pStyle w:val="ListParagraph"/>
        <w:numPr>
          <w:ilvl w:val="2"/>
          <w:numId w:val="9"/>
        </w:numPr>
        <w:rPr>
          <w:u w:val="single"/>
        </w:rPr>
      </w:pPr>
      <w:r>
        <w:rPr>
          <w:rFonts w:ascii="Palatino Linotype" w:hAnsi="Palatino Linotype"/>
        </w:rPr>
        <w:t>Pledge Form</w:t>
      </w:r>
    </w:p>
    <w:p w14:paraId="2D07631F" w14:textId="77777777" w:rsidR="00C808EC" w:rsidRPr="006D4576" w:rsidRDefault="00C808EC" w:rsidP="00C808EC">
      <w:pPr>
        <w:pStyle w:val="ListParagraph"/>
        <w:numPr>
          <w:ilvl w:val="1"/>
          <w:numId w:val="9"/>
        </w:numPr>
        <w:rPr>
          <w:u w:val="single"/>
        </w:rPr>
      </w:pPr>
      <w:r>
        <w:rPr>
          <w:rFonts w:ascii="Palatino Linotype" w:hAnsi="Palatino Linotype"/>
        </w:rPr>
        <w:t>Prepared speakers with:</w:t>
      </w:r>
    </w:p>
    <w:p w14:paraId="0F726CBD" w14:textId="77777777" w:rsidR="00C808EC" w:rsidRPr="006D4576" w:rsidRDefault="00C808EC" w:rsidP="00C808EC">
      <w:pPr>
        <w:pStyle w:val="ListParagraph"/>
        <w:numPr>
          <w:ilvl w:val="2"/>
          <w:numId w:val="9"/>
        </w:numPr>
        <w:rPr>
          <w:u w:val="single"/>
        </w:rPr>
      </w:pPr>
      <w:r>
        <w:rPr>
          <w:rFonts w:ascii="Palatino Linotype" w:hAnsi="Palatino Linotype"/>
        </w:rPr>
        <w:t>Written instructions</w:t>
      </w:r>
    </w:p>
    <w:p w14:paraId="33C24549" w14:textId="77777777" w:rsidR="00C808EC" w:rsidRPr="006D4576" w:rsidRDefault="00C808EC" w:rsidP="00C808EC">
      <w:pPr>
        <w:pStyle w:val="ListParagraph"/>
        <w:numPr>
          <w:ilvl w:val="2"/>
          <w:numId w:val="9"/>
        </w:numPr>
        <w:rPr>
          <w:u w:val="single"/>
        </w:rPr>
      </w:pPr>
      <w:r>
        <w:rPr>
          <w:rFonts w:ascii="Palatino Linotype" w:hAnsi="Palatino Linotype"/>
        </w:rPr>
        <w:t>Affiliate language and content</w:t>
      </w:r>
    </w:p>
    <w:p w14:paraId="3EE8C4F5" w14:textId="77777777" w:rsidR="00C808EC" w:rsidRPr="006D4576" w:rsidRDefault="00C808EC" w:rsidP="00C808EC">
      <w:pPr>
        <w:pStyle w:val="ListParagraph"/>
        <w:numPr>
          <w:ilvl w:val="2"/>
          <w:numId w:val="9"/>
        </w:numPr>
        <w:rPr>
          <w:u w:val="single"/>
        </w:rPr>
      </w:pPr>
      <w:r>
        <w:rPr>
          <w:rFonts w:ascii="Palatino Linotype" w:hAnsi="Palatino Linotype"/>
        </w:rPr>
        <w:t>One on one meetings</w:t>
      </w:r>
    </w:p>
    <w:p w14:paraId="02D8B0C4" w14:textId="77777777" w:rsidR="00C808EC" w:rsidRPr="006D4576" w:rsidRDefault="00C808EC" w:rsidP="00C808EC">
      <w:pPr>
        <w:pStyle w:val="ListParagraph"/>
        <w:numPr>
          <w:ilvl w:val="2"/>
          <w:numId w:val="9"/>
        </w:numPr>
        <w:rPr>
          <w:u w:val="single"/>
        </w:rPr>
      </w:pPr>
      <w:r>
        <w:rPr>
          <w:rFonts w:ascii="Palatino Linotype" w:hAnsi="Palatino Linotype"/>
        </w:rPr>
        <w:lastRenderedPageBreak/>
        <w:t>Script revisions</w:t>
      </w:r>
    </w:p>
    <w:p w14:paraId="4E0206CD" w14:textId="77777777" w:rsidR="00C808EC" w:rsidRPr="006D4576" w:rsidRDefault="00C808EC" w:rsidP="00C808EC">
      <w:pPr>
        <w:pStyle w:val="ListParagraph"/>
        <w:numPr>
          <w:ilvl w:val="2"/>
          <w:numId w:val="9"/>
        </w:numPr>
        <w:rPr>
          <w:u w:val="single"/>
        </w:rPr>
      </w:pPr>
      <w:r>
        <w:rPr>
          <w:rFonts w:ascii="Palatino Linotype" w:hAnsi="Palatino Linotype"/>
        </w:rPr>
        <w:t>Dress rehearsal</w:t>
      </w:r>
    </w:p>
    <w:p w14:paraId="3ECBB7C6" w14:textId="77777777" w:rsidR="00C808EC" w:rsidRPr="006D4576" w:rsidRDefault="00C808EC" w:rsidP="00C808EC">
      <w:pPr>
        <w:pStyle w:val="ListParagraph"/>
        <w:numPr>
          <w:ilvl w:val="1"/>
          <w:numId w:val="9"/>
        </w:numPr>
        <w:rPr>
          <w:u w:val="single"/>
        </w:rPr>
      </w:pPr>
      <w:r>
        <w:rPr>
          <w:rFonts w:ascii="Palatino Linotype" w:hAnsi="Palatino Linotype"/>
        </w:rPr>
        <w:t>Video</w:t>
      </w:r>
    </w:p>
    <w:p w14:paraId="2855F47B" w14:textId="77777777" w:rsidR="00C808EC" w:rsidRPr="006D4576" w:rsidRDefault="00C808EC" w:rsidP="00C808EC">
      <w:pPr>
        <w:pStyle w:val="ListParagraph"/>
        <w:numPr>
          <w:ilvl w:val="2"/>
          <w:numId w:val="9"/>
        </w:numPr>
        <w:rPr>
          <w:u w:val="single"/>
        </w:rPr>
      </w:pPr>
      <w:r>
        <w:rPr>
          <w:rFonts w:ascii="Palatino Linotype" w:hAnsi="Palatino Linotype"/>
        </w:rPr>
        <w:t>Arranged final speaker interviews and b-roll shots</w:t>
      </w:r>
    </w:p>
    <w:p w14:paraId="0490EC74" w14:textId="77777777" w:rsidR="00C808EC" w:rsidRPr="006D4576" w:rsidRDefault="00C808EC" w:rsidP="00C808EC">
      <w:pPr>
        <w:pStyle w:val="ListParagraph"/>
        <w:numPr>
          <w:ilvl w:val="2"/>
          <w:numId w:val="9"/>
        </w:numPr>
        <w:rPr>
          <w:u w:val="single"/>
        </w:rPr>
      </w:pPr>
      <w:r>
        <w:rPr>
          <w:rFonts w:ascii="Palatino Linotype" w:hAnsi="Palatino Linotype"/>
        </w:rPr>
        <w:t>Organized story board</w:t>
      </w:r>
    </w:p>
    <w:p w14:paraId="46CBC27B" w14:textId="77777777" w:rsidR="00C808EC" w:rsidRPr="00F64E6C" w:rsidRDefault="00C808EC" w:rsidP="00C808EC">
      <w:pPr>
        <w:pStyle w:val="ListParagraph"/>
        <w:numPr>
          <w:ilvl w:val="2"/>
          <w:numId w:val="9"/>
        </w:numPr>
        <w:rPr>
          <w:u w:val="single"/>
        </w:rPr>
      </w:pPr>
      <w:r>
        <w:rPr>
          <w:rFonts w:ascii="Palatino Linotype" w:hAnsi="Palatino Linotype"/>
        </w:rPr>
        <w:t>Heavily supervised content and revision rounds</w:t>
      </w:r>
    </w:p>
    <w:p w14:paraId="11F0C632" w14:textId="77777777" w:rsidR="00C808EC" w:rsidRPr="006D4576" w:rsidRDefault="00C808EC" w:rsidP="00C808EC">
      <w:pPr>
        <w:pStyle w:val="ListParagraph"/>
        <w:numPr>
          <w:ilvl w:val="1"/>
          <w:numId w:val="9"/>
        </w:numPr>
        <w:rPr>
          <w:u w:val="single"/>
        </w:rPr>
      </w:pPr>
      <w:r>
        <w:rPr>
          <w:rFonts w:ascii="Palatino Linotype" w:hAnsi="Palatino Linotype"/>
        </w:rPr>
        <w:t>Created 2 eblast emails to confirmed guests</w:t>
      </w:r>
    </w:p>
    <w:p w14:paraId="5CF03A03" w14:textId="77777777" w:rsidR="00C808EC" w:rsidRPr="003876F3" w:rsidRDefault="00C808EC" w:rsidP="00C808EC">
      <w:pPr>
        <w:pStyle w:val="ListParagraph"/>
        <w:numPr>
          <w:ilvl w:val="0"/>
          <w:numId w:val="9"/>
        </w:numPr>
        <w:rPr>
          <w:u w:val="single"/>
        </w:rPr>
      </w:pPr>
      <w:r>
        <w:rPr>
          <w:rFonts w:ascii="Palatino Linotype" w:hAnsi="Palatino Linotype"/>
          <w:u w:val="single"/>
        </w:rPr>
        <w:t xml:space="preserve">Giving Tuesday </w:t>
      </w:r>
      <w:r w:rsidRPr="006B24E0">
        <w:rPr>
          <w:rFonts w:ascii="Palatino Linotype" w:hAnsi="Palatino Linotype"/>
          <w:u w:val="single"/>
        </w:rPr>
        <w:t>– 11/29,</w:t>
      </w:r>
      <w:r w:rsidRPr="006B24E0">
        <w:rPr>
          <w:rFonts w:ascii="Palatino Linotype" w:hAnsi="Palatino Linotype"/>
          <w:i/>
          <w:iCs/>
          <w:u w:val="single"/>
        </w:rPr>
        <w:t xml:space="preserve"> $24,545.07 as of 11/30</w:t>
      </w:r>
    </w:p>
    <w:p w14:paraId="06EE7ABB" w14:textId="77777777" w:rsidR="00C808EC" w:rsidRPr="00926A4B" w:rsidRDefault="00C808EC" w:rsidP="00C808EC">
      <w:pPr>
        <w:pStyle w:val="ListParagraph"/>
        <w:numPr>
          <w:ilvl w:val="1"/>
          <w:numId w:val="9"/>
        </w:numPr>
        <w:rPr>
          <w:u w:val="single"/>
        </w:rPr>
      </w:pPr>
      <w:r>
        <w:rPr>
          <w:rFonts w:ascii="Palatino Linotype" w:hAnsi="Palatino Linotype"/>
        </w:rPr>
        <w:t>Created verbiage for 8 weekly social media lead-up posts starting 10/18</w:t>
      </w:r>
    </w:p>
    <w:p w14:paraId="05E71228" w14:textId="77777777" w:rsidR="00C808EC" w:rsidRPr="00926A4B" w:rsidRDefault="00C808EC" w:rsidP="00C808EC">
      <w:pPr>
        <w:pStyle w:val="ListParagraph"/>
        <w:numPr>
          <w:ilvl w:val="1"/>
          <w:numId w:val="9"/>
        </w:numPr>
        <w:rPr>
          <w:u w:val="single"/>
        </w:rPr>
      </w:pPr>
      <w:r>
        <w:rPr>
          <w:rFonts w:ascii="Palatino Linotype" w:hAnsi="Palatino Linotype"/>
        </w:rPr>
        <w:t>Created 3 eblast emails</w:t>
      </w:r>
    </w:p>
    <w:p w14:paraId="0CB0412E" w14:textId="77777777" w:rsidR="00C808EC" w:rsidRPr="00926A4B" w:rsidRDefault="00C808EC" w:rsidP="00C808EC">
      <w:pPr>
        <w:pStyle w:val="ListParagraph"/>
        <w:numPr>
          <w:ilvl w:val="1"/>
          <w:numId w:val="9"/>
        </w:numPr>
        <w:rPr>
          <w:u w:val="single"/>
        </w:rPr>
      </w:pPr>
      <w:r>
        <w:rPr>
          <w:rFonts w:ascii="Palatino Linotype" w:hAnsi="Palatino Linotype"/>
        </w:rPr>
        <w:t>Created content for website Landing Page</w:t>
      </w:r>
    </w:p>
    <w:p w14:paraId="60C14179" w14:textId="77777777" w:rsidR="00C808EC" w:rsidRPr="006B24E0" w:rsidRDefault="00C808EC" w:rsidP="00C808EC">
      <w:pPr>
        <w:pStyle w:val="ListParagraph"/>
        <w:numPr>
          <w:ilvl w:val="1"/>
          <w:numId w:val="9"/>
        </w:numPr>
        <w:rPr>
          <w:u w:val="single"/>
        </w:rPr>
      </w:pPr>
      <w:r>
        <w:rPr>
          <w:rFonts w:ascii="Palatino Linotype" w:hAnsi="Palatino Linotype"/>
        </w:rPr>
        <w:t>Created verbiage for 11 day-of posts throughout the day on Giving Tuesday</w:t>
      </w:r>
    </w:p>
    <w:p w14:paraId="70F9AEE6" w14:textId="77777777" w:rsidR="00C808EC" w:rsidRPr="006B24E0" w:rsidRDefault="00C808EC" w:rsidP="00C808EC">
      <w:pPr>
        <w:pStyle w:val="ListParagraph"/>
        <w:numPr>
          <w:ilvl w:val="1"/>
          <w:numId w:val="9"/>
        </w:numPr>
        <w:rPr>
          <w:u w:val="single"/>
        </w:rPr>
      </w:pPr>
      <w:r w:rsidRPr="006B24E0">
        <w:rPr>
          <w:rFonts w:ascii="Palatino Linotype" w:hAnsi="Palatino Linotype"/>
        </w:rPr>
        <w:t>Assembled, trained, and communicated with Advanced Team of 10 volunteers</w:t>
      </w:r>
    </w:p>
    <w:p w14:paraId="35B795A2" w14:textId="77777777" w:rsidR="00C808EC" w:rsidRDefault="00C808EC" w:rsidP="00C808EC">
      <w:pPr>
        <w:pStyle w:val="Heading1"/>
      </w:pPr>
      <w:r>
        <w:t>Outreach</w:t>
      </w:r>
    </w:p>
    <w:p w14:paraId="5EF426DD" w14:textId="77777777" w:rsidR="00C808EC" w:rsidRDefault="00C808EC" w:rsidP="00C808EC">
      <w:pPr>
        <w:pStyle w:val="ListParagraph"/>
        <w:numPr>
          <w:ilvl w:val="0"/>
          <w:numId w:val="9"/>
        </w:numPr>
        <w:rPr>
          <w:rFonts w:ascii="Palatino Linotype" w:hAnsi="Palatino Linotype"/>
        </w:rPr>
      </w:pPr>
      <w:r>
        <w:rPr>
          <w:rFonts w:ascii="Palatino Linotype" w:hAnsi="Palatino Linotype"/>
          <w:u w:val="single"/>
        </w:rPr>
        <w:t xml:space="preserve">10/15 Dedication at the Cottages – </w:t>
      </w:r>
      <w:r w:rsidRPr="006B24E0">
        <w:rPr>
          <w:rFonts w:ascii="Palatino Linotype" w:hAnsi="Palatino Linotype"/>
          <w:i/>
          <w:iCs/>
          <w:u w:val="single"/>
        </w:rPr>
        <w:t>lead organizer</w:t>
      </w:r>
    </w:p>
    <w:p w14:paraId="5783E345" w14:textId="77777777" w:rsidR="00C808EC" w:rsidRDefault="00C808EC" w:rsidP="00C808EC">
      <w:pPr>
        <w:pStyle w:val="ListParagraph"/>
        <w:numPr>
          <w:ilvl w:val="1"/>
          <w:numId w:val="9"/>
        </w:numPr>
        <w:rPr>
          <w:rFonts w:ascii="Palatino Linotype" w:hAnsi="Palatino Linotype"/>
        </w:rPr>
      </w:pPr>
      <w:r>
        <w:rPr>
          <w:rFonts w:ascii="Palatino Linotype" w:hAnsi="Palatino Linotype"/>
        </w:rPr>
        <w:t xml:space="preserve">4 partner families, 4 sponsor families, </w:t>
      </w:r>
      <w:r w:rsidRPr="000A55EC">
        <w:rPr>
          <w:rFonts w:ascii="Palatino Linotype" w:hAnsi="Palatino Linotype"/>
        </w:rPr>
        <w:t xml:space="preserve">~ </w:t>
      </w:r>
      <w:r>
        <w:rPr>
          <w:rFonts w:ascii="Palatino Linotype" w:hAnsi="Palatino Linotype"/>
        </w:rPr>
        <w:t>75</w:t>
      </w:r>
      <w:r w:rsidRPr="000A55EC">
        <w:rPr>
          <w:rFonts w:ascii="Palatino Linotype" w:hAnsi="Palatino Linotype"/>
        </w:rPr>
        <w:t xml:space="preserve"> attendees</w:t>
      </w:r>
    </w:p>
    <w:p w14:paraId="79B2B8FC" w14:textId="77777777" w:rsidR="00C808EC" w:rsidRDefault="00C808EC" w:rsidP="00C808EC">
      <w:pPr>
        <w:pStyle w:val="ListParagraph"/>
        <w:numPr>
          <w:ilvl w:val="1"/>
          <w:numId w:val="9"/>
        </w:numPr>
        <w:rPr>
          <w:rFonts w:ascii="Palatino Linotype" w:hAnsi="Palatino Linotype"/>
        </w:rPr>
      </w:pPr>
      <w:r>
        <w:rPr>
          <w:rFonts w:ascii="Palatino Linotype" w:hAnsi="Palatino Linotype"/>
        </w:rPr>
        <w:t>Planned event agenda &amp; prepped presenters</w:t>
      </w:r>
    </w:p>
    <w:p w14:paraId="586FA377" w14:textId="77777777" w:rsidR="00C808EC" w:rsidRDefault="00C808EC" w:rsidP="00C808EC">
      <w:pPr>
        <w:pStyle w:val="ListParagraph"/>
        <w:numPr>
          <w:ilvl w:val="1"/>
          <w:numId w:val="9"/>
        </w:numPr>
        <w:rPr>
          <w:rFonts w:ascii="Palatino Linotype" w:hAnsi="Palatino Linotype"/>
        </w:rPr>
      </w:pPr>
      <w:r>
        <w:rPr>
          <w:rFonts w:ascii="Palatino Linotype" w:hAnsi="Palatino Linotype"/>
        </w:rPr>
        <w:t>Created materials including:</w:t>
      </w:r>
    </w:p>
    <w:p w14:paraId="4DDEF940" w14:textId="77777777" w:rsidR="00C808EC" w:rsidRDefault="00C808EC" w:rsidP="00C808EC">
      <w:pPr>
        <w:pStyle w:val="ListParagraph"/>
        <w:numPr>
          <w:ilvl w:val="2"/>
          <w:numId w:val="9"/>
        </w:numPr>
        <w:rPr>
          <w:rFonts w:ascii="Palatino Linotype" w:hAnsi="Palatino Linotype"/>
        </w:rPr>
      </w:pPr>
      <w:r>
        <w:rPr>
          <w:rFonts w:ascii="Palatino Linotype" w:hAnsi="Palatino Linotype"/>
        </w:rPr>
        <w:t>Print invitation</w:t>
      </w:r>
    </w:p>
    <w:p w14:paraId="7E0CF11A" w14:textId="77777777" w:rsidR="00C808EC" w:rsidRDefault="00C808EC" w:rsidP="00C808EC">
      <w:pPr>
        <w:pStyle w:val="ListParagraph"/>
        <w:numPr>
          <w:ilvl w:val="2"/>
          <w:numId w:val="9"/>
        </w:numPr>
        <w:rPr>
          <w:rFonts w:ascii="Palatino Linotype" w:hAnsi="Palatino Linotype"/>
        </w:rPr>
      </w:pPr>
      <w:r>
        <w:rPr>
          <w:rFonts w:ascii="Palatino Linotype" w:hAnsi="Palatino Linotype"/>
        </w:rPr>
        <w:t>Email invitation</w:t>
      </w:r>
    </w:p>
    <w:p w14:paraId="518A5F04" w14:textId="77777777" w:rsidR="00C808EC" w:rsidRPr="00F64E6C" w:rsidRDefault="00C808EC" w:rsidP="00C808EC">
      <w:pPr>
        <w:pStyle w:val="ListParagraph"/>
        <w:numPr>
          <w:ilvl w:val="2"/>
          <w:numId w:val="9"/>
        </w:numPr>
        <w:rPr>
          <w:rFonts w:ascii="Palatino Linotype" w:hAnsi="Palatino Linotype"/>
        </w:rPr>
      </w:pPr>
      <w:r>
        <w:rPr>
          <w:rFonts w:ascii="Palatino Linotype" w:hAnsi="Palatino Linotype"/>
        </w:rPr>
        <w:t xml:space="preserve">Program </w:t>
      </w:r>
    </w:p>
    <w:p w14:paraId="446BFDEF" w14:textId="77777777" w:rsidR="00C808EC" w:rsidRPr="004B51AE" w:rsidRDefault="00C808EC" w:rsidP="00C808EC">
      <w:pPr>
        <w:pStyle w:val="ListParagraph"/>
        <w:numPr>
          <w:ilvl w:val="0"/>
          <w:numId w:val="9"/>
        </w:numPr>
        <w:rPr>
          <w:rFonts w:ascii="Palatino Linotype" w:hAnsi="Palatino Linotype"/>
          <w:u w:val="single"/>
        </w:rPr>
      </w:pPr>
      <w:r>
        <w:rPr>
          <w:rFonts w:ascii="Palatino Linotype" w:hAnsi="Palatino Linotype"/>
          <w:u w:val="single"/>
        </w:rPr>
        <w:t xml:space="preserve">NAACP Equity &amp; Inclusion Task Force – Housing Committee Liaison </w:t>
      </w:r>
    </w:p>
    <w:p w14:paraId="7DF99FB9" w14:textId="77777777" w:rsidR="00C808EC" w:rsidRPr="00FC2DB7" w:rsidRDefault="00C808EC" w:rsidP="00C808EC">
      <w:pPr>
        <w:pStyle w:val="ListParagraph"/>
        <w:numPr>
          <w:ilvl w:val="1"/>
          <w:numId w:val="9"/>
        </w:numPr>
        <w:rPr>
          <w:rFonts w:ascii="Palatino Linotype" w:hAnsi="Palatino Linotype"/>
          <w:u w:val="single"/>
        </w:rPr>
      </w:pPr>
      <w:r>
        <w:rPr>
          <w:rFonts w:ascii="Palatino Linotype" w:hAnsi="Palatino Linotype"/>
        </w:rPr>
        <w:t>10/3 – Co-facilitated Housing Committee meeting</w:t>
      </w:r>
    </w:p>
    <w:p w14:paraId="6C717D9B" w14:textId="77777777" w:rsidR="00C808EC" w:rsidRPr="00D4792D" w:rsidRDefault="00C808EC" w:rsidP="00C808EC">
      <w:pPr>
        <w:pStyle w:val="ListParagraph"/>
        <w:numPr>
          <w:ilvl w:val="1"/>
          <w:numId w:val="9"/>
        </w:numPr>
        <w:rPr>
          <w:rFonts w:ascii="Palatino Linotype" w:hAnsi="Palatino Linotype"/>
          <w:u w:val="single"/>
        </w:rPr>
      </w:pPr>
      <w:r>
        <w:rPr>
          <w:rFonts w:ascii="Palatino Linotype" w:hAnsi="Palatino Linotype"/>
        </w:rPr>
        <w:t>10/17 – Co-facilitated Housing Committee meeting</w:t>
      </w:r>
    </w:p>
    <w:p w14:paraId="58EC97D2" w14:textId="77777777" w:rsidR="00C808EC" w:rsidRPr="00D4792D" w:rsidRDefault="00C808EC" w:rsidP="00C808EC">
      <w:pPr>
        <w:pStyle w:val="ListParagraph"/>
        <w:numPr>
          <w:ilvl w:val="1"/>
          <w:numId w:val="9"/>
        </w:numPr>
        <w:rPr>
          <w:rFonts w:ascii="Palatino Linotype" w:hAnsi="Palatino Linotype"/>
          <w:u w:val="single"/>
        </w:rPr>
      </w:pPr>
      <w:r>
        <w:rPr>
          <w:rFonts w:ascii="Palatino Linotype" w:hAnsi="Palatino Linotype"/>
        </w:rPr>
        <w:t>11/7 – co-facilitated Housing Committee Meeting</w:t>
      </w:r>
    </w:p>
    <w:p w14:paraId="07893E84" w14:textId="77777777" w:rsidR="00C808EC" w:rsidRPr="00901634" w:rsidRDefault="00C808EC" w:rsidP="00C808EC">
      <w:pPr>
        <w:pStyle w:val="ListParagraph"/>
        <w:numPr>
          <w:ilvl w:val="1"/>
          <w:numId w:val="9"/>
        </w:numPr>
        <w:rPr>
          <w:rFonts w:ascii="Palatino Linotype" w:hAnsi="Palatino Linotype"/>
          <w:u w:val="single"/>
        </w:rPr>
      </w:pPr>
      <w:r>
        <w:rPr>
          <w:rFonts w:ascii="Palatino Linotype" w:hAnsi="Palatino Linotype"/>
        </w:rPr>
        <w:t>11/10 – represented Housing Committee at Task Force</w:t>
      </w:r>
    </w:p>
    <w:p w14:paraId="372FFEA8" w14:textId="77777777" w:rsidR="00C808EC" w:rsidRPr="00595236" w:rsidRDefault="00C808EC" w:rsidP="00C808EC">
      <w:pPr>
        <w:pStyle w:val="ListParagraph"/>
        <w:numPr>
          <w:ilvl w:val="1"/>
          <w:numId w:val="9"/>
        </w:numPr>
        <w:rPr>
          <w:rFonts w:ascii="Palatino Linotype" w:hAnsi="Palatino Linotype"/>
          <w:u w:val="single"/>
        </w:rPr>
      </w:pPr>
      <w:r>
        <w:rPr>
          <w:rFonts w:ascii="Palatino Linotype" w:hAnsi="Palatino Linotype"/>
        </w:rPr>
        <w:t>11/21 – Facilitated Housing Committee meeting</w:t>
      </w:r>
    </w:p>
    <w:p w14:paraId="47494F6B" w14:textId="77777777" w:rsidR="00C808EC" w:rsidRPr="00152F9C" w:rsidRDefault="00C808EC" w:rsidP="00C808EC">
      <w:pPr>
        <w:pStyle w:val="ListParagraph"/>
        <w:numPr>
          <w:ilvl w:val="0"/>
          <w:numId w:val="9"/>
        </w:numPr>
        <w:rPr>
          <w:rFonts w:ascii="Palatino Linotype" w:hAnsi="Palatino Linotype"/>
          <w:u w:val="single"/>
        </w:rPr>
      </w:pPr>
      <w:proofErr w:type="spellStart"/>
      <w:r w:rsidRPr="00152F9C">
        <w:rPr>
          <w:rFonts w:ascii="Palatino Linotype" w:hAnsi="Palatino Linotype"/>
          <w:u w:val="single"/>
        </w:rPr>
        <w:t>LiveWell</w:t>
      </w:r>
      <w:proofErr w:type="spellEnd"/>
      <w:r w:rsidRPr="00152F9C">
        <w:rPr>
          <w:rFonts w:ascii="Palatino Linotype" w:hAnsi="Palatino Linotype"/>
          <w:u w:val="single"/>
        </w:rPr>
        <w:t xml:space="preserve"> Catawba</w:t>
      </w:r>
    </w:p>
    <w:p w14:paraId="62789449" w14:textId="77777777" w:rsidR="00C808EC" w:rsidRDefault="00C808EC" w:rsidP="00C808EC">
      <w:pPr>
        <w:pStyle w:val="ListParagraph"/>
        <w:numPr>
          <w:ilvl w:val="1"/>
          <w:numId w:val="9"/>
        </w:numPr>
        <w:rPr>
          <w:rFonts w:ascii="Palatino Linotype" w:hAnsi="Palatino Linotype"/>
        </w:rPr>
      </w:pPr>
      <w:r>
        <w:rPr>
          <w:rFonts w:ascii="Palatino Linotype" w:hAnsi="Palatino Linotype"/>
        </w:rPr>
        <w:t>10/18 – Board meeting</w:t>
      </w:r>
    </w:p>
    <w:p w14:paraId="46DD9B3F" w14:textId="77777777" w:rsidR="00C808EC" w:rsidRDefault="00C808EC" w:rsidP="00C808EC">
      <w:pPr>
        <w:pStyle w:val="ListParagraph"/>
        <w:numPr>
          <w:ilvl w:val="1"/>
          <w:numId w:val="9"/>
        </w:numPr>
        <w:rPr>
          <w:rFonts w:ascii="Palatino Linotype" w:hAnsi="Palatino Linotype"/>
        </w:rPr>
      </w:pPr>
      <w:r>
        <w:rPr>
          <w:rFonts w:ascii="Palatino Linotype" w:hAnsi="Palatino Linotype"/>
        </w:rPr>
        <w:t>11/15 – Coalition Meeting</w:t>
      </w:r>
    </w:p>
    <w:p w14:paraId="3E999ADA" w14:textId="77777777" w:rsidR="00C808EC" w:rsidRPr="00901634" w:rsidRDefault="00C808EC" w:rsidP="00C808EC">
      <w:pPr>
        <w:pStyle w:val="ListParagraph"/>
        <w:numPr>
          <w:ilvl w:val="0"/>
          <w:numId w:val="9"/>
        </w:numPr>
        <w:rPr>
          <w:rFonts w:ascii="Palatino Linotype" w:hAnsi="Palatino Linotype"/>
        </w:rPr>
      </w:pPr>
      <w:r>
        <w:rPr>
          <w:rFonts w:ascii="Palatino Linotype" w:hAnsi="Palatino Linotype"/>
          <w:u w:val="single"/>
        </w:rPr>
        <w:t>Housing Visions Continuum of Care</w:t>
      </w:r>
    </w:p>
    <w:p w14:paraId="25D6644E" w14:textId="77777777" w:rsidR="00C808EC" w:rsidRDefault="00C808EC" w:rsidP="00C808EC">
      <w:pPr>
        <w:pStyle w:val="ListParagraph"/>
        <w:numPr>
          <w:ilvl w:val="1"/>
          <w:numId w:val="9"/>
        </w:numPr>
        <w:rPr>
          <w:rFonts w:ascii="Palatino Linotype" w:hAnsi="Palatino Linotype"/>
        </w:rPr>
      </w:pPr>
      <w:r>
        <w:rPr>
          <w:rFonts w:ascii="Palatino Linotype" w:hAnsi="Palatino Linotype"/>
        </w:rPr>
        <w:t>10/13 – monthly meeting</w:t>
      </w:r>
    </w:p>
    <w:p w14:paraId="2CD2C646" w14:textId="77777777" w:rsidR="00C808EC" w:rsidRDefault="00C808EC" w:rsidP="00C808EC">
      <w:pPr>
        <w:pStyle w:val="ListParagraph"/>
        <w:numPr>
          <w:ilvl w:val="0"/>
          <w:numId w:val="9"/>
        </w:numPr>
        <w:rPr>
          <w:rFonts w:ascii="Palatino Linotype" w:hAnsi="Palatino Linotype"/>
        </w:rPr>
      </w:pPr>
      <w:r>
        <w:rPr>
          <w:rFonts w:ascii="Palatino Linotype" w:hAnsi="Palatino Linotype"/>
        </w:rPr>
        <w:t>10/20 – Meeting with Jenny Cody, Hickory Museum of Art</w:t>
      </w:r>
    </w:p>
    <w:p w14:paraId="2D0D3F47" w14:textId="77777777" w:rsidR="00C808EC" w:rsidRDefault="00C808EC" w:rsidP="00C808EC">
      <w:pPr>
        <w:pStyle w:val="ListParagraph"/>
        <w:numPr>
          <w:ilvl w:val="0"/>
          <w:numId w:val="9"/>
        </w:numPr>
        <w:rPr>
          <w:rFonts w:ascii="Palatino Linotype" w:hAnsi="Palatino Linotype"/>
        </w:rPr>
      </w:pPr>
      <w:r>
        <w:rPr>
          <w:rFonts w:ascii="Palatino Linotype" w:hAnsi="Palatino Linotype"/>
        </w:rPr>
        <w:t>11/3 – Panel speaker for Leadership Catawba class: “Serving Our Community”</w:t>
      </w:r>
    </w:p>
    <w:p w14:paraId="70414415" w14:textId="77777777" w:rsidR="00C808EC" w:rsidRPr="000A55EC" w:rsidRDefault="00C808EC" w:rsidP="00C808EC">
      <w:pPr>
        <w:pStyle w:val="ListParagraph"/>
        <w:numPr>
          <w:ilvl w:val="0"/>
          <w:numId w:val="9"/>
        </w:numPr>
        <w:rPr>
          <w:rFonts w:ascii="Palatino Linotype" w:hAnsi="Palatino Linotype"/>
        </w:rPr>
      </w:pPr>
      <w:r>
        <w:rPr>
          <w:rFonts w:ascii="Palatino Linotype" w:hAnsi="Palatino Linotype"/>
        </w:rPr>
        <w:t>Designed and ordered Christmas stewardship gifts</w:t>
      </w:r>
    </w:p>
    <w:p w14:paraId="12DDC9CD" w14:textId="77777777" w:rsidR="00C808EC" w:rsidRPr="005435F1" w:rsidRDefault="00C808EC" w:rsidP="00C808EC">
      <w:pPr>
        <w:pStyle w:val="Heading1"/>
      </w:pPr>
      <w:r>
        <w:t>Volunteers</w:t>
      </w:r>
    </w:p>
    <w:p w14:paraId="61936DCD" w14:textId="77777777" w:rsidR="00C808EC" w:rsidRDefault="00C808EC" w:rsidP="00C808EC">
      <w:pPr>
        <w:pStyle w:val="ListParagraph"/>
        <w:numPr>
          <w:ilvl w:val="0"/>
          <w:numId w:val="10"/>
        </w:numPr>
        <w:rPr>
          <w:rFonts w:ascii="Palatino Linotype" w:hAnsi="Palatino Linotype"/>
        </w:rPr>
      </w:pPr>
      <w:r>
        <w:rPr>
          <w:rFonts w:ascii="Palatino Linotype" w:hAnsi="Palatino Linotype"/>
        </w:rPr>
        <w:t>Volunteer Hours 9/1 – 9/30</w:t>
      </w:r>
    </w:p>
    <w:p w14:paraId="6FE83161" w14:textId="77777777" w:rsidR="00C808EC" w:rsidRDefault="00C808EC" w:rsidP="00C808EC">
      <w:pPr>
        <w:pStyle w:val="ListParagraph"/>
        <w:numPr>
          <w:ilvl w:val="1"/>
          <w:numId w:val="10"/>
        </w:numPr>
        <w:rPr>
          <w:rFonts w:ascii="Palatino Linotype" w:hAnsi="Palatino Linotype"/>
        </w:rPr>
      </w:pPr>
      <w:r>
        <w:rPr>
          <w:rFonts w:ascii="Palatino Linotype" w:hAnsi="Palatino Linotype"/>
        </w:rPr>
        <w:t>115 volunteers</w:t>
      </w:r>
    </w:p>
    <w:p w14:paraId="39BB4342" w14:textId="77777777" w:rsidR="00C808EC" w:rsidRDefault="00C808EC" w:rsidP="00C808EC">
      <w:pPr>
        <w:pStyle w:val="ListParagraph"/>
        <w:numPr>
          <w:ilvl w:val="1"/>
          <w:numId w:val="10"/>
        </w:numPr>
        <w:rPr>
          <w:rFonts w:ascii="Palatino Linotype" w:hAnsi="Palatino Linotype"/>
        </w:rPr>
      </w:pPr>
      <w:r>
        <w:rPr>
          <w:rFonts w:ascii="Palatino Linotype" w:hAnsi="Palatino Linotype"/>
        </w:rPr>
        <w:t>1,216.5 hours served</w:t>
      </w:r>
    </w:p>
    <w:p w14:paraId="60101FE7" w14:textId="77777777" w:rsidR="00C808EC" w:rsidRDefault="00C808EC" w:rsidP="00C808EC">
      <w:pPr>
        <w:pStyle w:val="ListParagraph"/>
        <w:numPr>
          <w:ilvl w:val="1"/>
          <w:numId w:val="10"/>
        </w:numPr>
        <w:rPr>
          <w:rFonts w:ascii="Palatino Linotype" w:hAnsi="Palatino Linotype"/>
        </w:rPr>
      </w:pPr>
      <w:r>
        <w:rPr>
          <w:rFonts w:ascii="Palatino Linotype" w:hAnsi="Palatino Linotype"/>
        </w:rPr>
        <w:t xml:space="preserve">Groups: 9/10,24 - YMCA, 9/15,30 - CommScope, 9/17 - First Baptist </w:t>
      </w:r>
    </w:p>
    <w:p w14:paraId="65A4D475" w14:textId="77777777" w:rsidR="00C808EC" w:rsidRDefault="00C808EC" w:rsidP="00C808EC">
      <w:pPr>
        <w:pStyle w:val="ListParagraph"/>
        <w:numPr>
          <w:ilvl w:val="2"/>
          <w:numId w:val="10"/>
        </w:numPr>
        <w:rPr>
          <w:rFonts w:ascii="Palatino Linotype" w:hAnsi="Palatino Linotype"/>
        </w:rPr>
      </w:pPr>
      <w:r>
        <w:rPr>
          <w:rFonts w:ascii="Palatino Linotype" w:hAnsi="Palatino Linotype"/>
        </w:rPr>
        <w:t>10/8 – CREC</w:t>
      </w:r>
    </w:p>
    <w:p w14:paraId="7F7769C9" w14:textId="77777777" w:rsidR="00C808EC" w:rsidRDefault="00C808EC" w:rsidP="00C808EC">
      <w:pPr>
        <w:pStyle w:val="ListParagraph"/>
        <w:numPr>
          <w:ilvl w:val="2"/>
          <w:numId w:val="10"/>
        </w:numPr>
        <w:rPr>
          <w:rFonts w:ascii="Palatino Linotype" w:hAnsi="Palatino Linotype"/>
        </w:rPr>
      </w:pPr>
      <w:r>
        <w:rPr>
          <w:rFonts w:ascii="Palatino Linotype" w:hAnsi="Palatino Linotype"/>
        </w:rPr>
        <w:t>10/14 – Corning</w:t>
      </w:r>
    </w:p>
    <w:p w14:paraId="232249B2" w14:textId="77777777" w:rsidR="00C808EC" w:rsidRDefault="00C808EC" w:rsidP="00C808EC">
      <w:pPr>
        <w:pStyle w:val="ListParagraph"/>
        <w:numPr>
          <w:ilvl w:val="2"/>
          <w:numId w:val="10"/>
        </w:numPr>
        <w:rPr>
          <w:rFonts w:ascii="Palatino Linotype" w:hAnsi="Palatino Linotype"/>
        </w:rPr>
      </w:pPr>
      <w:r>
        <w:rPr>
          <w:rFonts w:ascii="Palatino Linotype" w:hAnsi="Palatino Linotype"/>
        </w:rPr>
        <w:t>10/15 – First Baptist</w:t>
      </w:r>
    </w:p>
    <w:p w14:paraId="7571E6EF" w14:textId="77777777" w:rsidR="00C808EC" w:rsidRDefault="00C808EC" w:rsidP="00C808EC">
      <w:pPr>
        <w:pStyle w:val="ListParagraph"/>
        <w:numPr>
          <w:ilvl w:val="2"/>
          <w:numId w:val="10"/>
        </w:numPr>
        <w:rPr>
          <w:rFonts w:ascii="Palatino Linotype" w:hAnsi="Palatino Linotype"/>
        </w:rPr>
      </w:pPr>
      <w:r>
        <w:rPr>
          <w:rFonts w:ascii="Palatino Linotype" w:hAnsi="Palatino Linotype"/>
        </w:rPr>
        <w:lastRenderedPageBreak/>
        <w:t>10/22 – CommScope</w:t>
      </w:r>
    </w:p>
    <w:p w14:paraId="2DB564A6" w14:textId="77777777" w:rsidR="00C808EC" w:rsidRDefault="00C808EC" w:rsidP="00C808EC">
      <w:pPr>
        <w:pStyle w:val="ListParagraph"/>
        <w:numPr>
          <w:ilvl w:val="2"/>
          <w:numId w:val="10"/>
        </w:numPr>
        <w:rPr>
          <w:rFonts w:ascii="Palatino Linotype" w:hAnsi="Palatino Linotype"/>
        </w:rPr>
      </w:pPr>
      <w:r>
        <w:rPr>
          <w:rFonts w:ascii="Palatino Linotype" w:hAnsi="Palatino Linotype"/>
        </w:rPr>
        <w:t>11/11 – CommScope</w:t>
      </w:r>
    </w:p>
    <w:p w14:paraId="22E2F7AB" w14:textId="77777777" w:rsidR="00C808EC" w:rsidRDefault="00C808EC" w:rsidP="00C808EC">
      <w:pPr>
        <w:pStyle w:val="ListParagraph"/>
        <w:numPr>
          <w:ilvl w:val="2"/>
          <w:numId w:val="10"/>
        </w:numPr>
        <w:rPr>
          <w:rFonts w:ascii="Palatino Linotype" w:hAnsi="Palatino Linotype"/>
        </w:rPr>
      </w:pPr>
      <w:r>
        <w:rPr>
          <w:rFonts w:ascii="Palatino Linotype" w:hAnsi="Palatino Linotype"/>
        </w:rPr>
        <w:t>11/12 – CommScope</w:t>
      </w:r>
    </w:p>
    <w:p w14:paraId="4D35BDFA" w14:textId="608CAC4E" w:rsidR="002571EB" w:rsidRPr="007A46F3" w:rsidRDefault="00C808EC" w:rsidP="007A46F3">
      <w:pPr>
        <w:pStyle w:val="ListParagraph"/>
        <w:numPr>
          <w:ilvl w:val="2"/>
          <w:numId w:val="10"/>
        </w:numPr>
        <w:rPr>
          <w:rFonts w:ascii="Palatino Linotype" w:hAnsi="Palatino Linotype"/>
        </w:rPr>
      </w:pPr>
      <w:r>
        <w:rPr>
          <w:rFonts w:ascii="Palatino Linotype" w:hAnsi="Palatino Linotype"/>
        </w:rPr>
        <w:t>11/19 – LR Bears Buil</w:t>
      </w:r>
      <w:r w:rsidR="007A46F3">
        <w:rPr>
          <w:rFonts w:ascii="Palatino Linotype" w:hAnsi="Palatino Linotype"/>
        </w:rPr>
        <w:t>d</w:t>
      </w:r>
    </w:p>
    <w:p w14:paraId="42D0FC86" w14:textId="77777777" w:rsidR="002571EB" w:rsidRDefault="002571EB" w:rsidP="00B52F1A">
      <w:pPr>
        <w:spacing w:after="0" w:line="240" w:lineRule="auto"/>
        <w:ind w:left="1440" w:firstLine="720"/>
        <w:rPr>
          <w:b/>
          <w:bCs/>
          <w:color w:val="4472C4" w:themeColor="accent1"/>
          <w:sz w:val="28"/>
          <w:szCs w:val="28"/>
        </w:rPr>
      </w:pPr>
    </w:p>
    <w:p w14:paraId="1DB8300D" w14:textId="77777777" w:rsidR="002571EB" w:rsidRDefault="002571EB" w:rsidP="00B52F1A">
      <w:pPr>
        <w:spacing w:after="0" w:line="240" w:lineRule="auto"/>
        <w:ind w:left="1440" w:firstLine="720"/>
        <w:rPr>
          <w:b/>
          <w:bCs/>
          <w:color w:val="4472C4" w:themeColor="accent1"/>
          <w:sz w:val="28"/>
          <w:szCs w:val="28"/>
        </w:rPr>
      </w:pPr>
    </w:p>
    <w:p w14:paraId="1FCAEB8C" w14:textId="25A52939" w:rsidR="00B52F1A" w:rsidRDefault="00B52F1A" w:rsidP="00FF11E4">
      <w:pPr>
        <w:spacing w:after="0" w:line="240" w:lineRule="auto"/>
        <w:rPr>
          <w:b/>
          <w:bCs/>
          <w:color w:val="4472C4" w:themeColor="accent1"/>
          <w:sz w:val="28"/>
          <w:szCs w:val="28"/>
        </w:rPr>
      </w:pPr>
      <w:r>
        <w:rPr>
          <w:b/>
          <w:bCs/>
          <w:color w:val="4472C4" w:themeColor="accent1"/>
          <w:sz w:val="28"/>
          <w:szCs w:val="28"/>
        </w:rPr>
        <w:t>_________________</w:t>
      </w:r>
      <w:r w:rsidR="00FF11E4">
        <w:rPr>
          <w:b/>
          <w:bCs/>
          <w:color w:val="4472C4" w:themeColor="accent1"/>
          <w:sz w:val="28"/>
          <w:szCs w:val="28"/>
        </w:rPr>
        <w:t>_________________________________</w:t>
      </w:r>
      <w:r>
        <w:rPr>
          <w:b/>
          <w:bCs/>
          <w:color w:val="4472C4" w:themeColor="accent1"/>
          <w:sz w:val="28"/>
          <w:szCs w:val="28"/>
        </w:rPr>
        <w:t>_____________________</w:t>
      </w:r>
    </w:p>
    <w:p w14:paraId="1A541635" w14:textId="77777777" w:rsidR="00AB29F2" w:rsidRDefault="00AB29F2" w:rsidP="00B52F1A">
      <w:pPr>
        <w:spacing w:after="0" w:line="240" w:lineRule="auto"/>
        <w:jc w:val="center"/>
        <w:rPr>
          <w:b/>
          <w:bCs/>
          <w:color w:val="4472C4" w:themeColor="accent1"/>
          <w:sz w:val="28"/>
          <w:szCs w:val="28"/>
        </w:rPr>
      </w:pPr>
    </w:p>
    <w:p w14:paraId="15B2B79A" w14:textId="14EB1A13" w:rsidR="00B52F1A" w:rsidRPr="00167C22" w:rsidRDefault="00B52F1A" w:rsidP="00B52F1A">
      <w:pPr>
        <w:spacing w:after="0" w:line="240" w:lineRule="auto"/>
        <w:jc w:val="center"/>
        <w:rPr>
          <w:b/>
          <w:bCs/>
          <w:color w:val="4472C4" w:themeColor="accent1"/>
          <w:sz w:val="28"/>
          <w:szCs w:val="28"/>
        </w:rPr>
      </w:pPr>
      <w:r>
        <w:rPr>
          <w:b/>
          <w:bCs/>
          <w:color w:val="4472C4" w:themeColor="accent1"/>
          <w:sz w:val="28"/>
          <w:szCs w:val="28"/>
        </w:rPr>
        <w:t xml:space="preserve">Development </w:t>
      </w:r>
      <w:r w:rsidRPr="00167C22">
        <w:rPr>
          <w:b/>
          <w:bCs/>
          <w:color w:val="4472C4" w:themeColor="accent1"/>
          <w:sz w:val="28"/>
          <w:szCs w:val="28"/>
        </w:rPr>
        <w:t>Report</w:t>
      </w:r>
    </w:p>
    <w:p w14:paraId="043A3D7B" w14:textId="4167538D" w:rsidR="00B52F1A" w:rsidRPr="009865D7" w:rsidRDefault="00B52F1A" w:rsidP="008B2B97">
      <w:pPr>
        <w:spacing w:after="0" w:line="240" w:lineRule="auto"/>
        <w:ind w:left="2160" w:firstLine="720"/>
        <w:rPr>
          <w:b/>
          <w:bCs/>
          <w:color w:val="4472C4" w:themeColor="accent1"/>
          <w:sz w:val="32"/>
          <w:szCs w:val="32"/>
        </w:rPr>
      </w:pPr>
      <w:r w:rsidRPr="00167C22">
        <w:rPr>
          <w:b/>
          <w:bCs/>
          <w:color w:val="4472C4" w:themeColor="accent1"/>
          <w:sz w:val="28"/>
          <w:szCs w:val="28"/>
        </w:rPr>
        <w:t xml:space="preserve">             </w:t>
      </w:r>
      <w:r w:rsidR="002571EB">
        <w:rPr>
          <w:b/>
          <w:bCs/>
          <w:color w:val="4472C4" w:themeColor="accent1"/>
          <w:sz w:val="28"/>
          <w:szCs w:val="28"/>
        </w:rPr>
        <w:t xml:space="preserve">October/November </w:t>
      </w:r>
      <w:r w:rsidRPr="00167C22">
        <w:rPr>
          <w:b/>
          <w:bCs/>
          <w:color w:val="4472C4" w:themeColor="accent1"/>
          <w:sz w:val="28"/>
          <w:szCs w:val="28"/>
        </w:rPr>
        <w:t>2022</w:t>
      </w:r>
    </w:p>
    <w:bookmarkEnd w:id="8"/>
    <w:p w14:paraId="6187B892" w14:textId="77777777" w:rsidR="00AB29F2" w:rsidRDefault="00AB29F2" w:rsidP="008B2B97">
      <w:pPr>
        <w:spacing w:line="240" w:lineRule="auto"/>
        <w:rPr>
          <w:b/>
          <w:sz w:val="24"/>
          <w:szCs w:val="24"/>
          <w:u w:val="single"/>
        </w:rPr>
      </w:pPr>
    </w:p>
    <w:p w14:paraId="2E5632B4" w14:textId="0F19881F" w:rsidR="008B2B97" w:rsidRDefault="008B2B97" w:rsidP="008B2B97">
      <w:pPr>
        <w:spacing w:line="240" w:lineRule="auto"/>
        <w:rPr>
          <w:b/>
          <w:sz w:val="24"/>
          <w:szCs w:val="24"/>
          <w:u w:val="single"/>
        </w:rPr>
      </w:pPr>
      <w:r w:rsidRPr="00B36C91">
        <w:rPr>
          <w:b/>
          <w:sz w:val="24"/>
          <w:szCs w:val="24"/>
          <w:u w:val="single"/>
        </w:rPr>
        <w:t>Grant Updates</w:t>
      </w:r>
    </w:p>
    <w:p w14:paraId="3BE3DDE9" w14:textId="77777777" w:rsidR="008B2B97" w:rsidRPr="00A25095" w:rsidRDefault="008B2B97" w:rsidP="008B2B97">
      <w:pPr>
        <w:pStyle w:val="ListParagraph"/>
        <w:numPr>
          <w:ilvl w:val="3"/>
          <w:numId w:val="8"/>
        </w:numPr>
        <w:spacing w:line="240" w:lineRule="auto"/>
        <w:rPr>
          <w:b/>
          <w:i/>
          <w:iCs/>
          <w:sz w:val="24"/>
          <w:szCs w:val="24"/>
          <w:u w:val="single"/>
        </w:rPr>
      </w:pPr>
      <w:r>
        <w:rPr>
          <w:bCs/>
          <w:sz w:val="24"/>
          <w:szCs w:val="24"/>
        </w:rPr>
        <w:t xml:space="preserve">Grants Submitted </w:t>
      </w:r>
    </w:p>
    <w:p w14:paraId="2FC5082A" w14:textId="77777777" w:rsidR="008B2B97" w:rsidRPr="009B21C1" w:rsidRDefault="008B2B97" w:rsidP="008B2B97">
      <w:pPr>
        <w:pStyle w:val="ListParagraph"/>
        <w:numPr>
          <w:ilvl w:val="4"/>
          <w:numId w:val="8"/>
        </w:numPr>
        <w:rPr>
          <w:bCs/>
          <w:sz w:val="24"/>
          <w:szCs w:val="24"/>
        </w:rPr>
      </w:pPr>
      <w:r w:rsidRPr="009B21C1">
        <w:rPr>
          <w:bCs/>
          <w:sz w:val="24"/>
          <w:szCs w:val="24"/>
        </w:rPr>
        <w:t>Sisters of Mercy</w:t>
      </w:r>
      <w:r>
        <w:rPr>
          <w:bCs/>
          <w:sz w:val="24"/>
          <w:szCs w:val="24"/>
        </w:rPr>
        <w:t xml:space="preserve"> (Summary)</w:t>
      </w:r>
    </w:p>
    <w:p w14:paraId="34D708E7" w14:textId="77777777" w:rsidR="008B2B97" w:rsidRPr="009B21C1" w:rsidRDefault="008B2B97" w:rsidP="008B2B97">
      <w:pPr>
        <w:pStyle w:val="ListParagraph"/>
        <w:numPr>
          <w:ilvl w:val="4"/>
          <w:numId w:val="8"/>
        </w:numPr>
        <w:rPr>
          <w:bCs/>
          <w:sz w:val="24"/>
          <w:szCs w:val="24"/>
        </w:rPr>
      </w:pPr>
      <w:r w:rsidRPr="009B21C1">
        <w:rPr>
          <w:bCs/>
          <w:sz w:val="24"/>
          <w:szCs w:val="24"/>
        </w:rPr>
        <w:t xml:space="preserve">Millholland Endowment Fund </w:t>
      </w:r>
    </w:p>
    <w:p w14:paraId="387D50FF" w14:textId="77777777" w:rsidR="008B2B97" w:rsidRPr="009B21C1" w:rsidRDefault="008B2B97" w:rsidP="008B2B97">
      <w:pPr>
        <w:pStyle w:val="ListParagraph"/>
        <w:numPr>
          <w:ilvl w:val="4"/>
          <w:numId w:val="8"/>
        </w:numPr>
        <w:rPr>
          <w:bCs/>
          <w:sz w:val="24"/>
          <w:szCs w:val="24"/>
        </w:rPr>
      </w:pPr>
      <w:r w:rsidRPr="009B21C1">
        <w:rPr>
          <w:bCs/>
          <w:sz w:val="24"/>
          <w:szCs w:val="24"/>
        </w:rPr>
        <w:t>George Foundation</w:t>
      </w:r>
    </w:p>
    <w:p w14:paraId="3A9920A0" w14:textId="77777777" w:rsidR="008B2B97" w:rsidRDefault="008B2B97" w:rsidP="008B2B97">
      <w:pPr>
        <w:pStyle w:val="ListParagraph"/>
        <w:numPr>
          <w:ilvl w:val="4"/>
          <w:numId w:val="8"/>
        </w:numPr>
        <w:rPr>
          <w:bCs/>
          <w:sz w:val="24"/>
          <w:szCs w:val="24"/>
        </w:rPr>
      </w:pPr>
      <w:r w:rsidRPr="009B21C1">
        <w:rPr>
          <w:bCs/>
          <w:sz w:val="24"/>
          <w:szCs w:val="24"/>
        </w:rPr>
        <w:t>Saint Gobain Foundation</w:t>
      </w:r>
    </w:p>
    <w:p w14:paraId="1F8579BC" w14:textId="77777777" w:rsidR="008B2B97" w:rsidRPr="009B21C1" w:rsidRDefault="008B2B97" w:rsidP="008B2B97">
      <w:pPr>
        <w:pStyle w:val="ListParagraph"/>
        <w:numPr>
          <w:ilvl w:val="3"/>
          <w:numId w:val="8"/>
        </w:numPr>
        <w:rPr>
          <w:bCs/>
          <w:sz w:val="24"/>
          <w:szCs w:val="24"/>
        </w:rPr>
      </w:pPr>
      <w:r>
        <w:rPr>
          <w:bCs/>
          <w:sz w:val="24"/>
          <w:szCs w:val="24"/>
        </w:rPr>
        <w:t xml:space="preserve">Grant Awarded </w:t>
      </w:r>
      <w:r w:rsidRPr="009B21C1">
        <w:rPr>
          <w:bCs/>
          <w:sz w:val="24"/>
          <w:szCs w:val="24"/>
        </w:rPr>
        <w:t xml:space="preserve"> </w:t>
      </w:r>
    </w:p>
    <w:p w14:paraId="5E9BF271" w14:textId="77777777" w:rsidR="008B2B97" w:rsidRDefault="008B2B97" w:rsidP="008B2B97">
      <w:pPr>
        <w:pStyle w:val="ListParagraph"/>
        <w:numPr>
          <w:ilvl w:val="4"/>
          <w:numId w:val="8"/>
        </w:numPr>
        <w:spacing w:line="240" w:lineRule="auto"/>
        <w:rPr>
          <w:bCs/>
          <w:sz w:val="24"/>
          <w:szCs w:val="24"/>
        </w:rPr>
      </w:pPr>
      <w:r>
        <w:rPr>
          <w:bCs/>
          <w:sz w:val="24"/>
          <w:szCs w:val="24"/>
        </w:rPr>
        <w:t>Bank of America - $10,000 New Construction</w:t>
      </w:r>
    </w:p>
    <w:p w14:paraId="1FB0CE64" w14:textId="77777777" w:rsidR="008B2B97" w:rsidRDefault="008B2B97" w:rsidP="008B2B97">
      <w:pPr>
        <w:pStyle w:val="ListParagraph"/>
        <w:numPr>
          <w:ilvl w:val="4"/>
          <w:numId w:val="8"/>
        </w:numPr>
        <w:spacing w:line="240" w:lineRule="auto"/>
        <w:rPr>
          <w:bCs/>
          <w:sz w:val="24"/>
          <w:szCs w:val="24"/>
        </w:rPr>
      </w:pPr>
      <w:r>
        <w:rPr>
          <w:bCs/>
          <w:sz w:val="24"/>
          <w:szCs w:val="24"/>
        </w:rPr>
        <w:t>Saint Gobain Corporation Foundation - $5,000 Habitat Repairs!</w:t>
      </w:r>
    </w:p>
    <w:p w14:paraId="5CEA9709" w14:textId="77777777" w:rsidR="008B2B97" w:rsidRPr="006158A6" w:rsidRDefault="008B2B97" w:rsidP="008B2B97">
      <w:pPr>
        <w:pStyle w:val="ListParagraph"/>
        <w:numPr>
          <w:ilvl w:val="4"/>
          <w:numId w:val="8"/>
        </w:numPr>
        <w:spacing w:line="240" w:lineRule="auto"/>
        <w:rPr>
          <w:bCs/>
          <w:sz w:val="24"/>
          <w:szCs w:val="24"/>
        </w:rPr>
      </w:pPr>
      <w:r>
        <w:rPr>
          <w:bCs/>
          <w:sz w:val="24"/>
          <w:szCs w:val="24"/>
        </w:rPr>
        <w:t>Catawba Valley Community Foundation - $4,000 Habitat Repairs!</w:t>
      </w:r>
    </w:p>
    <w:p w14:paraId="2EB123C4" w14:textId="77777777" w:rsidR="008B2B97" w:rsidRDefault="008B2B97" w:rsidP="008B2B97">
      <w:pPr>
        <w:pStyle w:val="ListParagraph"/>
        <w:numPr>
          <w:ilvl w:val="3"/>
          <w:numId w:val="8"/>
        </w:numPr>
        <w:spacing w:line="240" w:lineRule="auto"/>
        <w:rPr>
          <w:bCs/>
          <w:sz w:val="24"/>
          <w:szCs w:val="24"/>
        </w:rPr>
      </w:pPr>
      <w:r w:rsidRPr="00256A01">
        <w:rPr>
          <w:bCs/>
          <w:sz w:val="24"/>
          <w:szCs w:val="24"/>
        </w:rPr>
        <w:t>Grants In Process/Prep:</w:t>
      </w:r>
    </w:p>
    <w:p w14:paraId="5CB5D478" w14:textId="77777777" w:rsidR="008B2B97" w:rsidRPr="0066233A" w:rsidRDefault="008B2B97" w:rsidP="008B2B97">
      <w:pPr>
        <w:pStyle w:val="ListParagraph"/>
        <w:numPr>
          <w:ilvl w:val="4"/>
          <w:numId w:val="8"/>
        </w:numPr>
        <w:spacing w:line="240" w:lineRule="auto"/>
        <w:rPr>
          <w:bCs/>
          <w:sz w:val="24"/>
          <w:szCs w:val="24"/>
        </w:rPr>
      </w:pPr>
      <w:bookmarkStart w:id="9" w:name="_Hlk118903763"/>
      <w:r w:rsidRPr="0066233A">
        <w:rPr>
          <w:bCs/>
          <w:sz w:val="24"/>
          <w:szCs w:val="24"/>
        </w:rPr>
        <w:t>Sisters of Mercy</w:t>
      </w:r>
      <w:r>
        <w:rPr>
          <w:bCs/>
          <w:sz w:val="24"/>
          <w:szCs w:val="24"/>
        </w:rPr>
        <w:t xml:space="preserve"> (Final)</w:t>
      </w:r>
    </w:p>
    <w:p w14:paraId="46A4D743" w14:textId="77777777" w:rsidR="008B2B97" w:rsidRDefault="008B2B97" w:rsidP="008B2B97">
      <w:pPr>
        <w:pStyle w:val="ListParagraph"/>
        <w:numPr>
          <w:ilvl w:val="4"/>
          <w:numId w:val="8"/>
        </w:numPr>
        <w:spacing w:line="240" w:lineRule="auto"/>
        <w:rPr>
          <w:bCs/>
          <w:sz w:val="24"/>
          <w:szCs w:val="24"/>
        </w:rPr>
      </w:pPr>
      <w:r w:rsidRPr="0066233A">
        <w:rPr>
          <w:bCs/>
          <w:sz w:val="24"/>
          <w:szCs w:val="24"/>
        </w:rPr>
        <w:t>Carpenter Foundation</w:t>
      </w:r>
    </w:p>
    <w:bookmarkEnd w:id="9"/>
    <w:p w14:paraId="3CE2ECBF" w14:textId="77777777" w:rsidR="008B2B97" w:rsidRDefault="008B2B97" w:rsidP="008B2B97">
      <w:pPr>
        <w:pStyle w:val="ListParagraph"/>
        <w:numPr>
          <w:ilvl w:val="0"/>
          <w:numId w:val="6"/>
        </w:numPr>
        <w:spacing w:line="240" w:lineRule="auto"/>
        <w:rPr>
          <w:sz w:val="24"/>
          <w:szCs w:val="24"/>
        </w:rPr>
      </w:pPr>
      <w:r>
        <w:rPr>
          <w:sz w:val="24"/>
          <w:szCs w:val="24"/>
        </w:rPr>
        <w:t>Monthly planning meeting with Amy Clinton, grant writer</w:t>
      </w:r>
    </w:p>
    <w:p w14:paraId="68A13932" w14:textId="77777777" w:rsidR="008B2B97" w:rsidRPr="00B36C91" w:rsidRDefault="008B2B97" w:rsidP="008B2B97">
      <w:pPr>
        <w:spacing w:line="240" w:lineRule="auto"/>
        <w:rPr>
          <w:b/>
          <w:sz w:val="24"/>
          <w:szCs w:val="24"/>
          <w:u w:val="single"/>
        </w:rPr>
      </w:pPr>
      <w:r w:rsidRPr="005F71F1">
        <w:rPr>
          <w:b/>
          <w:sz w:val="24"/>
          <w:szCs w:val="24"/>
          <w:u w:val="single"/>
        </w:rPr>
        <w:t>Communication/Donors</w:t>
      </w:r>
    </w:p>
    <w:p w14:paraId="0C1C1CE4" w14:textId="77777777" w:rsidR="008B2B97" w:rsidRDefault="008B2B97" w:rsidP="008B2B97">
      <w:pPr>
        <w:pStyle w:val="ListParagraph"/>
        <w:numPr>
          <w:ilvl w:val="0"/>
          <w:numId w:val="5"/>
        </w:numPr>
        <w:spacing w:line="240" w:lineRule="auto"/>
        <w:rPr>
          <w:sz w:val="24"/>
          <w:szCs w:val="24"/>
        </w:rPr>
      </w:pPr>
      <w:r>
        <w:rPr>
          <w:sz w:val="24"/>
          <w:szCs w:val="24"/>
        </w:rPr>
        <w:t>HITK P</w:t>
      </w:r>
      <w:r w:rsidRPr="005C385A">
        <w:rPr>
          <w:sz w:val="24"/>
          <w:szCs w:val="24"/>
        </w:rPr>
        <w:t xml:space="preserve">ledge payment </w:t>
      </w:r>
      <w:r>
        <w:rPr>
          <w:sz w:val="24"/>
          <w:szCs w:val="24"/>
        </w:rPr>
        <w:t>reminders</w:t>
      </w:r>
    </w:p>
    <w:p w14:paraId="2D8D159F" w14:textId="77777777" w:rsidR="008B2B97" w:rsidRDefault="008B2B97" w:rsidP="008B2B97">
      <w:pPr>
        <w:pStyle w:val="ListParagraph"/>
        <w:numPr>
          <w:ilvl w:val="0"/>
          <w:numId w:val="5"/>
        </w:numPr>
        <w:spacing w:line="240" w:lineRule="auto"/>
        <w:rPr>
          <w:sz w:val="24"/>
          <w:szCs w:val="24"/>
        </w:rPr>
      </w:pPr>
      <w:r>
        <w:rPr>
          <w:sz w:val="24"/>
          <w:szCs w:val="24"/>
        </w:rPr>
        <w:t>Lapsed</w:t>
      </w:r>
      <w:r w:rsidRPr="005C385A">
        <w:rPr>
          <w:sz w:val="24"/>
          <w:szCs w:val="24"/>
        </w:rPr>
        <w:t xml:space="preserve"> donor phone calls</w:t>
      </w:r>
    </w:p>
    <w:p w14:paraId="1883307B" w14:textId="77777777" w:rsidR="008B2B97" w:rsidRDefault="008B2B97" w:rsidP="008B2B97">
      <w:pPr>
        <w:pStyle w:val="ListParagraph"/>
        <w:numPr>
          <w:ilvl w:val="0"/>
          <w:numId w:val="5"/>
        </w:numPr>
        <w:spacing w:line="240" w:lineRule="auto"/>
        <w:rPr>
          <w:sz w:val="24"/>
          <w:szCs w:val="24"/>
        </w:rPr>
      </w:pPr>
      <w:r w:rsidRPr="009A356C">
        <w:rPr>
          <w:sz w:val="24"/>
          <w:szCs w:val="24"/>
        </w:rPr>
        <w:t>Thank you, calls/cards, on incoming donations as needed</w:t>
      </w:r>
    </w:p>
    <w:p w14:paraId="7BE7AF9A" w14:textId="77777777" w:rsidR="008B2B97" w:rsidRPr="00894ECE" w:rsidRDefault="008B2B97" w:rsidP="008B2B97">
      <w:pPr>
        <w:spacing w:line="240" w:lineRule="auto"/>
        <w:rPr>
          <w:b/>
          <w:bCs/>
          <w:sz w:val="24"/>
          <w:szCs w:val="24"/>
          <w:u w:val="single"/>
        </w:rPr>
      </w:pPr>
      <w:r>
        <w:rPr>
          <w:b/>
          <w:bCs/>
          <w:sz w:val="24"/>
          <w:szCs w:val="24"/>
          <w:u w:val="single"/>
        </w:rPr>
        <w:t xml:space="preserve">HITK </w:t>
      </w:r>
      <w:r w:rsidRPr="00894ECE">
        <w:rPr>
          <w:b/>
          <w:bCs/>
          <w:sz w:val="24"/>
          <w:szCs w:val="24"/>
          <w:u w:val="single"/>
        </w:rPr>
        <w:t>Event</w:t>
      </w:r>
    </w:p>
    <w:p w14:paraId="0248ADBF" w14:textId="77777777" w:rsidR="008B2B97" w:rsidRDefault="008B2B97" w:rsidP="008B2B97">
      <w:pPr>
        <w:pStyle w:val="ListParagraph"/>
        <w:numPr>
          <w:ilvl w:val="0"/>
          <w:numId w:val="7"/>
        </w:numPr>
        <w:spacing w:line="240" w:lineRule="auto"/>
        <w:rPr>
          <w:sz w:val="24"/>
          <w:szCs w:val="24"/>
        </w:rPr>
      </w:pPr>
      <w:r>
        <w:rPr>
          <w:sz w:val="24"/>
          <w:szCs w:val="24"/>
        </w:rPr>
        <w:t>Behind the Scenes Tours – Offered Oct 13 &amp; Oct 25</w:t>
      </w:r>
    </w:p>
    <w:p w14:paraId="393E232C" w14:textId="77777777" w:rsidR="008B2B97" w:rsidRDefault="008B2B97" w:rsidP="008B2B97">
      <w:pPr>
        <w:pStyle w:val="ListParagraph"/>
        <w:numPr>
          <w:ilvl w:val="0"/>
          <w:numId w:val="7"/>
        </w:numPr>
        <w:spacing w:line="240" w:lineRule="auto"/>
        <w:rPr>
          <w:sz w:val="24"/>
          <w:szCs w:val="24"/>
        </w:rPr>
      </w:pPr>
      <w:r>
        <w:rPr>
          <w:sz w:val="24"/>
          <w:szCs w:val="24"/>
        </w:rPr>
        <w:t>Finalize details with Caterer &amp; Venue</w:t>
      </w:r>
    </w:p>
    <w:p w14:paraId="1FD81DF7" w14:textId="77777777" w:rsidR="008B2B97" w:rsidRDefault="008B2B97" w:rsidP="008B2B97">
      <w:pPr>
        <w:pStyle w:val="ListParagraph"/>
        <w:numPr>
          <w:ilvl w:val="0"/>
          <w:numId w:val="7"/>
        </w:numPr>
        <w:spacing w:line="240" w:lineRule="auto"/>
        <w:rPr>
          <w:sz w:val="24"/>
          <w:szCs w:val="24"/>
        </w:rPr>
      </w:pPr>
      <w:r>
        <w:rPr>
          <w:sz w:val="24"/>
          <w:szCs w:val="24"/>
        </w:rPr>
        <w:t>Finalize Guest List, Seating Chart</w:t>
      </w:r>
    </w:p>
    <w:p w14:paraId="41024214" w14:textId="77777777" w:rsidR="008B2B97" w:rsidRDefault="008B2B97" w:rsidP="008B2B97">
      <w:pPr>
        <w:pStyle w:val="ListParagraph"/>
        <w:numPr>
          <w:ilvl w:val="0"/>
          <w:numId w:val="7"/>
        </w:numPr>
        <w:spacing w:line="240" w:lineRule="auto"/>
        <w:rPr>
          <w:sz w:val="24"/>
          <w:szCs w:val="24"/>
        </w:rPr>
      </w:pPr>
      <w:r>
        <w:rPr>
          <w:sz w:val="24"/>
          <w:szCs w:val="24"/>
        </w:rPr>
        <w:t>Prep TC packets</w:t>
      </w:r>
    </w:p>
    <w:p w14:paraId="0EADDFB2" w14:textId="77777777" w:rsidR="008B2B97" w:rsidRPr="005F71F1" w:rsidRDefault="008B2B97" w:rsidP="008B2B97">
      <w:pPr>
        <w:pStyle w:val="ListParagraph"/>
        <w:numPr>
          <w:ilvl w:val="0"/>
          <w:numId w:val="7"/>
        </w:numPr>
        <w:spacing w:line="240" w:lineRule="auto"/>
        <w:rPr>
          <w:sz w:val="24"/>
          <w:szCs w:val="24"/>
        </w:rPr>
      </w:pPr>
      <w:r w:rsidRPr="005F71F1">
        <w:rPr>
          <w:sz w:val="24"/>
          <w:szCs w:val="24"/>
        </w:rPr>
        <w:t>Print and Prep program materials (invitation, pledge form, annual report, program)</w:t>
      </w:r>
    </w:p>
    <w:p w14:paraId="3F6B6EC1" w14:textId="77777777" w:rsidR="008B2B97" w:rsidRDefault="008B2B97" w:rsidP="008B2B97">
      <w:pPr>
        <w:pStyle w:val="ListParagraph"/>
        <w:numPr>
          <w:ilvl w:val="0"/>
          <w:numId w:val="7"/>
        </w:numPr>
        <w:spacing w:line="240" w:lineRule="auto"/>
        <w:rPr>
          <w:sz w:val="24"/>
          <w:szCs w:val="24"/>
        </w:rPr>
      </w:pPr>
      <w:r>
        <w:rPr>
          <w:sz w:val="24"/>
          <w:szCs w:val="24"/>
        </w:rPr>
        <w:t>Finalize Video</w:t>
      </w:r>
    </w:p>
    <w:p w14:paraId="1784B9B5" w14:textId="77777777" w:rsidR="008B2B97" w:rsidRDefault="008B2B97" w:rsidP="008B2B97">
      <w:pPr>
        <w:pStyle w:val="ListParagraph"/>
        <w:numPr>
          <w:ilvl w:val="0"/>
          <w:numId w:val="7"/>
        </w:numPr>
        <w:spacing w:line="240" w:lineRule="auto"/>
        <w:rPr>
          <w:sz w:val="24"/>
          <w:szCs w:val="24"/>
        </w:rPr>
      </w:pPr>
      <w:r>
        <w:rPr>
          <w:sz w:val="24"/>
          <w:szCs w:val="24"/>
        </w:rPr>
        <w:t>HITK – Thursday, November 10, 2022</w:t>
      </w:r>
    </w:p>
    <w:p w14:paraId="59D51531" w14:textId="77777777" w:rsidR="008B2B97" w:rsidRDefault="008B2B97" w:rsidP="008B2B97">
      <w:pPr>
        <w:pStyle w:val="ListParagraph"/>
        <w:numPr>
          <w:ilvl w:val="1"/>
          <w:numId w:val="7"/>
        </w:numPr>
        <w:spacing w:line="240" w:lineRule="auto"/>
        <w:rPr>
          <w:sz w:val="24"/>
          <w:szCs w:val="24"/>
        </w:rPr>
      </w:pPr>
      <w:r>
        <w:rPr>
          <w:sz w:val="24"/>
          <w:szCs w:val="24"/>
        </w:rPr>
        <w:t>Raised To Date – $222,658 + $50,000 (match) = $272,658</w:t>
      </w:r>
    </w:p>
    <w:p w14:paraId="5E9ADABB" w14:textId="77777777" w:rsidR="008B2B97" w:rsidRDefault="008B2B97" w:rsidP="008B2B97">
      <w:pPr>
        <w:pStyle w:val="ListParagraph"/>
        <w:numPr>
          <w:ilvl w:val="1"/>
          <w:numId w:val="7"/>
        </w:numPr>
        <w:spacing w:line="240" w:lineRule="auto"/>
        <w:rPr>
          <w:sz w:val="24"/>
          <w:szCs w:val="24"/>
        </w:rPr>
      </w:pPr>
      <w:r>
        <w:rPr>
          <w:sz w:val="24"/>
          <w:szCs w:val="24"/>
        </w:rPr>
        <w:t>23 New LBS Pledges</w:t>
      </w:r>
    </w:p>
    <w:p w14:paraId="75C62148" w14:textId="77777777" w:rsidR="008B2B97" w:rsidRDefault="008B2B97" w:rsidP="008B2B97">
      <w:pPr>
        <w:pStyle w:val="ListParagraph"/>
        <w:numPr>
          <w:ilvl w:val="1"/>
          <w:numId w:val="7"/>
        </w:numPr>
        <w:spacing w:line="240" w:lineRule="auto"/>
        <w:rPr>
          <w:sz w:val="24"/>
          <w:szCs w:val="24"/>
        </w:rPr>
      </w:pPr>
      <w:r>
        <w:rPr>
          <w:sz w:val="24"/>
          <w:szCs w:val="24"/>
        </w:rPr>
        <w:t>Attendance 160</w:t>
      </w:r>
    </w:p>
    <w:p w14:paraId="4CF7AFD5" w14:textId="25C2191E" w:rsidR="008B2B97" w:rsidRDefault="008B2B97" w:rsidP="008B2B97">
      <w:pPr>
        <w:pStyle w:val="ListParagraph"/>
        <w:numPr>
          <w:ilvl w:val="1"/>
          <w:numId w:val="7"/>
        </w:numPr>
        <w:spacing w:line="240" w:lineRule="auto"/>
        <w:rPr>
          <w:sz w:val="24"/>
          <w:szCs w:val="24"/>
        </w:rPr>
      </w:pPr>
      <w:r>
        <w:rPr>
          <w:sz w:val="24"/>
          <w:szCs w:val="24"/>
        </w:rPr>
        <w:t>80 LBS Members</w:t>
      </w:r>
    </w:p>
    <w:p w14:paraId="224A5CBB" w14:textId="68525688" w:rsidR="00AB29F2" w:rsidRDefault="00AB29F2" w:rsidP="00AB29F2">
      <w:pPr>
        <w:spacing w:line="240" w:lineRule="auto"/>
        <w:rPr>
          <w:sz w:val="24"/>
          <w:szCs w:val="24"/>
        </w:rPr>
      </w:pPr>
    </w:p>
    <w:p w14:paraId="39CE7B92" w14:textId="77777777" w:rsidR="00AB29F2" w:rsidRPr="00AB29F2" w:rsidRDefault="00AB29F2" w:rsidP="00AB29F2">
      <w:pPr>
        <w:spacing w:line="240" w:lineRule="auto"/>
        <w:rPr>
          <w:sz w:val="24"/>
          <w:szCs w:val="24"/>
        </w:rPr>
      </w:pPr>
    </w:p>
    <w:p w14:paraId="55214EC7" w14:textId="77777777" w:rsidR="008B2B97" w:rsidRPr="007C75E9" w:rsidRDefault="008B2B97" w:rsidP="008B2B97">
      <w:pPr>
        <w:spacing w:line="240" w:lineRule="auto"/>
        <w:rPr>
          <w:b/>
          <w:sz w:val="24"/>
          <w:szCs w:val="24"/>
          <w:u w:val="single"/>
        </w:rPr>
      </w:pPr>
      <w:r>
        <w:rPr>
          <w:b/>
          <w:sz w:val="24"/>
          <w:szCs w:val="24"/>
          <w:u w:val="single"/>
        </w:rPr>
        <w:t>General</w:t>
      </w:r>
    </w:p>
    <w:p w14:paraId="79D7FE4F" w14:textId="77777777" w:rsidR="008B2B97" w:rsidRDefault="008B2B97" w:rsidP="008B2B97">
      <w:pPr>
        <w:pStyle w:val="ListParagraph"/>
        <w:numPr>
          <w:ilvl w:val="0"/>
          <w:numId w:val="7"/>
        </w:numPr>
        <w:spacing w:line="240" w:lineRule="auto"/>
        <w:rPr>
          <w:sz w:val="24"/>
          <w:szCs w:val="24"/>
        </w:rPr>
      </w:pPr>
      <w:r>
        <w:rPr>
          <w:sz w:val="24"/>
          <w:szCs w:val="24"/>
        </w:rPr>
        <w:t>One-on-One Development Meeting with Meg Spivey</w:t>
      </w:r>
    </w:p>
    <w:p w14:paraId="6E440A9E" w14:textId="77777777" w:rsidR="008B2B97" w:rsidRDefault="008B2B97" w:rsidP="008B2B97">
      <w:pPr>
        <w:pStyle w:val="ListParagraph"/>
        <w:numPr>
          <w:ilvl w:val="0"/>
          <w:numId w:val="7"/>
        </w:numPr>
        <w:spacing w:line="240" w:lineRule="auto"/>
        <w:rPr>
          <w:sz w:val="24"/>
          <w:szCs w:val="24"/>
        </w:rPr>
      </w:pPr>
      <w:r>
        <w:rPr>
          <w:sz w:val="24"/>
          <w:szCs w:val="24"/>
        </w:rPr>
        <w:t>Monthly tracking of development planner and mail appeals</w:t>
      </w:r>
    </w:p>
    <w:p w14:paraId="43583B38" w14:textId="77777777" w:rsidR="008B2B97" w:rsidRDefault="008B2B97" w:rsidP="008B2B97">
      <w:pPr>
        <w:pStyle w:val="ListParagraph"/>
        <w:numPr>
          <w:ilvl w:val="0"/>
          <w:numId w:val="7"/>
        </w:numPr>
        <w:spacing w:line="240" w:lineRule="auto"/>
        <w:rPr>
          <w:sz w:val="24"/>
          <w:szCs w:val="24"/>
        </w:rPr>
      </w:pPr>
      <w:r>
        <w:rPr>
          <w:sz w:val="24"/>
          <w:szCs w:val="24"/>
        </w:rPr>
        <w:t>Monthly Financial Reports</w:t>
      </w:r>
    </w:p>
    <w:p w14:paraId="2AE4BBDF" w14:textId="77777777" w:rsidR="008B2B97" w:rsidRDefault="008B2B97" w:rsidP="008B2B97">
      <w:pPr>
        <w:pStyle w:val="ListParagraph"/>
        <w:numPr>
          <w:ilvl w:val="0"/>
          <w:numId w:val="7"/>
        </w:numPr>
        <w:spacing w:line="240" w:lineRule="auto"/>
        <w:rPr>
          <w:sz w:val="24"/>
          <w:szCs w:val="24"/>
        </w:rPr>
      </w:pPr>
      <w:r w:rsidRPr="004772AC">
        <w:rPr>
          <w:sz w:val="24"/>
          <w:szCs w:val="24"/>
        </w:rPr>
        <w:t>Staff Meeting on Tuesday and Development Meeting on Wednesday</w:t>
      </w:r>
    </w:p>
    <w:p w14:paraId="24450A3C" w14:textId="77777777" w:rsidR="002571EB" w:rsidRDefault="002571EB" w:rsidP="007A46F3">
      <w:pPr>
        <w:spacing w:after="0" w:line="240" w:lineRule="auto"/>
        <w:rPr>
          <w:b/>
          <w:bCs/>
          <w:color w:val="4472C4" w:themeColor="accent1"/>
          <w:sz w:val="28"/>
          <w:szCs w:val="28"/>
        </w:rPr>
      </w:pPr>
    </w:p>
    <w:p w14:paraId="1619F078" w14:textId="77777777" w:rsidR="002571EB" w:rsidRDefault="002571EB" w:rsidP="00B52F1A">
      <w:pPr>
        <w:spacing w:after="0" w:line="240" w:lineRule="auto"/>
        <w:ind w:left="1440" w:firstLine="720"/>
        <w:rPr>
          <w:b/>
          <w:bCs/>
          <w:color w:val="4472C4" w:themeColor="accent1"/>
          <w:sz w:val="28"/>
          <w:szCs w:val="28"/>
        </w:rPr>
      </w:pPr>
    </w:p>
    <w:p w14:paraId="75FB7AFF" w14:textId="016C7BE0" w:rsidR="00B52F1A" w:rsidRDefault="00B52F1A" w:rsidP="00FF11E4">
      <w:pPr>
        <w:spacing w:after="0" w:line="240" w:lineRule="auto"/>
        <w:rPr>
          <w:b/>
          <w:bCs/>
          <w:color w:val="4472C4" w:themeColor="accent1"/>
          <w:sz w:val="28"/>
          <w:szCs w:val="28"/>
        </w:rPr>
      </w:pPr>
      <w:r>
        <w:rPr>
          <w:b/>
          <w:bCs/>
          <w:color w:val="4472C4" w:themeColor="accent1"/>
          <w:sz w:val="28"/>
          <w:szCs w:val="28"/>
        </w:rPr>
        <w:t>_____</w:t>
      </w:r>
      <w:r w:rsidR="00AB29F2">
        <w:rPr>
          <w:b/>
          <w:bCs/>
          <w:color w:val="4472C4" w:themeColor="accent1"/>
          <w:sz w:val="28"/>
          <w:szCs w:val="28"/>
        </w:rPr>
        <w:t>________</w:t>
      </w:r>
      <w:r>
        <w:rPr>
          <w:b/>
          <w:bCs/>
          <w:color w:val="4472C4" w:themeColor="accent1"/>
          <w:sz w:val="28"/>
          <w:szCs w:val="28"/>
        </w:rPr>
        <w:t>_______</w:t>
      </w:r>
      <w:r w:rsidR="00FF11E4">
        <w:rPr>
          <w:b/>
          <w:bCs/>
          <w:color w:val="4472C4" w:themeColor="accent1"/>
          <w:sz w:val="28"/>
          <w:szCs w:val="28"/>
        </w:rPr>
        <w:t>______________________</w:t>
      </w:r>
      <w:r>
        <w:rPr>
          <w:b/>
          <w:bCs/>
          <w:color w:val="4472C4" w:themeColor="accent1"/>
          <w:sz w:val="28"/>
          <w:szCs w:val="28"/>
        </w:rPr>
        <w:t>__________________________</w:t>
      </w:r>
    </w:p>
    <w:p w14:paraId="4B8A7417" w14:textId="77777777" w:rsidR="001D4498" w:rsidRDefault="001D4498" w:rsidP="001D4498">
      <w:pPr>
        <w:rPr>
          <w:b/>
          <w:bCs/>
          <w:color w:val="4472C4" w:themeColor="accent1"/>
          <w:sz w:val="28"/>
          <w:szCs w:val="28"/>
        </w:rPr>
      </w:pPr>
    </w:p>
    <w:p w14:paraId="7DDB652E" w14:textId="19116633" w:rsidR="001D4498" w:rsidRDefault="001D4498" w:rsidP="001D4498">
      <w:pPr>
        <w:rPr>
          <w:sz w:val="28"/>
          <w:szCs w:val="28"/>
        </w:rPr>
      </w:pPr>
      <w:r>
        <w:rPr>
          <w:sz w:val="28"/>
          <w:szCs w:val="28"/>
        </w:rPr>
        <w:t>The ReStore Report October 2022</w:t>
      </w:r>
    </w:p>
    <w:p w14:paraId="64C58BA5" w14:textId="77777777" w:rsidR="001D4498" w:rsidRDefault="001D4498" w:rsidP="001D4498">
      <w:pPr>
        <w:rPr>
          <w:bCs/>
          <w:sz w:val="24"/>
          <w:szCs w:val="24"/>
        </w:rPr>
      </w:pPr>
      <w:r>
        <w:rPr>
          <w:b/>
          <w:sz w:val="24"/>
          <w:szCs w:val="24"/>
        </w:rPr>
        <w:t>Donations and Sales –</w:t>
      </w:r>
      <w:r>
        <w:rPr>
          <w:bCs/>
          <w:sz w:val="24"/>
          <w:szCs w:val="24"/>
        </w:rPr>
        <w:t xml:space="preserve"> October Sales $80,929.96 (Total sales plus scrap runs) Round Up Change $135.19      Transactions 2478 Avg. Sale $32.62. Approximately 9.26% increase compared to last year same month. </w:t>
      </w:r>
    </w:p>
    <w:tbl>
      <w:tblPr>
        <w:tblW w:w="10420" w:type="dxa"/>
        <w:tblInd w:w="108" w:type="dxa"/>
        <w:tblLook w:val="04A0" w:firstRow="1" w:lastRow="0" w:firstColumn="1" w:lastColumn="0" w:noHBand="0" w:noVBand="1"/>
      </w:tblPr>
      <w:tblGrid>
        <w:gridCol w:w="1916"/>
        <w:gridCol w:w="1632"/>
        <w:gridCol w:w="1632"/>
        <w:gridCol w:w="1075"/>
        <w:gridCol w:w="1425"/>
        <w:gridCol w:w="1611"/>
        <w:gridCol w:w="1129"/>
      </w:tblGrid>
      <w:tr w:rsidR="001D4498" w:rsidRPr="00C90965" w14:paraId="0900546F" w14:textId="77777777" w:rsidTr="00434DF0">
        <w:trPr>
          <w:trHeight w:val="810"/>
        </w:trPr>
        <w:tc>
          <w:tcPr>
            <w:tcW w:w="1731" w:type="dxa"/>
            <w:tcBorders>
              <w:top w:val="single" w:sz="8" w:space="0" w:color="E7EAEC"/>
              <w:left w:val="nil"/>
              <w:bottom w:val="nil"/>
              <w:right w:val="nil"/>
            </w:tcBorders>
            <w:shd w:val="clear" w:color="000000" w:fill="FFFFFF"/>
            <w:hideMark/>
          </w:tcPr>
          <w:p w14:paraId="098B358D" w14:textId="77777777" w:rsidR="001D4498" w:rsidRPr="00C90965" w:rsidRDefault="001D4498" w:rsidP="00434DF0">
            <w:pPr>
              <w:spacing w:after="0" w:line="240" w:lineRule="auto"/>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Category</w:t>
            </w:r>
          </w:p>
        </w:tc>
        <w:tc>
          <w:tcPr>
            <w:tcW w:w="1670" w:type="dxa"/>
            <w:tcBorders>
              <w:top w:val="single" w:sz="8" w:space="0" w:color="E7EAEC"/>
              <w:left w:val="nil"/>
              <w:bottom w:val="nil"/>
              <w:right w:val="nil"/>
            </w:tcBorders>
            <w:shd w:val="clear" w:color="000000" w:fill="FFFFFF"/>
            <w:hideMark/>
          </w:tcPr>
          <w:p w14:paraId="3C921852" w14:textId="77777777" w:rsidR="001D4498" w:rsidRPr="00C90965" w:rsidRDefault="001D4498" w:rsidP="00434DF0">
            <w:pPr>
              <w:spacing w:after="0" w:line="240" w:lineRule="auto"/>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Sales this period</w:t>
            </w:r>
          </w:p>
        </w:tc>
        <w:tc>
          <w:tcPr>
            <w:tcW w:w="1670" w:type="dxa"/>
            <w:tcBorders>
              <w:top w:val="single" w:sz="8" w:space="0" w:color="E7EAEC"/>
              <w:left w:val="nil"/>
              <w:bottom w:val="nil"/>
              <w:right w:val="nil"/>
            </w:tcBorders>
            <w:shd w:val="clear" w:color="000000" w:fill="FFFFFF"/>
            <w:hideMark/>
          </w:tcPr>
          <w:p w14:paraId="4BBBE12C" w14:textId="77777777" w:rsidR="001D4498" w:rsidRPr="00C90965" w:rsidRDefault="001D4498" w:rsidP="00434DF0">
            <w:pPr>
              <w:spacing w:after="0" w:line="240" w:lineRule="auto"/>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Sales previous period</w:t>
            </w:r>
          </w:p>
        </w:tc>
        <w:tc>
          <w:tcPr>
            <w:tcW w:w="1077" w:type="dxa"/>
            <w:tcBorders>
              <w:top w:val="single" w:sz="8" w:space="0" w:color="E7EAEC"/>
              <w:left w:val="nil"/>
              <w:bottom w:val="nil"/>
              <w:right w:val="nil"/>
            </w:tcBorders>
            <w:shd w:val="clear" w:color="000000" w:fill="FFFFFF"/>
            <w:hideMark/>
          </w:tcPr>
          <w:p w14:paraId="01BA3798" w14:textId="77777777" w:rsidR="001D4498" w:rsidRPr="00C90965" w:rsidRDefault="001D4498" w:rsidP="00434DF0">
            <w:pPr>
              <w:spacing w:after="0" w:line="240" w:lineRule="auto"/>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w:t>
            </w:r>
          </w:p>
        </w:tc>
        <w:tc>
          <w:tcPr>
            <w:tcW w:w="1469" w:type="dxa"/>
            <w:tcBorders>
              <w:top w:val="single" w:sz="8" w:space="0" w:color="E7EAEC"/>
              <w:left w:val="nil"/>
              <w:bottom w:val="nil"/>
              <w:right w:val="nil"/>
            </w:tcBorders>
            <w:shd w:val="clear" w:color="000000" w:fill="FFFFFF"/>
            <w:hideMark/>
          </w:tcPr>
          <w:p w14:paraId="5FF37731" w14:textId="77777777" w:rsidR="001D4498" w:rsidRPr="00C90965" w:rsidRDefault="001D4498" w:rsidP="00434DF0">
            <w:pPr>
              <w:spacing w:after="0" w:line="240" w:lineRule="auto"/>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Average item value this period</w:t>
            </w:r>
          </w:p>
        </w:tc>
        <w:tc>
          <w:tcPr>
            <w:tcW w:w="1667" w:type="dxa"/>
            <w:tcBorders>
              <w:top w:val="single" w:sz="8" w:space="0" w:color="E7EAEC"/>
              <w:left w:val="nil"/>
              <w:bottom w:val="nil"/>
              <w:right w:val="nil"/>
            </w:tcBorders>
            <w:shd w:val="clear" w:color="000000" w:fill="FFFFFF"/>
            <w:hideMark/>
          </w:tcPr>
          <w:p w14:paraId="1A307CC1" w14:textId="77777777" w:rsidR="001D4498" w:rsidRPr="00C90965" w:rsidRDefault="001D4498" w:rsidP="00434DF0">
            <w:pPr>
              <w:spacing w:after="0" w:line="240" w:lineRule="auto"/>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Average item value previous period</w:t>
            </w:r>
          </w:p>
        </w:tc>
        <w:tc>
          <w:tcPr>
            <w:tcW w:w="1136" w:type="dxa"/>
            <w:tcBorders>
              <w:top w:val="single" w:sz="8" w:space="0" w:color="E7EAEC"/>
              <w:left w:val="nil"/>
              <w:bottom w:val="nil"/>
              <w:right w:val="nil"/>
            </w:tcBorders>
            <w:shd w:val="clear" w:color="000000" w:fill="FFFFFF"/>
            <w:hideMark/>
          </w:tcPr>
          <w:p w14:paraId="512EBC72" w14:textId="77777777" w:rsidR="001D4498" w:rsidRPr="00C90965" w:rsidRDefault="001D4498" w:rsidP="00434DF0">
            <w:pPr>
              <w:spacing w:after="0" w:line="240" w:lineRule="auto"/>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w:t>
            </w:r>
          </w:p>
        </w:tc>
      </w:tr>
      <w:tr w:rsidR="001D4498" w:rsidRPr="00C90965" w14:paraId="041BBF49" w14:textId="77777777" w:rsidTr="00434DF0">
        <w:trPr>
          <w:trHeight w:val="480"/>
        </w:trPr>
        <w:tc>
          <w:tcPr>
            <w:tcW w:w="1731" w:type="dxa"/>
            <w:tcBorders>
              <w:top w:val="single" w:sz="8" w:space="0" w:color="E7EAEC"/>
              <w:left w:val="nil"/>
              <w:bottom w:val="nil"/>
              <w:right w:val="nil"/>
            </w:tcBorders>
            <w:shd w:val="clear" w:color="000000" w:fill="FFFFFF"/>
            <w:hideMark/>
          </w:tcPr>
          <w:p w14:paraId="6CB3D2D4" w14:textId="77777777" w:rsidR="001D4498" w:rsidRPr="00C90965" w:rsidRDefault="001D4498" w:rsidP="00434DF0">
            <w:pPr>
              <w:spacing w:after="0" w:line="240" w:lineRule="auto"/>
              <w:rPr>
                <w:rFonts w:ascii="Open Sans" w:eastAsia="Times New Roman" w:hAnsi="Open Sans" w:cs="Open Sans"/>
                <w:b/>
                <w:bCs/>
                <w:color w:val="676A6C"/>
                <w:sz w:val="20"/>
                <w:szCs w:val="20"/>
              </w:rPr>
            </w:pPr>
            <w:r w:rsidRPr="00C90965">
              <w:rPr>
                <w:rFonts w:ascii="Open Sans" w:eastAsia="Times New Roman" w:hAnsi="Open Sans" w:cs="Open Sans"/>
                <w:b/>
                <w:bCs/>
                <w:color w:val="676A6C"/>
                <w:sz w:val="20"/>
                <w:szCs w:val="20"/>
              </w:rPr>
              <w:t>APPLIANCES</w:t>
            </w:r>
          </w:p>
        </w:tc>
        <w:tc>
          <w:tcPr>
            <w:tcW w:w="1670" w:type="dxa"/>
            <w:tcBorders>
              <w:top w:val="single" w:sz="8" w:space="0" w:color="E7EAEC"/>
              <w:left w:val="nil"/>
              <w:bottom w:val="nil"/>
              <w:right w:val="nil"/>
            </w:tcBorders>
            <w:shd w:val="clear" w:color="000000" w:fill="FFFFFF"/>
            <w:hideMark/>
          </w:tcPr>
          <w:p w14:paraId="49AC0B2C"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$2,226.20 </w:t>
            </w:r>
          </w:p>
        </w:tc>
        <w:tc>
          <w:tcPr>
            <w:tcW w:w="1670" w:type="dxa"/>
            <w:tcBorders>
              <w:top w:val="single" w:sz="8" w:space="0" w:color="E7EAEC"/>
              <w:left w:val="nil"/>
              <w:bottom w:val="nil"/>
              <w:right w:val="nil"/>
            </w:tcBorders>
            <w:shd w:val="clear" w:color="000000" w:fill="FFFFFF"/>
            <w:hideMark/>
          </w:tcPr>
          <w:p w14:paraId="68357012"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$488.00 </w:t>
            </w:r>
          </w:p>
        </w:tc>
        <w:tc>
          <w:tcPr>
            <w:tcW w:w="1077" w:type="dxa"/>
            <w:tcBorders>
              <w:top w:val="single" w:sz="8" w:space="0" w:color="E7EAEC"/>
              <w:left w:val="nil"/>
              <w:bottom w:val="nil"/>
              <w:right w:val="nil"/>
            </w:tcBorders>
            <w:shd w:val="clear" w:color="000000" w:fill="FFFFFF"/>
            <w:hideMark/>
          </w:tcPr>
          <w:p w14:paraId="6519619E" w14:textId="77777777" w:rsidR="001D4498" w:rsidRPr="00C90965" w:rsidRDefault="001D4498" w:rsidP="00434DF0">
            <w:pPr>
              <w:spacing w:after="0" w:line="240" w:lineRule="auto"/>
              <w:rPr>
                <w:rFonts w:ascii="Open Sans" w:eastAsia="Times New Roman" w:hAnsi="Open Sans" w:cs="Open Sans"/>
                <w:color w:val="008000"/>
                <w:sz w:val="20"/>
                <w:szCs w:val="20"/>
              </w:rPr>
            </w:pPr>
            <w:r w:rsidRPr="00C90965">
              <w:rPr>
                <w:rFonts w:ascii="Open Sans" w:eastAsia="Times New Roman" w:hAnsi="Open Sans" w:cs="Open Sans"/>
                <w:color w:val="008000"/>
                <w:sz w:val="20"/>
                <w:szCs w:val="20"/>
              </w:rPr>
              <w:t> 356.19%</w:t>
            </w:r>
          </w:p>
        </w:tc>
        <w:tc>
          <w:tcPr>
            <w:tcW w:w="1469" w:type="dxa"/>
            <w:tcBorders>
              <w:top w:val="single" w:sz="8" w:space="0" w:color="E7EAEC"/>
              <w:left w:val="nil"/>
              <w:bottom w:val="nil"/>
              <w:right w:val="nil"/>
            </w:tcBorders>
            <w:shd w:val="clear" w:color="000000" w:fill="FFFFFF"/>
            <w:hideMark/>
          </w:tcPr>
          <w:p w14:paraId="19C2C6A3"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$71.81 </w:t>
            </w:r>
          </w:p>
        </w:tc>
        <w:tc>
          <w:tcPr>
            <w:tcW w:w="1667" w:type="dxa"/>
            <w:tcBorders>
              <w:top w:val="single" w:sz="8" w:space="0" w:color="E7EAEC"/>
              <w:left w:val="nil"/>
              <w:bottom w:val="nil"/>
              <w:right w:val="nil"/>
            </w:tcBorders>
            <w:shd w:val="clear" w:color="000000" w:fill="FFFFFF"/>
            <w:hideMark/>
          </w:tcPr>
          <w:p w14:paraId="604B25B1"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$27.11 </w:t>
            </w:r>
          </w:p>
        </w:tc>
        <w:tc>
          <w:tcPr>
            <w:tcW w:w="1136" w:type="dxa"/>
            <w:tcBorders>
              <w:top w:val="single" w:sz="8" w:space="0" w:color="E7EAEC"/>
              <w:left w:val="nil"/>
              <w:bottom w:val="nil"/>
              <w:right w:val="nil"/>
            </w:tcBorders>
            <w:shd w:val="clear" w:color="000000" w:fill="FFFFFF"/>
            <w:hideMark/>
          </w:tcPr>
          <w:p w14:paraId="3DF1E645" w14:textId="77777777" w:rsidR="001D4498" w:rsidRPr="00C90965" w:rsidRDefault="001D4498" w:rsidP="00434DF0">
            <w:pPr>
              <w:spacing w:after="0" w:line="240" w:lineRule="auto"/>
              <w:rPr>
                <w:rFonts w:ascii="Open Sans" w:eastAsia="Times New Roman" w:hAnsi="Open Sans" w:cs="Open Sans"/>
                <w:color w:val="008000"/>
                <w:sz w:val="20"/>
                <w:szCs w:val="20"/>
              </w:rPr>
            </w:pPr>
            <w:r w:rsidRPr="00C90965">
              <w:rPr>
                <w:rFonts w:ascii="Open Sans" w:eastAsia="Times New Roman" w:hAnsi="Open Sans" w:cs="Open Sans"/>
                <w:color w:val="008000"/>
                <w:sz w:val="20"/>
                <w:szCs w:val="20"/>
              </w:rPr>
              <w:t> 164.88%</w:t>
            </w:r>
          </w:p>
        </w:tc>
      </w:tr>
      <w:tr w:rsidR="001D4498" w:rsidRPr="00C90965" w14:paraId="5D0A1151" w14:textId="77777777" w:rsidTr="00434DF0">
        <w:trPr>
          <w:trHeight w:val="480"/>
        </w:trPr>
        <w:tc>
          <w:tcPr>
            <w:tcW w:w="1731" w:type="dxa"/>
            <w:tcBorders>
              <w:top w:val="single" w:sz="8" w:space="0" w:color="E7EAEC"/>
              <w:left w:val="nil"/>
              <w:bottom w:val="nil"/>
              <w:right w:val="nil"/>
            </w:tcBorders>
            <w:shd w:val="clear" w:color="000000" w:fill="FFFFFF"/>
            <w:hideMark/>
          </w:tcPr>
          <w:p w14:paraId="3785FB4F" w14:textId="77777777" w:rsidR="001D4498" w:rsidRPr="00C90965" w:rsidRDefault="001D4498" w:rsidP="00434DF0">
            <w:pPr>
              <w:spacing w:after="0" w:line="240" w:lineRule="auto"/>
              <w:rPr>
                <w:rFonts w:ascii="Open Sans" w:eastAsia="Times New Roman" w:hAnsi="Open Sans" w:cs="Open Sans"/>
                <w:b/>
                <w:bCs/>
                <w:color w:val="676A6C"/>
                <w:sz w:val="20"/>
                <w:szCs w:val="20"/>
              </w:rPr>
            </w:pPr>
            <w:r w:rsidRPr="00C90965">
              <w:rPr>
                <w:rFonts w:ascii="Open Sans" w:eastAsia="Times New Roman" w:hAnsi="Open Sans" w:cs="Open Sans"/>
                <w:b/>
                <w:bCs/>
                <w:color w:val="676A6C"/>
                <w:sz w:val="20"/>
                <w:szCs w:val="20"/>
              </w:rPr>
              <w:t>BOOKS/RECORDS</w:t>
            </w:r>
          </w:p>
        </w:tc>
        <w:tc>
          <w:tcPr>
            <w:tcW w:w="1670" w:type="dxa"/>
            <w:tcBorders>
              <w:top w:val="single" w:sz="8" w:space="0" w:color="E7EAEC"/>
              <w:left w:val="nil"/>
              <w:bottom w:val="nil"/>
              <w:right w:val="nil"/>
            </w:tcBorders>
            <w:shd w:val="clear" w:color="000000" w:fill="FFFFFF"/>
            <w:hideMark/>
          </w:tcPr>
          <w:p w14:paraId="2A06CA7C"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$2,602.22 </w:t>
            </w:r>
          </w:p>
        </w:tc>
        <w:tc>
          <w:tcPr>
            <w:tcW w:w="1670" w:type="dxa"/>
            <w:tcBorders>
              <w:top w:val="single" w:sz="8" w:space="0" w:color="E7EAEC"/>
              <w:left w:val="nil"/>
              <w:bottom w:val="nil"/>
              <w:right w:val="nil"/>
            </w:tcBorders>
            <w:shd w:val="clear" w:color="000000" w:fill="FFFFFF"/>
            <w:hideMark/>
          </w:tcPr>
          <w:p w14:paraId="6192C725"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$2,460.05 </w:t>
            </w:r>
          </w:p>
        </w:tc>
        <w:tc>
          <w:tcPr>
            <w:tcW w:w="1077" w:type="dxa"/>
            <w:tcBorders>
              <w:top w:val="single" w:sz="8" w:space="0" w:color="E7EAEC"/>
              <w:left w:val="nil"/>
              <w:bottom w:val="nil"/>
              <w:right w:val="nil"/>
            </w:tcBorders>
            <w:shd w:val="clear" w:color="000000" w:fill="FFFFFF"/>
            <w:hideMark/>
          </w:tcPr>
          <w:p w14:paraId="56EEB6F3" w14:textId="77777777" w:rsidR="001D4498" w:rsidRPr="00C90965" w:rsidRDefault="001D4498" w:rsidP="00434DF0">
            <w:pPr>
              <w:spacing w:after="0" w:line="240" w:lineRule="auto"/>
              <w:rPr>
                <w:rFonts w:ascii="Open Sans" w:eastAsia="Times New Roman" w:hAnsi="Open Sans" w:cs="Open Sans"/>
                <w:color w:val="008000"/>
                <w:sz w:val="20"/>
                <w:szCs w:val="20"/>
              </w:rPr>
            </w:pPr>
            <w:r w:rsidRPr="00C90965">
              <w:rPr>
                <w:rFonts w:ascii="Open Sans" w:eastAsia="Times New Roman" w:hAnsi="Open Sans" w:cs="Open Sans"/>
                <w:color w:val="008000"/>
                <w:sz w:val="20"/>
                <w:szCs w:val="20"/>
              </w:rPr>
              <w:t> 5.78%</w:t>
            </w:r>
          </w:p>
        </w:tc>
        <w:tc>
          <w:tcPr>
            <w:tcW w:w="1469" w:type="dxa"/>
            <w:tcBorders>
              <w:top w:val="single" w:sz="8" w:space="0" w:color="E7EAEC"/>
              <w:left w:val="nil"/>
              <w:bottom w:val="nil"/>
              <w:right w:val="nil"/>
            </w:tcBorders>
            <w:shd w:val="clear" w:color="000000" w:fill="FFFFFF"/>
            <w:hideMark/>
          </w:tcPr>
          <w:p w14:paraId="1EED6052"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$1.71 </w:t>
            </w:r>
          </w:p>
        </w:tc>
        <w:tc>
          <w:tcPr>
            <w:tcW w:w="1667" w:type="dxa"/>
            <w:tcBorders>
              <w:top w:val="single" w:sz="8" w:space="0" w:color="E7EAEC"/>
              <w:left w:val="nil"/>
              <w:bottom w:val="nil"/>
              <w:right w:val="nil"/>
            </w:tcBorders>
            <w:shd w:val="clear" w:color="000000" w:fill="FFFFFF"/>
            <w:hideMark/>
          </w:tcPr>
          <w:p w14:paraId="1394EDAD"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$1.88 </w:t>
            </w:r>
          </w:p>
        </w:tc>
        <w:tc>
          <w:tcPr>
            <w:tcW w:w="1136" w:type="dxa"/>
            <w:tcBorders>
              <w:top w:val="single" w:sz="8" w:space="0" w:color="E7EAEC"/>
              <w:left w:val="nil"/>
              <w:bottom w:val="nil"/>
              <w:right w:val="nil"/>
            </w:tcBorders>
            <w:shd w:val="clear" w:color="000000" w:fill="FFFFFF"/>
            <w:hideMark/>
          </w:tcPr>
          <w:p w14:paraId="536ECF0D" w14:textId="77777777" w:rsidR="001D4498" w:rsidRPr="00C90965" w:rsidRDefault="001D4498" w:rsidP="00434DF0">
            <w:pPr>
              <w:spacing w:after="0" w:line="240" w:lineRule="auto"/>
              <w:rPr>
                <w:rFonts w:ascii="Open Sans" w:eastAsia="Times New Roman" w:hAnsi="Open Sans" w:cs="Open Sans"/>
                <w:color w:val="FF0000"/>
                <w:sz w:val="20"/>
                <w:szCs w:val="20"/>
              </w:rPr>
            </w:pPr>
            <w:r w:rsidRPr="00C90965">
              <w:rPr>
                <w:rFonts w:ascii="Open Sans" w:eastAsia="Times New Roman" w:hAnsi="Open Sans" w:cs="Open Sans"/>
                <w:color w:val="FF0000"/>
                <w:sz w:val="20"/>
                <w:szCs w:val="20"/>
              </w:rPr>
              <w:t> 8.83%</w:t>
            </w:r>
          </w:p>
        </w:tc>
      </w:tr>
      <w:tr w:rsidR="001D4498" w:rsidRPr="00C90965" w14:paraId="264D25F7" w14:textId="77777777" w:rsidTr="00434DF0">
        <w:trPr>
          <w:trHeight w:val="480"/>
        </w:trPr>
        <w:tc>
          <w:tcPr>
            <w:tcW w:w="1731" w:type="dxa"/>
            <w:tcBorders>
              <w:top w:val="single" w:sz="8" w:space="0" w:color="E7EAEC"/>
              <w:left w:val="nil"/>
              <w:bottom w:val="nil"/>
              <w:right w:val="nil"/>
            </w:tcBorders>
            <w:shd w:val="clear" w:color="000000" w:fill="FFFFFF"/>
            <w:hideMark/>
          </w:tcPr>
          <w:p w14:paraId="66474A55" w14:textId="77777777" w:rsidR="001D4498" w:rsidRPr="00C90965" w:rsidRDefault="001D4498" w:rsidP="00434DF0">
            <w:pPr>
              <w:spacing w:after="0" w:line="240" w:lineRule="auto"/>
              <w:rPr>
                <w:rFonts w:ascii="Open Sans" w:eastAsia="Times New Roman" w:hAnsi="Open Sans" w:cs="Open Sans"/>
                <w:b/>
                <w:bCs/>
                <w:color w:val="676A6C"/>
                <w:sz w:val="20"/>
                <w:szCs w:val="20"/>
              </w:rPr>
            </w:pPr>
            <w:r w:rsidRPr="00C90965">
              <w:rPr>
                <w:rFonts w:ascii="Open Sans" w:eastAsia="Times New Roman" w:hAnsi="Open Sans" w:cs="Open Sans"/>
                <w:b/>
                <w:bCs/>
                <w:color w:val="676A6C"/>
                <w:sz w:val="20"/>
                <w:szCs w:val="20"/>
              </w:rPr>
              <w:t>COLLECTIBLES</w:t>
            </w:r>
          </w:p>
        </w:tc>
        <w:tc>
          <w:tcPr>
            <w:tcW w:w="1670" w:type="dxa"/>
            <w:tcBorders>
              <w:top w:val="single" w:sz="8" w:space="0" w:color="E7EAEC"/>
              <w:left w:val="nil"/>
              <w:bottom w:val="nil"/>
              <w:right w:val="nil"/>
            </w:tcBorders>
            <w:shd w:val="clear" w:color="000000" w:fill="FFFFFF"/>
            <w:hideMark/>
          </w:tcPr>
          <w:p w14:paraId="57FB8D06"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$2,423.45 </w:t>
            </w:r>
          </w:p>
        </w:tc>
        <w:tc>
          <w:tcPr>
            <w:tcW w:w="1670" w:type="dxa"/>
            <w:tcBorders>
              <w:top w:val="single" w:sz="8" w:space="0" w:color="E7EAEC"/>
              <w:left w:val="nil"/>
              <w:bottom w:val="nil"/>
              <w:right w:val="nil"/>
            </w:tcBorders>
            <w:shd w:val="clear" w:color="000000" w:fill="FFFFFF"/>
            <w:hideMark/>
          </w:tcPr>
          <w:p w14:paraId="685DF977"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$2,423.30 </w:t>
            </w:r>
          </w:p>
        </w:tc>
        <w:tc>
          <w:tcPr>
            <w:tcW w:w="1077" w:type="dxa"/>
            <w:tcBorders>
              <w:top w:val="single" w:sz="8" w:space="0" w:color="E7EAEC"/>
              <w:left w:val="nil"/>
              <w:bottom w:val="nil"/>
              <w:right w:val="nil"/>
            </w:tcBorders>
            <w:shd w:val="clear" w:color="000000" w:fill="FFFFFF"/>
            <w:hideMark/>
          </w:tcPr>
          <w:p w14:paraId="783845B6" w14:textId="77777777" w:rsidR="001D4498" w:rsidRPr="00C90965" w:rsidRDefault="001D4498" w:rsidP="00434DF0">
            <w:pPr>
              <w:spacing w:after="0" w:line="240" w:lineRule="auto"/>
              <w:rPr>
                <w:rFonts w:ascii="Open Sans" w:eastAsia="Times New Roman" w:hAnsi="Open Sans" w:cs="Open Sans"/>
                <w:color w:val="008000"/>
                <w:sz w:val="20"/>
                <w:szCs w:val="20"/>
              </w:rPr>
            </w:pPr>
            <w:r w:rsidRPr="00C90965">
              <w:rPr>
                <w:rFonts w:ascii="Open Sans" w:eastAsia="Times New Roman" w:hAnsi="Open Sans" w:cs="Open Sans"/>
                <w:color w:val="008000"/>
                <w:sz w:val="20"/>
                <w:szCs w:val="20"/>
              </w:rPr>
              <w:t> 0.01%</w:t>
            </w:r>
          </w:p>
        </w:tc>
        <w:tc>
          <w:tcPr>
            <w:tcW w:w="1469" w:type="dxa"/>
            <w:tcBorders>
              <w:top w:val="single" w:sz="8" w:space="0" w:color="E7EAEC"/>
              <w:left w:val="nil"/>
              <w:bottom w:val="nil"/>
              <w:right w:val="nil"/>
            </w:tcBorders>
            <w:shd w:val="clear" w:color="000000" w:fill="FFFFFF"/>
            <w:hideMark/>
          </w:tcPr>
          <w:p w14:paraId="21D73E25"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$18.22 </w:t>
            </w:r>
          </w:p>
        </w:tc>
        <w:tc>
          <w:tcPr>
            <w:tcW w:w="1667" w:type="dxa"/>
            <w:tcBorders>
              <w:top w:val="single" w:sz="8" w:space="0" w:color="E7EAEC"/>
              <w:left w:val="nil"/>
              <w:bottom w:val="nil"/>
              <w:right w:val="nil"/>
            </w:tcBorders>
            <w:shd w:val="clear" w:color="000000" w:fill="FFFFFF"/>
            <w:hideMark/>
          </w:tcPr>
          <w:p w14:paraId="5977E1FD"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$19.08 </w:t>
            </w:r>
          </w:p>
        </w:tc>
        <w:tc>
          <w:tcPr>
            <w:tcW w:w="1136" w:type="dxa"/>
            <w:tcBorders>
              <w:top w:val="single" w:sz="8" w:space="0" w:color="E7EAEC"/>
              <w:left w:val="nil"/>
              <w:bottom w:val="nil"/>
              <w:right w:val="nil"/>
            </w:tcBorders>
            <w:shd w:val="clear" w:color="000000" w:fill="FFFFFF"/>
            <w:hideMark/>
          </w:tcPr>
          <w:p w14:paraId="67258ADD" w14:textId="77777777" w:rsidR="001D4498" w:rsidRPr="00C90965" w:rsidRDefault="001D4498" w:rsidP="00434DF0">
            <w:pPr>
              <w:spacing w:after="0" w:line="240" w:lineRule="auto"/>
              <w:rPr>
                <w:rFonts w:ascii="Open Sans" w:eastAsia="Times New Roman" w:hAnsi="Open Sans" w:cs="Open Sans"/>
                <w:color w:val="FF0000"/>
                <w:sz w:val="20"/>
                <w:szCs w:val="20"/>
              </w:rPr>
            </w:pPr>
            <w:r w:rsidRPr="00C90965">
              <w:rPr>
                <w:rFonts w:ascii="Open Sans" w:eastAsia="Times New Roman" w:hAnsi="Open Sans" w:cs="Open Sans"/>
                <w:color w:val="FF0000"/>
                <w:sz w:val="20"/>
                <w:szCs w:val="20"/>
              </w:rPr>
              <w:t> 4.51%</w:t>
            </w:r>
          </w:p>
        </w:tc>
      </w:tr>
      <w:tr w:rsidR="001D4498" w:rsidRPr="00C90965" w14:paraId="4DF657A2" w14:textId="77777777" w:rsidTr="00434DF0">
        <w:trPr>
          <w:trHeight w:val="480"/>
        </w:trPr>
        <w:tc>
          <w:tcPr>
            <w:tcW w:w="1731" w:type="dxa"/>
            <w:tcBorders>
              <w:top w:val="single" w:sz="8" w:space="0" w:color="E7EAEC"/>
              <w:left w:val="nil"/>
              <w:bottom w:val="nil"/>
              <w:right w:val="nil"/>
            </w:tcBorders>
            <w:shd w:val="clear" w:color="000000" w:fill="FFFFFF"/>
            <w:hideMark/>
          </w:tcPr>
          <w:p w14:paraId="78B63ADC" w14:textId="77777777" w:rsidR="001D4498" w:rsidRPr="00C90965" w:rsidRDefault="001D4498" w:rsidP="00434DF0">
            <w:pPr>
              <w:spacing w:after="0" w:line="240" w:lineRule="auto"/>
              <w:rPr>
                <w:rFonts w:ascii="Open Sans" w:eastAsia="Times New Roman" w:hAnsi="Open Sans" w:cs="Open Sans"/>
                <w:b/>
                <w:bCs/>
                <w:color w:val="676A6C"/>
                <w:sz w:val="20"/>
                <w:szCs w:val="20"/>
              </w:rPr>
            </w:pPr>
            <w:r w:rsidRPr="00C90965">
              <w:rPr>
                <w:rFonts w:ascii="Open Sans" w:eastAsia="Times New Roman" w:hAnsi="Open Sans" w:cs="Open Sans"/>
                <w:b/>
                <w:bCs/>
                <w:color w:val="676A6C"/>
                <w:sz w:val="20"/>
                <w:szCs w:val="20"/>
              </w:rPr>
              <w:t>CONSTRUCTION</w:t>
            </w:r>
          </w:p>
        </w:tc>
        <w:tc>
          <w:tcPr>
            <w:tcW w:w="1670" w:type="dxa"/>
            <w:tcBorders>
              <w:top w:val="single" w:sz="8" w:space="0" w:color="E7EAEC"/>
              <w:left w:val="nil"/>
              <w:bottom w:val="nil"/>
              <w:right w:val="nil"/>
            </w:tcBorders>
            <w:shd w:val="clear" w:color="000000" w:fill="FFFFFF"/>
            <w:hideMark/>
          </w:tcPr>
          <w:p w14:paraId="01FD0ABA"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$4,816.72 </w:t>
            </w:r>
          </w:p>
        </w:tc>
        <w:tc>
          <w:tcPr>
            <w:tcW w:w="1670" w:type="dxa"/>
            <w:tcBorders>
              <w:top w:val="single" w:sz="8" w:space="0" w:color="E7EAEC"/>
              <w:left w:val="nil"/>
              <w:bottom w:val="nil"/>
              <w:right w:val="nil"/>
            </w:tcBorders>
            <w:shd w:val="clear" w:color="000000" w:fill="FFFFFF"/>
            <w:hideMark/>
          </w:tcPr>
          <w:p w14:paraId="63913E56"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$8,647.90 </w:t>
            </w:r>
          </w:p>
        </w:tc>
        <w:tc>
          <w:tcPr>
            <w:tcW w:w="1077" w:type="dxa"/>
            <w:tcBorders>
              <w:top w:val="single" w:sz="8" w:space="0" w:color="E7EAEC"/>
              <w:left w:val="nil"/>
              <w:bottom w:val="nil"/>
              <w:right w:val="nil"/>
            </w:tcBorders>
            <w:shd w:val="clear" w:color="000000" w:fill="FFFFFF"/>
            <w:hideMark/>
          </w:tcPr>
          <w:p w14:paraId="56114EFF" w14:textId="77777777" w:rsidR="001D4498" w:rsidRPr="00C90965" w:rsidRDefault="001D4498" w:rsidP="00434DF0">
            <w:pPr>
              <w:spacing w:after="0" w:line="240" w:lineRule="auto"/>
              <w:rPr>
                <w:rFonts w:ascii="Open Sans" w:eastAsia="Times New Roman" w:hAnsi="Open Sans" w:cs="Open Sans"/>
                <w:color w:val="FF0000"/>
                <w:sz w:val="20"/>
                <w:szCs w:val="20"/>
              </w:rPr>
            </w:pPr>
            <w:r w:rsidRPr="00C90965">
              <w:rPr>
                <w:rFonts w:ascii="Open Sans" w:eastAsia="Times New Roman" w:hAnsi="Open Sans" w:cs="Open Sans"/>
                <w:color w:val="FF0000"/>
                <w:sz w:val="20"/>
                <w:szCs w:val="20"/>
              </w:rPr>
              <w:t> 44.30%</w:t>
            </w:r>
          </w:p>
        </w:tc>
        <w:tc>
          <w:tcPr>
            <w:tcW w:w="1469" w:type="dxa"/>
            <w:tcBorders>
              <w:top w:val="single" w:sz="8" w:space="0" w:color="E7EAEC"/>
              <w:left w:val="nil"/>
              <w:bottom w:val="nil"/>
              <w:right w:val="nil"/>
            </w:tcBorders>
            <w:shd w:val="clear" w:color="000000" w:fill="FFFFFF"/>
            <w:hideMark/>
          </w:tcPr>
          <w:p w14:paraId="711070BD"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$33.22 </w:t>
            </w:r>
          </w:p>
        </w:tc>
        <w:tc>
          <w:tcPr>
            <w:tcW w:w="1667" w:type="dxa"/>
            <w:tcBorders>
              <w:top w:val="single" w:sz="8" w:space="0" w:color="E7EAEC"/>
              <w:left w:val="nil"/>
              <w:bottom w:val="nil"/>
              <w:right w:val="nil"/>
            </w:tcBorders>
            <w:shd w:val="clear" w:color="000000" w:fill="FFFFFF"/>
            <w:hideMark/>
          </w:tcPr>
          <w:p w14:paraId="1EC1F647"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$28.26 </w:t>
            </w:r>
          </w:p>
        </w:tc>
        <w:tc>
          <w:tcPr>
            <w:tcW w:w="1136" w:type="dxa"/>
            <w:tcBorders>
              <w:top w:val="single" w:sz="8" w:space="0" w:color="E7EAEC"/>
              <w:left w:val="nil"/>
              <w:bottom w:val="nil"/>
              <w:right w:val="nil"/>
            </w:tcBorders>
            <w:shd w:val="clear" w:color="000000" w:fill="FFFFFF"/>
            <w:hideMark/>
          </w:tcPr>
          <w:p w14:paraId="1211BFC3" w14:textId="77777777" w:rsidR="001D4498" w:rsidRPr="00C90965" w:rsidRDefault="001D4498" w:rsidP="00434DF0">
            <w:pPr>
              <w:spacing w:after="0" w:line="240" w:lineRule="auto"/>
              <w:rPr>
                <w:rFonts w:ascii="Open Sans" w:eastAsia="Times New Roman" w:hAnsi="Open Sans" w:cs="Open Sans"/>
                <w:color w:val="008000"/>
                <w:sz w:val="20"/>
                <w:szCs w:val="20"/>
              </w:rPr>
            </w:pPr>
            <w:r w:rsidRPr="00C90965">
              <w:rPr>
                <w:rFonts w:ascii="Open Sans" w:eastAsia="Times New Roman" w:hAnsi="Open Sans" w:cs="Open Sans"/>
                <w:color w:val="008000"/>
                <w:sz w:val="20"/>
                <w:szCs w:val="20"/>
              </w:rPr>
              <w:t> 17.54%</w:t>
            </w:r>
          </w:p>
        </w:tc>
      </w:tr>
      <w:tr w:rsidR="001D4498" w:rsidRPr="00C90965" w14:paraId="41F0794B" w14:textId="77777777" w:rsidTr="00434DF0">
        <w:trPr>
          <w:trHeight w:val="480"/>
        </w:trPr>
        <w:tc>
          <w:tcPr>
            <w:tcW w:w="1731" w:type="dxa"/>
            <w:tcBorders>
              <w:top w:val="single" w:sz="8" w:space="0" w:color="E7EAEC"/>
              <w:left w:val="nil"/>
              <w:bottom w:val="nil"/>
              <w:right w:val="nil"/>
            </w:tcBorders>
            <w:shd w:val="clear" w:color="000000" w:fill="FFFFFF"/>
            <w:hideMark/>
          </w:tcPr>
          <w:p w14:paraId="7E8CB9BD" w14:textId="77777777" w:rsidR="001D4498" w:rsidRPr="00C90965" w:rsidRDefault="001D4498" w:rsidP="00434DF0">
            <w:pPr>
              <w:spacing w:after="0" w:line="240" w:lineRule="auto"/>
              <w:rPr>
                <w:rFonts w:ascii="Open Sans" w:eastAsia="Times New Roman" w:hAnsi="Open Sans" w:cs="Open Sans"/>
                <w:b/>
                <w:bCs/>
                <w:color w:val="676A6C"/>
                <w:sz w:val="20"/>
                <w:szCs w:val="20"/>
              </w:rPr>
            </w:pPr>
            <w:r w:rsidRPr="00C90965">
              <w:rPr>
                <w:rFonts w:ascii="Open Sans" w:eastAsia="Times New Roman" w:hAnsi="Open Sans" w:cs="Open Sans"/>
                <w:b/>
                <w:bCs/>
                <w:color w:val="676A6C"/>
                <w:sz w:val="20"/>
                <w:szCs w:val="20"/>
              </w:rPr>
              <w:t>FABRIC</w:t>
            </w:r>
          </w:p>
        </w:tc>
        <w:tc>
          <w:tcPr>
            <w:tcW w:w="1670" w:type="dxa"/>
            <w:tcBorders>
              <w:top w:val="single" w:sz="8" w:space="0" w:color="E7EAEC"/>
              <w:left w:val="nil"/>
              <w:bottom w:val="nil"/>
              <w:right w:val="nil"/>
            </w:tcBorders>
            <w:shd w:val="clear" w:color="000000" w:fill="FFFFFF"/>
            <w:hideMark/>
          </w:tcPr>
          <w:p w14:paraId="77BE8A55"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$732.60 </w:t>
            </w:r>
          </w:p>
        </w:tc>
        <w:tc>
          <w:tcPr>
            <w:tcW w:w="1670" w:type="dxa"/>
            <w:tcBorders>
              <w:top w:val="single" w:sz="8" w:space="0" w:color="E7EAEC"/>
              <w:left w:val="nil"/>
              <w:bottom w:val="nil"/>
              <w:right w:val="nil"/>
            </w:tcBorders>
            <w:shd w:val="clear" w:color="000000" w:fill="FFFFFF"/>
            <w:hideMark/>
          </w:tcPr>
          <w:p w14:paraId="63CDD6B0"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$1,090.35 </w:t>
            </w:r>
          </w:p>
        </w:tc>
        <w:tc>
          <w:tcPr>
            <w:tcW w:w="1077" w:type="dxa"/>
            <w:tcBorders>
              <w:top w:val="single" w:sz="8" w:space="0" w:color="E7EAEC"/>
              <w:left w:val="nil"/>
              <w:bottom w:val="nil"/>
              <w:right w:val="nil"/>
            </w:tcBorders>
            <w:shd w:val="clear" w:color="000000" w:fill="FFFFFF"/>
            <w:hideMark/>
          </w:tcPr>
          <w:p w14:paraId="6AB208DC" w14:textId="77777777" w:rsidR="001D4498" w:rsidRPr="00C90965" w:rsidRDefault="001D4498" w:rsidP="00434DF0">
            <w:pPr>
              <w:spacing w:after="0" w:line="240" w:lineRule="auto"/>
              <w:rPr>
                <w:rFonts w:ascii="Open Sans" w:eastAsia="Times New Roman" w:hAnsi="Open Sans" w:cs="Open Sans"/>
                <w:color w:val="FF0000"/>
                <w:sz w:val="20"/>
                <w:szCs w:val="20"/>
              </w:rPr>
            </w:pPr>
            <w:r w:rsidRPr="00C90965">
              <w:rPr>
                <w:rFonts w:ascii="Open Sans" w:eastAsia="Times New Roman" w:hAnsi="Open Sans" w:cs="Open Sans"/>
                <w:color w:val="FF0000"/>
                <w:sz w:val="20"/>
                <w:szCs w:val="20"/>
              </w:rPr>
              <w:t> 32.81%</w:t>
            </w:r>
          </w:p>
        </w:tc>
        <w:tc>
          <w:tcPr>
            <w:tcW w:w="1469" w:type="dxa"/>
            <w:tcBorders>
              <w:top w:val="single" w:sz="8" w:space="0" w:color="E7EAEC"/>
              <w:left w:val="nil"/>
              <w:bottom w:val="nil"/>
              <w:right w:val="nil"/>
            </w:tcBorders>
            <w:shd w:val="clear" w:color="000000" w:fill="FFFFFF"/>
            <w:hideMark/>
          </w:tcPr>
          <w:p w14:paraId="4B0AC17A"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$6.72 </w:t>
            </w:r>
          </w:p>
        </w:tc>
        <w:tc>
          <w:tcPr>
            <w:tcW w:w="1667" w:type="dxa"/>
            <w:tcBorders>
              <w:top w:val="single" w:sz="8" w:space="0" w:color="E7EAEC"/>
              <w:left w:val="nil"/>
              <w:bottom w:val="nil"/>
              <w:right w:val="nil"/>
            </w:tcBorders>
            <w:shd w:val="clear" w:color="000000" w:fill="FFFFFF"/>
            <w:hideMark/>
          </w:tcPr>
          <w:p w14:paraId="76AD5230"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$4.87 </w:t>
            </w:r>
          </w:p>
        </w:tc>
        <w:tc>
          <w:tcPr>
            <w:tcW w:w="1136" w:type="dxa"/>
            <w:tcBorders>
              <w:top w:val="single" w:sz="8" w:space="0" w:color="E7EAEC"/>
              <w:left w:val="nil"/>
              <w:bottom w:val="nil"/>
              <w:right w:val="nil"/>
            </w:tcBorders>
            <w:shd w:val="clear" w:color="000000" w:fill="FFFFFF"/>
            <w:hideMark/>
          </w:tcPr>
          <w:p w14:paraId="7236F8B7" w14:textId="77777777" w:rsidR="001D4498" w:rsidRPr="00C90965" w:rsidRDefault="001D4498" w:rsidP="00434DF0">
            <w:pPr>
              <w:spacing w:after="0" w:line="240" w:lineRule="auto"/>
              <w:rPr>
                <w:rFonts w:ascii="Open Sans" w:eastAsia="Times New Roman" w:hAnsi="Open Sans" w:cs="Open Sans"/>
                <w:color w:val="008000"/>
                <w:sz w:val="20"/>
                <w:szCs w:val="20"/>
              </w:rPr>
            </w:pPr>
            <w:r w:rsidRPr="00C90965">
              <w:rPr>
                <w:rFonts w:ascii="Open Sans" w:eastAsia="Times New Roman" w:hAnsi="Open Sans" w:cs="Open Sans"/>
                <w:color w:val="008000"/>
                <w:sz w:val="20"/>
                <w:szCs w:val="20"/>
              </w:rPr>
              <w:t> 38.08%</w:t>
            </w:r>
          </w:p>
        </w:tc>
      </w:tr>
      <w:tr w:rsidR="001D4498" w:rsidRPr="00C90965" w14:paraId="7C001A22" w14:textId="77777777" w:rsidTr="00434DF0">
        <w:trPr>
          <w:trHeight w:val="480"/>
        </w:trPr>
        <w:tc>
          <w:tcPr>
            <w:tcW w:w="1731" w:type="dxa"/>
            <w:tcBorders>
              <w:top w:val="single" w:sz="8" w:space="0" w:color="E7EAEC"/>
              <w:left w:val="nil"/>
              <w:bottom w:val="nil"/>
              <w:right w:val="nil"/>
            </w:tcBorders>
            <w:shd w:val="clear" w:color="000000" w:fill="FFFFFF"/>
            <w:hideMark/>
          </w:tcPr>
          <w:p w14:paraId="416A12FB" w14:textId="77777777" w:rsidR="001D4498" w:rsidRPr="00C90965" w:rsidRDefault="001D4498" w:rsidP="00434DF0">
            <w:pPr>
              <w:spacing w:after="0" w:line="240" w:lineRule="auto"/>
              <w:rPr>
                <w:rFonts w:ascii="Open Sans" w:eastAsia="Times New Roman" w:hAnsi="Open Sans" w:cs="Open Sans"/>
                <w:b/>
                <w:bCs/>
                <w:color w:val="676A6C"/>
                <w:sz w:val="20"/>
                <w:szCs w:val="20"/>
              </w:rPr>
            </w:pPr>
            <w:r w:rsidRPr="00C90965">
              <w:rPr>
                <w:rFonts w:ascii="Open Sans" w:eastAsia="Times New Roman" w:hAnsi="Open Sans" w:cs="Open Sans"/>
                <w:b/>
                <w:bCs/>
                <w:color w:val="676A6C"/>
                <w:sz w:val="20"/>
                <w:szCs w:val="20"/>
              </w:rPr>
              <w:t>FURNITURE</w:t>
            </w:r>
          </w:p>
        </w:tc>
        <w:tc>
          <w:tcPr>
            <w:tcW w:w="1670" w:type="dxa"/>
            <w:tcBorders>
              <w:top w:val="single" w:sz="8" w:space="0" w:color="E7EAEC"/>
              <w:left w:val="nil"/>
              <w:bottom w:val="nil"/>
              <w:right w:val="nil"/>
            </w:tcBorders>
            <w:shd w:val="clear" w:color="000000" w:fill="FFFFFF"/>
            <w:hideMark/>
          </w:tcPr>
          <w:p w14:paraId="1D66EDC5"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$34,262.24 </w:t>
            </w:r>
          </w:p>
        </w:tc>
        <w:tc>
          <w:tcPr>
            <w:tcW w:w="1670" w:type="dxa"/>
            <w:tcBorders>
              <w:top w:val="single" w:sz="8" w:space="0" w:color="E7EAEC"/>
              <w:left w:val="nil"/>
              <w:bottom w:val="nil"/>
              <w:right w:val="nil"/>
            </w:tcBorders>
            <w:shd w:val="clear" w:color="000000" w:fill="FFFFFF"/>
            <w:hideMark/>
          </w:tcPr>
          <w:p w14:paraId="10BC5617"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$25,765.75 </w:t>
            </w:r>
          </w:p>
        </w:tc>
        <w:tc>
          <w:tcPr>
            <w:tcW w:w="1077" w:type="dxa"/>
            <w:tcBorders>
              <w:top w:val="single" w:sz="8" w:space="0" w:color="E7EAEC"/>
              <w:left w:val="nil"/>
              <w:bottom w:val="nil"/>
              <w:right w:val="nil"/>
            </w:tcBorders>
            <w:shd w:val="clear" w:color="000000" w:fill="FFFFFF"/>
            <w:hideMark/>
          </w:tcPr>
          <w:p w14:paraId="243F7AB0" w14:textId="77777777" w:rsidR="001D4498" w:rsidRPr="00C90965" w:rsidRDefault="001D4498" w:rsidP="00434DF0">
            <w:pPr>
              <w:spacing w:after="0" w:line="240" w:lineRule="auto"/>
              <w:rPr>
                <w:rFonts w:ascii="Open Sans" w:eastAsia="Times New Roman" w:hAnsi="Open Sans" w:cs="Open Sans"/>
                <w:color w:val="008000"/>
                <w:sz w:val="20"/>
                <w:szCs w:val="20"/>
              </w:rPr>
            </w:pPr>
            <w:r w:rsidRPr="00C90965">
              <w:rPr>
                <w:rFonts w:ascii="Open Sans" w:eastAsia="Times New Roman" w:hAnsi="Open Sans" w:cs="Open Sans"/>
                <w:color w:val="008000"/>
                <w:sz w:val="20"/>
                <w:szCs w:val="20"/>
              </w:rPr>
              <w:t> 32.98%</w:t>
            </w:r>
          </w:p>
        </w:tc>
        <w:tc>
          <w:tcPr>
            <w:tcW w:w="1469" w:type="dxa"/>
            <w:tcBorders>
              <w:top w:val="single" w:sz="8" w:space="0" w:color="E7EAEC"/>
              <w:left w:val="nil"/>
              <w:bottom w:val="nil"/>
              <w:right w:val="nil"/>
            </w:tcBorders>
            <w:shd w:val="clear" w:color="000000" w:fill="FFFFFF"/>
            <w:hideMark/>
          </w:tcPr>
          <w:p w14:paraId="32526C9C"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$64.52 </w:t>
            </w:r>
          </w:p>
        </w:tc>
        <w:tc>
          <w:tcPr>
            <w:tcW w:w="1667" w:type="dxa"/>
            <w:tcBorders>
              <w:top w:val="single" w:sz="8" w:space="0" w:color="E7EAEC"/>
              <w:left w:val="nil"/>
              <w:bottom w:val="nil"/>
              <w:right w:val="nil"/>
            </w:tcBorders>
            <w:shd w:val="clear" w:color="000000" w:fill="FFFFFF"/>
            <w:hideMark/>
          </w:tcPr>
          <w:p w14:paraId="1F1D58C4"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$37.72 </w:t>
            </w:r>
          </w:p>
        </w:tc>
        <w:tc>
          <w:tcPr>
            <w:tcW w:w="1136" w:type="dxa"/>
            <w:tcBorders>
              <w:top w:val="single" w:sz="8" w:space="0" w:color="E7EAEC"/>
              <w:left w:val="nil"/>
              <w:bottom w:val="nil"/>
              <w:right w:val="nil"/>
            </w:tcBorders>
            <w:shd w:val="clear" w:color="000000" w:fill="FFFFFF"/>
            <w:hideMark/>
          </w:tcPr>
          <w:p w14:paraId="43E3249B" w14:textId="77777777" w:rsidR="001D4498" w:rsidRPr="00C90965" w:rsidRDefault="001D4498" w:rsidP="00434DF0">
            <w:pPr>
              <w:spacing w:after="0" w:line="240" w:lineRule="auto"/>
              <w:rPr>
                <w:rFonts w:ascii="Open Sans" w:eastAsia="Times New Roman" w:hAnsi="Open Sans" w:cs="Open Sans"/>
                <w:color w:val="008000"/>
                <w:sz w:val="20"/>
                <w:szCs w:val="20"/>
              </w:rPr>
            </w:pPr>
            <w:r w:rsidRPr="00C90965">
              <w:rPr>
                <w:rFonts w:ascii="Open Sans" w:eastAsia="Times New Roman" w:hAnsi="Open Sans" w:cs="Open Sans"/>
                <w:color w:val="008000"/>
                <w:sz w:val="20"/>
                <w:szCs w:val="20"/>
              </w:rPr>
              <w:t> 71.04%</w:t>
            </w:r>
          </w:p>
        </w:tc>
      </w:tr>
      <w:tr w:rsidR="001D4498" w:rsidRPr="00C90965" w14:paraId="57B4A705" w14:textId="77777777" w:rsidTr="00434DF0">
        <w:trPr>
          <w:trHeight w:val="480"/>
        </w:trPr>
        <w:tc>
          <w:tcPr>
            <w:tcW w:w="1731" w:type="dxa"/>
            <w:tcBorders>
              <w:top w:val="single" w:sz="8" w:space="0" w:color="E7EAEC"/>
              <w:left w:val="nil"/>
              <w:bottom w:val="nil"/>
              <w:right w:val="nil"/>
            </w:tcBorders>
            <w:shd w:val="clear" w:color="000000" w:fill="FFFFFF"/>
            <w:hideMark/>
          </w:tcPr>
          <w:p w14:paraId="2AF783A9" w14:textId="77777777" w:rsidR="001D4498" w:rsidRPr="00C90965" w:rsidRDefault="001D4498" w:rsidP="00434DF0">
            <w:pPr>
              <w:spacing w:after="0" w:line="240" w:lineRule="auto"/>
              <w:rPr>
                <w:rFonts w:ascii="Open Sans" w:eastAsia="Times New Roman" w:hAnsi="Open Sans" w:cs="Open Sans"/>
                <w:b/>
                <w:bCs/>
                <w:color w:val="676A6C"/>
                <w:sz w:val="20"/>
                <w:szCs w:val="20"/>
              </w:rPr>
            </w:pPr>
            <w:r w:rsidRPr="00C90965">
              <w:rPr>
                <w:rFonts w:ascii="Open Sans" w:eastAsia="Times New Roman" w:hAnsi="Open Sans" w:cs="Open Sans"/>
                <w:b/>
                <w:bCs/>
                <w:color w:val="676A6C"/>
                <w:sz w:val="20"/>
                <w:szCs w:val="20"/>
              </w:rPr>
              <w:t>HARDWARE</w:t>
            </w:r>
          </w:p>
        </w:tc>
        <w:tc>
          <w:tcPr>
            <w:tcW w:w="1670" w:type="dxa"/>
            <w:tcBorders>
              <w:top w:val="single" w:sz="8" w:space="0" w:color="E7EAEC"/>
              <w:left w:val="nil"/>
              <w:bottom w:val="nil"/>
              <w:right w:val="nil"/>
            </w:tcBorders>
            <w:shd w:val="clear" w:color="000000" w:fill="FFFFFF"/>
            <w:hideMark/>
          </w:tcPr>
          <w:p w14:paraId="7482C73A"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$7,106.78 </w:t>
            </w:r>
          </w:p>
        </w:tc>
        <w:tc>
          <w:tcPr>
            <w:tcW w:w="1670" w:type="dxa"/>
            <w:tcBorders>
              <w:top w:val="single" w:sz="8" w:space="0" w:color="E7EAEC"/>
              <w:left w:val="nil"/>
              <w:bottom w:val="nil"/>
              <w:right w:val="nil"/>
            </w:tcBorders>
            <w:shd w:val="clear" w:color="000000" w:fill="FFFFFF"/>
            <w:hideMark/>
          </w:tcPr>
          <w:p w14:paraId="5821FE4B"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$12,382.15 </w:t>
            </w:r>
          </w:p>
        </w:tc>
        <w:tc>
          <w:tcPr>
            <w:tcW w:w="1077" w:type="dxa"/>
            <w:tcBorders>
              <w:top w:val="single" w:sz="8" w:space="0" w:color="E7EAEC"/>
              <w:left w:val="nil"/>
              <w:bottom w:val="nil"/>
              <w:right w:val="nil"/>
            </w:tcBorders>
            <w:shd w:val="clear" w:color="000000" w:fill="FFFFFF"/>
            <w:hideMark/>
          </w:tcPr>
          <w:p w14:paraId="2B2577C3" w14:textId="77777777" w:rsidR="001D4498" w:rsidRPr="00C90965" w:rsidRDefault="001D4498" w:rsidP="00434DF0">
            <w:pPr>
              <w:spacing w:after="0" w:line="240" w:lineRule="auto"/>
              <w:rPr>
                <w:rFonts w:ascii="Open Sans" w:eastAsia="Times New Roman" w:hAnsi="Open Sans" w:cs="Open Sans"/>
                <w:color w:val="FF0000"/>
                <w:sz w:val="20"/>
                <w:szCs w:val="20"/>
              </w:rPr>
            </w:pPr>
            <w:r w:rsidRPr="00C90965">
              <w:rPr>
                <w:rFonts w:ascii="Open Sans" w:eastAsia="Times New Roman" w:hAnsi="Open Sans" w:cs="Open Sans"/>
                <w:color w:val="FF0000"/>
                <w:sz w:val="20"/>
                <w:szCs w:val="20"/>
              </w:rPr>
              <w:t> 42.60%</w:t>
            </w:r>
          </w:p>
        </w:tc>
        <w:tc>
          <w:tcPr>
            <w:tcW w:w="1469" w:type="dxa"/>
            <w:tcBorders>
              <w:top w:val="single" w:sz="8" w:space="0" w:color="E7EAEC"/>
              <w:left w:val="nil"/>
              <w:bottom w:val="nil"/>
              <w:right w:val="nil"/>
            </w:tcBorders>
            <w:shd w:val="clear" w:color="000000" w:fill="FFFFFF"/>
            <w:hideMark/>
          </w:tcPr>
          <w:p w14:paraId="5770389F"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$7.42 </w:t>
            </w:r>
          </w:p>
        </w:tc>
        <w:tc>
          <w:tcPr>
            <w:tcW w:w="1667" w:type="dxa"/>
            <w:tcBorders>
              <w:top w:val="single" w:sz="8" w:space="0" w:color="E7EAEC"/>
              <w:left w:val="nil"/>
              <w:bottom w:val="nil"/>
              <w:right w:val="nil"/>
            </w:tcBorders>
            <w:shd w:val="clear" w:color="000000" w:fill="FFFFFF"/>
            <w:hideMark/>
          </w:tcPr>
          <w:p w14:paraId="0739223A"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$5.55 </w:t>
            </w:r>
          </w:p>
        </w:tc>
        <w:tc>
          <w:tcPr>
            <w:tcW w:w="1136" w:type="dxa"/>
            <w:tcBorders>
              <w:top w:val="single" w:sz="8" w:space="0" w:color="E7EAEC"/>
              <w:left w:val="nil"/>
              <w:bottom w:val="nil"/>
              <w:right w:val="nil"/>
            </w:tcBorders>
            <w:shd w:val="clear" w:color="000000" w:fill="FFFFFF"/>
            <w:hideMark/>
          </w:tcPr>
          <w:p w14:paraId="35E2C537" w14:textId="77777777" w:rsidR="001D4498" w:rsidRPr="00C90965" w:rsidRDefault="001D4498" w:rsidP="00434DF0">
            <w:pPr>
              <w:spacing w:after="0" w:line="240" w:lineRule="auto"/>
              <w:rPr>
                <w:rFonts w:ascii="Open Sans" w:eastAsia="Times New Roman" w:hAnsi="Open Sans" w:cs="Open Sans"/>
                <w:color w:val="008000"/>
                <w:sz w:val="20"/>
                <w:szCs w:val="20"/>
              </w:rPr>
            </w:pPr>
            <w:r w:rsidRPr="00C90965">
              <w:rPr>
                <w:rFonts w:ascii="Open Sans" w:eastAsia="Times New Roman" w:hAnsi="Open Sans" w:cs="Open Sans"/>
                <w:color w:val="008000"/>
                <w:sz w:val="20"/>
                <w:szCs w:val="20"/>
              </w:rPr>
              <w:t> 33.72%</w:t>
            </w:r>
          </w:p>
        </w:tc>
      </w:tr>
      <w:tr w:rsidR="001D4498" w:rsidRPr="00C90965" w14:paraId="37F3801F" w14:textId="77777777" w:rsidTr="00434DF0">
        <w:trPr>
          <w:trHeight w:val="480"/>
        </w:trPr>
        <w:tc>
          <w:tcPr>
            <w:tcW w:w="1731" w:type="dxa"/>
            <w:tcBorders>
              <w:top w:val="single" w:sz="8" w:space="0" w:color="E7EAEC"/>
              <w:left w:val="nil"/>
              <w:bottom w:val="nil"/>
              <w:right w:val="nil"/>
            </w:tcBorders>
            <w:shd w:val="clear" w:color="000000" w:fill="FFFFFF"/>
            <w:hideMark/>
          </w:tcPr>
          <w:p w14:paraId="48785511" w14:textId="77777777" w:rsidR="001D4498" w:rsidRPr="00C90965" w:rsidRDefault="001D4498" w:rsidP="00434DF0">
            <w:pPr>
              <w:spacing w:after="0" w:line="240" w:lineRule="auto"/>
              <w:rPr>
                <w:rFonts w:ascii="Open Sans" w:eastAsia="Times New Roman" w:hAnsi="Open Sans" w:cs="Open Sans"/>
                <w:b/>
                <w:bCs/>
                <w:color w:val="676A6C"/>
                <w:sz w:val="20"/>
                <w:szCs w:val="20"/>
              </w:rPr>
            </w:pPr>
            <w:r w:rsidRPr="00C90965">
              <w:rPr>
                <w:rFonts w:ascii="Open Sans" w:eastAsia="Times New Roman" w:hAnsi="Open Sans" w:cs="Open Sans"/>
                <w:b/>
                <w:bCs/>
                <w:color w:val="676A6C"/>
                <w:sz w:val="20"/>
                <w:szCs w:val="20"/>
              </w:rPr>
              <w:t>HOUSEWARES</w:t>
            </w:r>
          </w:p>
        </w:tc>
        <w:tc>
          <w:tcPr>
            <w:tcW w:w="1670" w:type="dxa"/>
            <w:tcBorders>
              <w:top w:val="single" w:sz="8" w:space="0" w:color="E7EAEC"/>
              <w:left w:val="nil"/>
              <w:bottom w:val="nil"/>
              <w:right w:val="nil"/>
            </w:tcBorders>
            <w:shd w:val="clear" w:color="000000" w:fill="FFFFFF"/>
            <w:hideMark/>
          </w:tcPr>
          <w:p w14:paraId="4B643661"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$8,949.29 </w:t>
            </w:r>
          </w:p>
        </w:tc>
        <w:tc>
          <w:tcPr>
            <w:tcW w:w="1670" w:type="dxa"/>
            <w:tcBorders>
              <w:top w:val="single" w:sz="8" w:space="0" w:color="E7EAEC"/>
              <w:left w:val="nil"/>
              <w:bottom w:val="nil"/>
              <w:right w:val="nil"/>
            </w:tcBorders>
            <w:shd w:val="clear" w:color="000000" w:fill="FFFFFF"/>
            <w:hideMark/>
          </w:tcPr>
          <w:p w14:paraId="5E8712D5"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$8,301.62 </w:t>
            </w:r>
          </w:p>
        </w:tc>
        <w:tc>
          <w:tcPr>
            <w:tcW w:w="1077" w:type="dxa"/>
            <w:tcBorders>
              <w:top w:val="single" w:sz="8" w:space="0" w:color="E7EAEC"/>
              <w:left w:val="nil"/>
              <w:bottom w:val="nil"/>
              <w:right w:val="nil"/>
            </w:tcBorders>
            <w:shd w:val="clear" w:color="000000" w:fill="FFFFFF"/>
            <w:hideMark/>
          </w:tcPr>
          <w:p w14:paraId="7EEA6F49" w14:textId="77777777" w:rsidR="001D4498" w:rsidRPr="00C90965" w:rsidRDefault="001D4498" w:rsidP="00434DF0">
            <w:pPr>
              <w:spacing w:after="0" w:line="240" w:lineRule="auto"/>
              <w:rPr>
                <w:rFonts w:ascii="Open Sans" w:eastAsia="Times New Roman" w:hAnsi="Open Sans" w:cs="Open Sans"/>
                <w:color w:val="008000"/>
                <w:sz w:val="20"/>
                <w:szCs w:val="20"/>
              </w:rPr>
            </w:pPr>
            <w:r w:rsidRPr="00C90965">
              <w:rPr>
                <w:rFonts w:ascii="Open Sans" w:eastAsia="Times New Roman" w:hAnsi="Open Sans" w:cs="Open Sans"/>
                <w:color w:val="008000"/>
                <w:sz w:val="20"/>
                <w:szCs w:val="20"/>
              </w:rPr>
              <w:t> 7.80%</w:t>
            </w:r>
          </w:p>
        </w:tc>
        <w:tc>
          <w:tcPr>
            <w:tcW w:w="1469" w:type="dxa"/>
            <w:tcBorders>
              <w:top w:val="single" w:sz="8" w:space="0" w:color="E7EAEC"/>
              <w:left w:val="nil"/>
              <w:bottom w:val="nil"/>
              <w:right w:val="nil"/>
            </w:tcBorders>
            <w:shd w:val="clear" w:color="000000" w:fill="FFFFFF"/>
            <w:hideMark/>
          </w:tcPr>
          <w:p w14:paraId="02BC31AB"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$2.87 </w:t>
            </w:r>
          </w:p>
        </w:tc>
        <w:tc>
          <w:tcPr>
            <w:tcW w:w="1667" w:type="dxa"/>
            <w:tcBorders>
              <w:top w:val="single" w:sz="8" w:space="0" w:color="E7EAEC"/>
              <w:left w:val="nil"/>
              <w:bottom w:val="nil"/>
              <w:right w:val="nil"/>
            </w:tcBorders>
            <w:shd w:val="clear" w:color="000000" w:fill="FFFFFF"/>
            <w:hideMark/>
          </w:tcPr>
          <w:p w14:paraId="08CA2133"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$2.56 </w:t>
            </w:r>
          </w:p>
        </w:tc>
        <w:tc>
          <w:tcPr>
            <w:tcW w:w="1136" w:type="dxa"/>
            <w:tcBorders>
              <w:top w:val="single" w:sz="8" w:space="0" w:color="E7EAEC"/>
              <w:left w:val="nil"/>
              <w:bottom w:val="nil"/>
              <w:right w:val="nil"/>
            </w:tcBorders>
            <w:shd w:val="clear" w:color="000000" w:fill="FFFFFF"/>
            <w:hideMark/>
          </w:tcPr>
          <w:p w14:paraId="4D685E39" w14:textId="77777777" w:rsidR="001D4498" w:rsidRPr="00C90965" w:rsidRDefault="001D4498" w:rsidP="00434DF0">
            <w:pPr>
              <w:spacing w:after="0" w:line="240" w:lineRule="auto"/>
              <w:rPr>
                <w:rFonts w:ascii="Open Sans" w:eastAsia="Times New Roman" w:hAnsi="Open Sans" w:cs="Open Sans"/>
                <w:color w:val="008000"/>
                <w:sz w:val="20"/>
                <w:szCs w:val="20"/>
              </w:rPr>
            </w:pPr>
            <w:r w:rsidRPr="00C90965">
              <w:rPr>
                <w:rFonts w:ascii="Open Sans" w:eastAsia="Times New Roman" w:hAnsi="Open Sans" w:cs="Open Sans"/>
                <w:color w:val="008000"/>
                <w:sz w:val="20"/>
                <w:szCs w:val="20"/>
              </w:rPr>
              <w:t> 12.13%</w:t>
            </w:r>
          </w:p>
        </w:tc>
      </w:tr>
      <w:tr w:rsidR="001D4498" w:rsidRPr="00C90965" w14:paraId="7024C313" w14:textId="77777777" w:rsidTr="00434DF0">
        <w:trPr>
          <w:trHeight w:val="480"/>
        </w:trPr>
        <w:tc>
          <w:tcPr>
            <w:tcW w:w="1731" w:type="dxa"/>
            <w:tcBorders>
              <w:top w:val="single" w:sz="8" w:space="0" w:color="E7EAEC"/>
              <w:left w:val="nil"/>
              <w:bottom w:val="nil"/>
              <w:right w:val="nil"/>
            </w:tcBorders>
            <w:shd w:val="clear" w:color="000000" w:fill="FFFFFF"/>
            <w:hideMark/>
          </w:tcPr>
          <w:p w14:paraId="13870480" w14:textId="77777777" w:rsidR="001D4498" w:rsidRPr="00C90965" w:rsidRDefault="001D4498" w:rsidP="00434DF0">
            <w:pPr>
              <w:spacing w:after="0" w:line="240" w:lineRule="auto"/>
              <w:rPr>
                <w:rFonts w:ascii="Open Sans" w:eastAsia="Times New Roman" w:hAnsi="Open Sans" w:cs="Open Sans"/>
                <w:b/>
                <w:bCs/>
                <w:color w:val="676A6C"/>
                <w:sz w:val="20"/>
                <w:szCs w:val="20"/>
              </w:rPr>
            </w:pPr>
            <w:r w:rsidRPr="00C90965">
              <w:rPr>
                <w:rFonts w:ascii="Open Sans" w:eastAsia="Times New Roman" w:hAnsi="Open Sans" w:cs="Open Sans"/>
                <w:b/>
                <w:bCs/>
                <w:color w:val="676A6C"/>
                <w:sz w:val="20"/>
                <w:szCs w:val="20"/>
              </w:rPr>
              <w:t>JEWELRY</w:t>
            </w:r>
          </w:p>
        </w:tc>
        <w:tc>
          <w:tcPr>
            <w:tcW w:w="1670" w:type="dxa"/>
            <w:tcBorders>
              <w:top w:val="single" w:sz="8" w:space="0" w:color="E7EAEC"/>
              <w:left w:val="nil"/>
              <w:bottom w:val="nil"/>
              <w:right w:val="nil"/>
            </w:tcBorders>
            <w:shd w:val="clear" w:color="000000" w:fill="FFFFFF"/>
            <w:hideMark/>
          </w:tcPr>
          <w:p w14:paraId="3DC450CE"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$199.00 </w:t>
            </w:r>
          </w:p>
        </w:tc>
        <w:tc>
          <w:tcPr>
            <w:tcW w:w="1670" w:type="dxa"/>
            <w:tcBorders>
              <w:top w:val="single" w:sz="8" w:space="0" w:color="E7EAEC"/>
              <w:left w:val="nil"/>
              <w:bottom w:val="nil"/>
              <w:right w:val="nil"/>
            </w:tcBorders>
            <w:shd w:val="clear" w:color="000000" w:fill="FFFFFF"/>
            <w:hideMark/>
          </w:tcPr>
          <w:p w14:paraId="2F5CD26B"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$294.75 </w:t>
            </w:r>
          </w:p>
        </w:tc>
        <w:tc>
          <w:tcPr>
            <w:tcW w:w="1077" w:type="dxa"/>
            <w:tcBorders>
              <w:top w:val="single" w:sz="8" w:space="0" w:color="E7EAEC"/>
              <w:left w:val="nil"/>
              <w:bottom w:val="nil"/>
              <w:right w:val="nil"/>
            </w:tcBorders>
            <w:shd w:val="clear" w:color="000000" w:fill="FFFFFF"/>
            <w:hideMark/>
          </w:tcPr>
          <w:p w14:paraId="170115B6" w14:textId="77777777" w:rsidR="001D4498" w:rsidRPr="00C90965" w:rsidRDefault="001D4498" w:rsidP="00434DF0">
            <w:pPr>
              <w:spacing w:after="0" w:line="240" w:lineRule="auto"/>
              <w:rPr>
                <w:rFonts w:ascii="Open Sans" w:eastAsia="Times New Roman" w:hAnsi="Open Sans" w:cs="Open Sans"/>
                <w:color w:val="FF0000"/>
                <w:sz w:val="20"/>
                <w:szCs w:val="20"/>
              </w:rPr>
            </w:pPr>
            <w:r w:rsidRPr="00C90965">
              <w:rPr>
                <w:rFonts w:ascii="Open Sans" w:eastAsia="Times New Roman" w:hAnsi="Open Sans" w:cs="Open Sans"/>
                <w:color w:val="FF0000"/>
                <w:sz w:val="20"/>
                <w:szCs w:val="20"/>
              </w:rPr>
              <w:t> 32.49%</w:t>
            </w:r>
          </w:p>
        </w:tc>
        <w:tc>
          <w:tcPr>
            <w:tcW w:w="1469" w:type="dxa"/>
            <w:tcBorders>
              <w:top w:val="single" w:sz="8" w:space="0" w:color="E7EAEC"/>
              <w:left w:val="nil"/>
              <w:bottom w:val="nil"/>
              <w:right w:val="nil"/>
            </w:tcBorders>
            <w:shd w:val="clear" w:color="000000" w:fill="FFFFFF"/>
            <w:hideMark/>
          </w:tcPr>
          <w:p w14:paraId="1FAA9B7F"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$2.55 </w:t>
            </w:r>
          </w:p>
        </w:tc>
        <w:tc>
          <w:tcPr>
            <w:tcW w:w="1667" w:type="dxa"/>
            <w:tcBorders>
              <w:top w:val="single" w:sz="8" w:space="0" w:color="E7EAEC"/>
              <w:left w:val="nil"/>
              <w:bottom w:val="nil"/>
              <w:right w:val="nil"/>
            </w:tcBorders>
            <w:shd w:val="clear" w:color="000000" w:fill="FFFFFF"/>
            <w:hideMark/>
          </w:tcPr>
          <w:p w14:paraId="6F1C0956"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$1.91 </w:t>
            </w:r>
          </w:p>
        </w:tc>
        <w:tc>
          <w:tcPr>
            <w:tcW w:w="1136" w:type="dxa"/>
            <w:tcBorders>
              <w:top w:val="single" w:sz="8" w:space="0" w:color="E7EAEC"/>
              <w:left w:val="nil"/>
              <w:bottom w:val="nil"/>
              <w:right w:val="nil"/>
            </w:tcBorders>
            <w:shd w:val="clear" w:color="000000" w:fill="FFFFFF"/>
            <w:hideMark/>
          </w:tcPr>
          <w:p w14:paraId="219F1CE8" w14:textId="77777777" w:rsidR="001D4498" w:rsidRPr="00C90965" w:rsidRDefault="001D4498" w:rsidP="00434DF0">
            <w:pPr>
              <w:spacing w:after="0" w:line="240" w:lineRule="auto"/>
              <w:rPr>
                <w:rFonts w:ascii="Open Sans" w:eastAsia="Times New Roman" w:hAnsi="Open Sans" w:cs="Open Sans"/>
                <w:color w:val="008000"/>
                <w:sz w:val="20"/>
                <w:szCs w:val="20"/>
              </w:rPr>
            </w:pPr>
            <w:r w:rsidRPr="00C90965">
              <w:rPr>
                <w:rFonts w:ascii="Open Sans" w:eastAsia="Times New Roman" w:hAnsi="Open Sans" w:cs="Open Sans"/>
                <w:color w:val="008000"/>
                <w:sz w:val="20"/>
                <w:szCs w:val="20"/>
              </w:rPr>
              <w:t> 33.30%</w:t>
            </w:r>
          </w:p>
        </w:tc>
      </w:tr>
      <w:tr w:rsidR="001D4498" w:rsidRPr="00C90965" w14:paraId="20A457AA" w14:textId="77777777" w:rsidTr="00434DF0">
        <w:trPr>
          <w:trHeight w:val="780"/>
        </w:trPr>
        <w:tc>
          <w:tcPr>
            <w:tcW w:w="1731" w:type="dxa"/>
            <w:tcBorders>
              <w:top w:val="single" w:sz="8" w:space="0" w:color="E7EAEC"/>
              <w:left w:val="nil"/>
              <w:bottom w:val="nil"/>
              <w:right w:val="nil"/>
            </w:tcBorders>
            <w:shd w:val="clear" w:color="000000" w:fill="FFFFFF"/>
            <w:hideMark/>
          </w:tcPr>
          <w:p w14:paraId="4D5CA517" w14:textId="77777777" w:rsidR="001D4498" w:rsidRPr="00C90965" w:rsidRDefault="001D4498" w:rsidP="00434DF0">
            <w:pPr>
              <w:spacing w:after="0" w:line="240" w:lineRule="auto"/>
              <w:rPr>
                <w:rFonts w:ascii="Open Sans" w:eastAsia="Times New Roman" w:hAnsi="Open Sans" w:cs="Open Sans"/>
                <w:b/>
                <w:bCs/>
                <w:color w:val="676A6C"/>
                <w:sz w:val="20"/>
                <w:szCs w:val="20"/>
              </w:rPr>
            </w:pPr>
            <w:r w:rsidRPr="00C90965">
              <w:rPr>
                <w:rFonts w:ascii="Open Sans" w:eastAsia="Times New Roman" w:hAnsi="Open Sans" w:cs="Open Sans"/>
                <w:b/>
                <w:bCs/>
                <w:color w:val="676A6C"/>
                <w:sz w:val="20"/>
                <w:szCs w:val="20"/>
              </w:rPr>
              <w:t>LIGHTING/LED BULBS</w:t>
            </w:r>
          </w:p>
        </w:tc>
        <w:tc>
          <w:tcPr>
            <w:tcW w:w="1670" w:type="dxa"/>
            <w:tcBorders>
              <w:top w:val="single" w:sz="8" w:space="0" w:color="E7EAEC"/>
              <w:left w:val="nil"/>
              <w:bottom w:val="nil"/>
              <w:right w:val="nil"/>
            </w:tcBorders>
            <w:shd w:val="clear" w:color="000000" w:fill="FFFFFF"/>
            <w:hideMark/>
          </w:tcPr>
          <w:p w14:paraId="7636407D"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$9,418.30 </w:t>
            </w:r>
          </w:p>
        </w:tc>
        <w:tc>
          <w:tcPr>
            <w:tcW w:w="1670" w:type="dxa"/>
            <w:tcBorders>
              <w:top w:val="single" w:sz="8" w:space="0" w:color="E7EAEC"/>
              <w:left w:val="nil"/>
              <w:bottom w:val="nil"/>
              <w:right w:val="nil"/>
            </w:tcBorders>
            <w:shd w:val="clear" w:color="000000" w:fill="FFFFFF"/>
            <w:hideMark/>
          </w:tcPr>
          <w:p w14:paraId="1A54F326"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$6,696.75 </w:t>
            </w:r>
          </w:p>
        </w:tc>
        <w:tc>
          <w:tcPr>
            <w:tcW w:w="1077" w:type="dxa"/>
            <w:tcBorders>
              <w:top w:val="single" w:sz="8" w:space="0" w:color="E7EAEC"/>
              <w:left w:val="nil"/>
              <w:bottom w:val="nil"/>
              <w:right w:val="nil"/>
            </w:tcBorders>
            <w:shd w:val="clear" w:color="000000" w:fill="FFFFFF"/>
            <w:hideMark/>
          </w:tcPr>
          <w:p w14:paraId="4800B678" w14:textId="77777777" w:rsidR="001D4498" w:rsidRPr="00C90965" w:rsidRDefault="001D4498" w:rsidP="00434DF0">
            <w:pPr>
              <w:spacing w:after="0" w:line="240" w:lineRule="auto"/>
              <w:rPr>
                <w:rFonts w:ascii="Open Sans" w:eastAsia="Times New Roman" w:hAnsi="Open Sans" w:cs="Open Sans"/>
                <w:color w:val="008000"/>
                <w:sz w:val="20"/>
                <w:szCs w:val="20"/>
              </w:rPr>
            </w:pPr>
            <w:r w:rsidRPr="00C90965">
              <w:rPr>
                <w:rFonts w:ascii="Open Sans" w:eastAsia="Times New Roman" w:hAnsi="Open Sans" w:cs="Open Sans"/>
                <w:color w:val="008000"/>
                <w:sz w:val="20"/>
                <w:szCs w:val="20"/>
              </w:rPr>
              <w:t> 40.64%</w:t>
            </w:r>
          </w:p>
        </w:tc>
        <w:tc>
          <w:tcPr>
            <w:tcW w:w="1469" w:type="dxa"/>
            <w:tcBorders>
              <w:top w:val="single" w:sz="8" w:space="0" w:color="E7EAEC"/>
              <w:left w:val="nil"/>
              <w:bottom w:val="nil"/>
              <w:right w:val="nil"/>
            </w:tcBorders>
            <w:shd w:val="clear" w:color="000000" w:fill="FFFFFF"/>
            <w:hideMark/>
          </w:tcPr>
          <w:p w14:paraId="5E65063D"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$13.97 </w:t>
            </w:r>
          </w:p>
        </w:tc>
        <w:tc>
          <w:tcPr>
            <w:tcW w:w="1667" w:type="dxa"/>
            <w:tcBorders>
              <w:top w:val="single" w:sz="8" w:space="0" w:color="E7EAEC"/>
              <w:left w:val="nil"/>
              <w:bottom w:val="nil"/>
              <w:right w:val="nil"/>
            </w:tcBorders>
            <w:shd w:val="clear" w:color="000000" w:fill="FFFFFF"/>
            <w:hideMark/>
          </w:tcPr>
          <w:p w14:paraId="64AD3A89" w14:textId="77777777" w:rsidR="001D4498" w:rsidRPr="00C90965" w:rsidRDefault="001D4498" w:rsidP="00434DF0">
            <w:pPr>
              <w:spacing w:after="0" w:line="240" w:lineRule="auto"/>
              <w:jc w:val="right"/>
              <w:rPr>
                <w:rFonts w:ascii="Open Sans" w:eastAsia="Times New Roman" w:hAnsi="Open Sans" w:cs="Open Sans"/>
                <w:color w:val="676A6C"/>
                <w:sz w:val="20"/>
                <w:szCs w:val="20"/>
              </w:rPr>
            </w:pPr>
            <w:r w:rsidRPr="00C90965">
              <w:rPr>
                <w:rFonts w:ascii="Open Sans" w:eastAsia="Times New Roman" w:hAnsi="Open Sans" w:cs="Open Sans"/>
                <w:color w:val="676A6C"/>
                <w:sz w:val="20"/>
                <w:szCs w:val="20"/>
              </w:rPr>
              <w:t xml:space="preserve">$2.80 </w:t>
            </w:r>
          </w:p>
        </w:tc>
        <w:tc>
          <w:tcPr>
            <w:tcW w:w="1136" w:type="dxa"/>
            <w:tcBorders>
              <w:top w:val="single" w:sz="8" w:space="0" w:color="E7EAEC"/>
              <w:left w:val="nil"/>
              <w:bottom w:val="nil"/>
              <w:right w:val="nil"/>
            </w:tcBorders>
            <w:shd w:val="clear" w:color="000000" w:fill="FFFFFF"/>
            <w:hideMark/>
          </w:tcPr>
          <w:p w14:paraId="64AB7495" w14:textId="77777777" w:rsidR="001D4498" w:rsidRPr="00C90965" w:rsidRDefault="001D4498" w:rsidP="00434DF0">
            <w:pPr>
              <w:spacing w:after="0" w:line="240" w:lineRule="auto"/>
              <w:rPr>
                <w:rFonts w:ascii="Open Sans" w:eastAsia="Times New Roman" w:hAnsi="Open Sans" w:cs="Open Sans"/>
                <w:color w:val="008000"/>
                <w:sz w:val="20"/>
                <w:szCs w:val="20"/>
              </w:rPr>
            </w:pPr>
            <w:r w:rsidRPr="00C90965">
              <w:rPr>
                <w:rFonts w:ascii="Open Sans" w:eastAsia="Times New Roman" w:hAnsi="Open Sans" w:cs="Open Sans"/>
                <w:color w:val="008000"/>
                <w:sz w:val="20"/>
                <w:szCs w:val="20"/>
              </w:rPr>
              <w:t> 399.75%</w:t>
            </w:r>
          </w:p>
        </w:tc>
      </w:tr>
    </w:tbl>
    <w:p w14:paraId="6E42241A" w14:textId="77777777" w:rsidR="001D4498" w:rsidRDefault="001D4498" w:rsidP="001D4498">
      <w:pPr>
        <w:rPr>
          <w:bCs/>
          <w:sz w:val="24"/>
          <w:szCs w:val="24"/>
        </w:rPr>
      </w:pPr>
    </w:p>
    <w:p w14:paraId="5BC3DEEF" w14:textId="19946DB9" w:rsidR="001D4498" w:rsidRDefault="001D4498" w:rsidP="001D4498">
      <w:pPr>
        <w:rPr>
          <w:bCs/>
          <w:sz w:val="24"/>
          <w:szCs w:val="24"/>
        </w:rPr>
      </w:pPr>
      <w:r>
        <w:rPr>
          <w:bCs/>
          <w:sz w:val="24"/>
          <w:szCs w:val="24"/>
        </w:rPr>
        <w:t>Please help us grow the ReStore by sharing contacts and making introductions. Thanks.</w:t>
      </w:r>
    </w:p>
    <w:p w14:paraId="044C7049" w14:textId="77777777" w:rsidR="001D4498" w:rsidRDefault="001D4498" w:rsidP="001D4498">
      <w:pPr>
        <w:rPr>
          <w:bCs/>
          <w:sz w:val="24"/>
          <w:szCs w:val="24"/>
        </w:rPr>
      </w:pPr>
      <w:r>
        <w:rPr>
          <w:b/>
          <w:sz w:val="24"/>
          <w:szCs w:val="24"/>
        </w:rPr>
        <w:t>Purchased Product Summary –</w:t>
      </w:r>
      <w:r>
        <w:rPr>
          <w:bCs/>
          <w:sz w:val="24"/>
          <w:szCs w:val="24"/>
        </w:rPr>
        <w:t xml:space="preserve"> Purchased Product updates for October</w:t>
      </w:r>
    </w:p>
    <w:tbl>
      <w:tblPr>
        <w:tblW w:w="10390" w:type="dxa"/>
        <w:tblInd w:w="108" w:type="dxa"/>
        <w:tblLook w:val="04A0" w:firstRow="1" w:lastRow="0" w:firstColumn="1" w:lastColumn="0" w:noHBand="0" w:noVBand="1"/>
      </w:tblPr>
      <w:tblGrid>
        <w:gridCol w:w="2078"/>
        <w:gridCol w:w="2078"/>
        <w:gridCol w:w="2078"/>
        <w:gridCol w:w="2078"/>
        <w:gridCol w:w="2078"/>
      </w:tblGrid>
      <w:tr w:rsidR="001D4498" w:rsidRPr="00571478" w14:paraId="5D5AA9E6" w14:textId="77777777" w:rsidTr="00434DF0">
        <w:trPr>
          <w:trHeight w:val="438"/>
        </w:trPr>
        <w:tc>
          <w:tcPr>
            <w:tcW w:w="2078" w:type="dxa"/>
            <w:tcBorders>
              <w:top w:val="nil"/>
              <w:left w:val="nil"/>
              <w:bottom w:val="nil"/>
              <w:right w:val="nil"/>
            </w:tcBorders>
            <w:shd w:val="clear" w:color="auto" w:fill="auto"/>
            <w:vAlign w:val="bottom"/>
            <w:hideMark/>
          </w:tcPr>
          <w:p w14:paraId="037C64DC" w14:textId="77777777" w:rsidR="001D4498" w:rsidRPr="00571478" w:rsidRDefault="001D4498" w:rsidP="00434DF0">
            <w:pPr>
              <w:spacing w:after="0" w:line="240" w:lineRule="auto"/>
              <w:rPr>
                <w:rFonts w:ascii="Calibri" w:eastAsia="Times New Roman" w:hAnsi="Calibri" w:cs="Calibri"/>
                <w:color w:val="000000"/>
              </w:rPr>
            </w:pPr>
            <w:r w:rsidRPr="00571478">
              <w:rPr>
                <w:rFonts w:ascii="Calibri" w:eastAsia="Times New Roman" w:hAnsi="Calibri" w:cs="Calibri"/>
                <w:color w:val="000000"/>
              </w:rPr>
              <w:t>Cost of new inventory added</w:t>
            </w:r>
          </w:p>
        </w:tc>
        <w:tc>
          <w:tcPr>
            <w:tcW w:w="2078" w:type="dxa"/>
            <w:tcBorders>
              <w:top w:val="nil"/>
              <w:left w:val="nil"/>
              <w:bottom w:val="nil"/>
              <w:right w:val="nil"/>
            </w:tcBorders>
            <w:shd w:val="clear" w:color="auto" w:fill="auto"/>
            <w:vAlign w:val="bottom"/>
            <w:hideMark/>
          </w:tcPr>
          <w:p w14:paraId="5635F236" w14:textId="77777777" w:rsidR="001D4498" w:rsidRPr="00571478" w:rsidRDefault="001D4498" w:rsidP="00434DF0">
            <w:pPr>
              <w:spacing w:after="0" w:line="240" w:lineRule="auto"/>
              <w:rPr>
                <w:rFonts w:ascii="Calibri" w:eastAsia="Times New Roman" w:hAnsi="Calibri" w:cs="Calibri"/>
                <w:color w:val="000000"/>
              </w:rPr>
            </w:pPr>
            <w:r w:rsidRPr="00571478">
              <w:rPr>
                <w:rFonts w:ascii="Calibri" w:eastAsia="Times New Roman" w:hAnsi="Calibri" w:cs="Calibri"/>
                <w:color w:val="000000"/>
              </w:rPr>
              <w:t>Total retail sales</w:t>
            </w:r>
          </w:p>
        </w:tc>
        <w:tc>
          <w:tcPr>
            <w:tcW w:w="2078" w:type="dxa"/>
            <w:tcBorders>
              <w:top w:val="nil"/>
              <w:left w:val="nil"/>
              <w:bottom w:val="nil"/>
              <w:right w:val="nil"/>
            </w:tcBorders>
            <w:shd w:val="clear" w:color="auto" w:fill="auto"/>
            <w:vAlign w:val="bottom"/>
            <w:hideMark/>
          </w:tcPr>
          <w:p w14:paraId="6E99D47C" w14:textId="77777777" w:rsidR="001D4498" w:rsidRPr="00571478" w:rsidRDefault="001D4498" w:rsidP="00434DF0">
            <w:pPr>
              <w:spacing w:after="0" w:line="240" w:lineRule="auto"/>
              <w:rPr>
                <w:rFonts w:ascii="Calibri" w:eastAsia="Times New Roman" w:hAnsi="Calibri" w:cs="Calibri"/>
                <w:color w:val="000000"/>
              </w:rPr>
            </w:pPr>
            <w:r w:rsidRPr="00571478">
              <w:rPr>
                <w:rFonts w:ascii="Calibri" w:eastAsia="Times New Roman" w:hAnsi="Calibri" w:cs="Calibri"/>
                <w:color w:val="000000"/>
              </w:rPr>
              <w:t xml:space="preserve">Total cost of goods sold </w:t>
            </w:r>
          </w:p>
        </w:tc>
        <w:tc>
          <w:tcPr>
            <w:tcW w:w="2078" w:type="dxa"/>
            <w:tcBorders>
              <w:top w:val="nil"/>
              <w:left w:val="nil"/>
              <w:bottom w:val="nil"/>
              <w:right w:val="nil"/>
            </w:tcBorders>
            <w:shd w:val="clear" w:color="auto" w:fill="auto"/>
            <w:vAlign w:val="bottom"/>
            <w:hideMark/>
          </w:tcPr>
          <w:p w14:paraId="1E799535" w14:textId="77777777" w:rsidR="001D4498" w:rsidRPr="00571478" w:rsidRDefault="001D4498" w:rsidP="00434DF0">
            <w:pPr>
              <w:spacing w:after="0" w:line="240" w:lineRule="auto"/>
              <w:rPr>
                <w:rFonts w:ascii="Calibri" w:eastAsia="Times New Roman" w:hAnsi="Calibri" w:cs="Calibri"/>
                <w:color w:val="000000"/>
              </w:rPr>
            </w:pPr>
            <w:r w:rsidRPr="00571478">
              <w:rPr>
                <w:rFonts w:ascii="Calibri" w:eastAsia="Times New Roman" w:hAnsi="Calibri" w:cs="Calibri"/>
                <w:color w:val="000000"/>
              </w:rPr>
              <w:t>Net Profit</w:t>
            </w:r>
          </w:p>
        </w:tc>
        <w:tc>
          <w:tcPr>
            <w:tcW w:w="2078" w:type="dxa"/>
            <w:tcBorders>
              <w:top w:val="nil"/>
              <w:left w:val="nil"/>
              <w:bottom w:val="nil"/>
              <w:right w:val="nil"/>
            </w:tcBorders>
            <w:shd w:val="clear" w:color="auto" w:fill="auto"/>
            <w:vAlign w:val="bottom"/>
            <w:hideMark/>
          </w:tcPr>
          <w:p w14:paraId="395DC4FB" w14:textId="77777777" w:rsidR="001D4498" w:rsidRPr="00571478" w:rsidRDefault="001D4498" w:rsidP="00434DF0">
            <w:pPr>
              <w:spacing w:after="0" w:line="240" w:lineRule="auto"/>
              <w:rPr>
                <w:rFonts w:ascii="Calibri" w:eastAsia="Times New Roman" w:hAnsi="Calibri" w:cs="Calibri"/>
                <w:color w:val="000000"/>
              </w:rPr>
            </w:pPr>
            <w:r w:rsidRPr="00571478">
              <w:rPr>
                <w:rFonts w:ascii="Calibri" w:eastAsia="Times New Roman" w:hAnsi="Calibri" w:cs="Calibri"/>
                <w:color w:val="000000"/>
              </w:rPr>
              <w:t>Gross Profit Margin</w:t>
            </w:r>
          </w:p>
        </w:tc>
      </w:tr>
      <w:tr w:rsidR="001D4498" w:rsidRPr="00571478" w14:paraId="6721F9EB" w14:textId="77777777" w:rsidTr="00434DF0">
        <w:trPr>
          <w:trHeight w:val="273"/>
        </w:trPr>
        <w:tc>
          <w:tcPr>
            <w:tcW w:w="2078" w:type="dxa"/>
            <w:tcBorders>
              <w:top w:val="nil"/>
              <w:left w:val="nil"/>
              <w:bottom w:val="nil"/>
              <w:right w:val="nil"/>
            </w:tcBorders>
            <w:shd w:val="clear" w:color="auto" w:fill="auto"/>
            <w:noWrap/>
            <w:vAlign w:val="bottom"/>
            <w:hideMark/>
          </w:tcPr>
          <w:p w14:paraId="7A34B8CA" w14:textId="77777777" w:rsidR="001D4498" w:rsidRPr="00571478" w:rsidRDefault="001D4498" w:rsidP="00434DF0">
            <w:pPr>
              <w:spacing w:after="0" w:line="240" w:lineRule="auto"/>
              <w:jc w:val="right"/>
              <w:rPr>
                <w:rFonts w:ascii="Calibri" w:eastAsia="Times New Roman" w:hAnsi="Calibri" w:cs="Calibri"/>
                <w:color w:val="000000"/>
                <w:sz w:val="28"/>
                <w:szCs w:val="28"/>
              </w:rPr>
            </w:pPr>
            <w:r>
              <w:rPr>
                <w:rFonts w:ascii="Calibri" w:eastAsia="Times New Roman" w:hAnsi="Calibri" w:cs="Calibri"/>
                <w:color w:val="000000"/>
                <w:sz w:val="28"/>
                <w:szCs w:val="28"/>
              </w:rPr>
              <w:t>$0.00</w:t>
            </w:r>
          </w:p>
        </w:tc>
        <w:tc>
          <w:tcPr>
            <w:tcW w:w="2078" w:type="dxa"/>
            <w:tcBorders>
              <w:top w:val="nil"/>
              <w:left w:val="nil"/>
              <w:bottom w:val="nil"/>
              <w:right w:val="nil"/>
            </w:tcBorders>
            <w:shd w:val="clear" w:color="auto" w:fill="auto"/>
            <w:noWrap/>
            <w:vAlign w:val="bottom"/>
            <w:hideMark/>
          </w:tcPr>
          <w:p w14:paraId="53A20E39" w14:textId="77777777" w:rsidR="001D4498" w:rsidRPr="00571478" w:rsidRDefault="001D4498" w:rsidP="00434DF0">
            <w:pPr>
              <w:spacing w:after="0" w:line="240" w:lineRule="auto"/>
              <w:jc w:val="right"/>
              <w:rPr>
                <w:rFonts w:ascii="Calibri" w:eastAsia="Times New Roman" w:hAnsi="Calibri" w:cs="Calibri"/>
                <w:color w:val="000000"/>
                <w:sz w:val="28"/>
                <w:szCs w:val="28"/>
              </w:rPr>
            </w:pPr>
            <w:r w:rsidRPr="00571478">
              <w:rPr>
                <w:rFonts w:ascii="Calibri" w:eastAsia="Times New Roman" w:hAnsi="Calibri" w:cs="Calibri"/>
                <w:color w:val="000000"/>
                <w:sz w:val="28"/>
                <w:szCs w:val="28"/>
              </w:rPr>
              <w:t>$</w:t>
            </w:r>
            <w:r>
              <w:rPr>
                <w:rFonts w:ascii="Calibri" w:eastAsia="Times New Roman" w:hAnsi="Calibri" w:cs="Calibri"/>
                <w:color w:val="000000"/>
                <w:sz w:val="28"/>
                <w:szCs w:val="28"/>
              </w:rPr>
              <w:t>4739.50</w:t>
            </w:r>
            <w:r w:rsidRPr="00571478">
              <w:rPr>
                <w:rFonts w:ascii="Calibri" w:eastAsia="Times New Roman" w:hAnsi="Calibri" w:cs="Calibri"/>
                <w:color w:val="000000"/>
                <w:sz w:val="28"/>
                <w:szCs w:val="28"/>
              </w:rPr>
              <w:t xml:space="preserve"> </w:t>
            </w:r>
          </w:p>
        </w:tc>
        <w:tc>
          <w:tcPr>
            <w:tcW w:w="2078" w:type="dxa"/>
            <w:tcBorders>
              <w:top w:val="nil"/>
              <w:left w:val="nil"/>
              <w:bottom w:val="nil"/>
              <w:right w:val="nil"/>
            </w:tcBorders>
            <w:shd w:val="clear" w:color="auto" w:fill="auto"/>
            <w:noWrap/>
            <w:vAlign w:val="bottom"/>
            <w:hideMark/>
          </w:tcPr>
          <w:p w14:paraId="0B088FD4" w14:textId="77777777" w:rsidR="001D4498" w:rsidRPr="00571478" w:rsidRDefault="001D4498" w:rsidP="00434DF0">
            <w:pPr>
              <w:spacing w:after="0" w:line="240" w:lineRule="auto"/>
              <w:jc w:val="right"/>
              <w:rPr>
                <w:rFonts w:ascii="Calibri" w:eastAsia="Times New Roman" w:hAnsi="Calibri" w:cs="Calibri"/>
                <w:color w:val="000000"/>
                <w:sz w:val="28"/>
                <w:szCs w:val="28"/>
              </w:rPr>
            </w:pPr>
            <w:r w:rsidRPr="00571478">
              <w:rPr>
                <w:rFonts w:ascii="Calibri" w:eastAsia="Times New Roman" w:hAnsi="Calibri" w:cs="Calibri"/>
                <w:color w:val="000000"/>
                <w:sz w:val="28"/>
                <w:szCs w:val="28"/>
              </w:rPr>
              <w:t>$</w:t>
            </w:r>
            <w:r>
              <w:rPr>
                <w:rFonts w:ascii="Calibri" w:eastAsia="Times New Roman" w:hAnsi="Calibri" w:cs="Calibri"/>
                <w:color w:val="000000"/>
                <w:sz w:val="28"/>
                <w:szCs w:val="28"/>
              </w:rPr>
              <w:t>1520.00</w:t>
            </w:r>
            <w:r w:rsidRPr="00571478">
              <w:rPr>
                <w:rFonts w:ascii="Calibri" w:eastAsia="Times New Roman" w:hAnsi="Calibri" w:cs="Calibri"/>
                <w:color w:val="000000"/>
                <w:sz w:val="28"/>
                <w:szCs w:val="28"/>
              </w:rPr>
              <w:t xml:space="preserve"> </w:t>
            </w:r>
          </w:p>
        </w:tc>
        <w:tc>
          <w:tcPr>
            <w:tcW w:w="2078" w:type="dxa"/>
            <w:tcBorders>
              <w:top w:val="nil"/>
              <w:left w:val="nil"/>
              <w:bottom w:val="nil"/>
              <w:right w:val="nil"/>
            </w:tcBorders>
            <w:shd w:val="clear" w:color="auto" w:fill="auto"/>
            <w:noWrap/>
            <w:vAlign w:val="bottom"/>
            <w:hideMark/>
          </w:tcPr>
          <w:p w14:paraId="628279CD" w14:textId="77777777" w:rsidR="001D4498" w:rsidRPr="00571478" w:rsidRDefault="001D4498" w:rsidP="00434DF0">
            <w:pPr>
              <w:spacing w:after="0" w:line="240" w:lineRule="auto"/>
              <w:jc w:val="right"/>
              <w:rPr>
                <w:rFonts w:ascii="Calibri" w:eastAsia="Times New Roman" w:hAnsi="Calibri" w:cs="Calibri"/>
                <w:color w:val="000000"/>
                <w:sz w:val="28"/>
                <w:szCs w:val="28"/>
              </w:rPr>
            </w:pPr>
            <w:r w:rsidRPr="00571478">
              <w:rPr>
                <w:rFonts w:ascii="Calibri" w:eastAsia="Times New Roman" w:hAnsi="Calibri" w:cs="Calibri"/>
                <w:color w:val="000000"/>
                <w:sz w:val="28"/>
                <w:szCs w:val="28"/>
              </w:rPr>
              <w:t>$</w:t>
            </w:r>
            <w:r>
              <w:rPr>
                <w:rFonts w:ascii="Calibri" w:eastAsia="Times New Roman" w:hAnsi="Calibri" w:cs="Calibri"/>
                <w:color w:val="000000"/>
                <w:sz w:val="28"/>
                <w:szCs w:val="28"/>
              </w:rPr>
              <w:t>3219.50</w:t>
            </w:r>
            <w:r w:rsidRPr="00571478">
              <w:rPr>
                <w:rFonts w:ascii="Calibri" w:eastAsia="Times New Roman" w:hAnsi="Calibri" w:cs="Calibri"/>
                <w:color w:val="000000"/>
                <w:sz w:val="28"/>
                <w:szCs w:val="28"/>
              </w:rPr>
              <w:t xml:space="preserve"> </w:t>
            </w:r>
          </w:p>
        </w:tc>
        <w:tc>
          <w:tcPr>
            <w:tcW w:w="2078" w:type="dxa"/>
            <w:tcBorders>
              <w:top w:val="nil"/>
              <w:left w:val="nil"/>
              <w:bottom w:val="nil"/>
              <w:right w:val="nil"/>
            </w:tcBorders>
            <w:shd w:val="clear" w:color="auto" w:fill="auto"/>
            <w:noWrap/>
            <w:vAlign w:val="bottom"/>
            <w:hideMark/>
          </w:tcPr>
          <w:p w14:paraId="428799BF" w14:textId="77777777" w:rsidR="001D4498" w:rsidRPr="00571478" w:rsidRDefault="001D4498" w:rsidP="00434DF0">
            <w:pPr>
              <w:spacing w:after="0" w:line="240" w:lineRule="auto"/>
              <w:jc w:val="right"/>
              <w:rPr>
                <w:rFonts w:ascii="Calibri" w:eastAsia="Times New Roman" w:hAnsi="Calibri" w:cs="Calibri"/>
                <w:color w:val="000000"/>
                <w:sz w:val="28"/>
                <w:szCs w:val="28"/>
              </w:rPr>
            </w:pPr>
            <w:r>
              <w:rPr>
                <w:rFonts w:ascii="Calibri" w:eastAsia="Times New Roman" w:hAnsi="Calibri" w:cs="Calibri"/>
                <w:color w:val="000000"/>
                <w:sz w:val="28"/>
                <w:szCs w:val="28"/>
              </w:rPr>
              <w:t>67.9</w:t>
            </w:r>
            <w:r w:rsidRPr="00571478">
              <w:rPr>
                <w:rFonts w:ascii="Calibri" w:eastAsia="Times New Roman" w:hAnsi="Calibri" w:cs="Calibri"/>
                <w:color w:val="000000"/>
                <w:sz w:val="28"/>
                <w:szCs w:val="28"/>
              </w:rPr>
              <w:t>%</w:t>
            </w:r>
          </w:p>
        </w:tc>
      </w:tr>
      <w:tr w:rsidR="001D4498" w:rsidRPr="00571478" w14:paraId="29268BF2" w14:textId="77777777" w:rsidTr="00434DF0">
        <w:trPr>
          <w:trHeight w:val="273"/>
        </w:trPr>
        <w:tc>
          <w:tcPr>
            <w:tcW w:w="2078" w:type="dxa"/>
            <w:tcBorders>
              <w:top w:val="nil"/>
              <w:left w:val="nil"/>
              <w:bottom w:val="nil"/>
              <w:right w:val="nil"/>
            </w:tcBorders>
            <w:shd w:val="clear" w:color="auto" w:fill="auto"/>
            <w:noWrap/>
            <w:vAlign w:val="bottom"/>
          </w:tcPr>
          <w:p w14:paraId="1D7D9BCB" w14:textId="77777777" w:rsidR="001D4498" w:rsidRDefault="001D4498" w:rsidP="00434DF0">
            <w:pPr>
              <w:spacing w:after="0" w:line="240" w:lineRule="auto"/>
              <w:jc w:val="right"/>
              <w:rPr>
                <w:rFonts w:ascii="Calibri" w:eastAsia="Times New Roman" w:hAnsi="Calibri" w:cs="Calibri"/>
                <w:color w:val="000000"/>
                <w:sz w:val="28"/>
                <w:szCs w:val="28"/>
              </w:rPr>
            </w:pPr>
          </w:p>
        </w:tc>
        <w:tc>
          <w:tcPr>
            <w:tcW w:w="2078" w:type="dxa"/>
            <w:tcBorders>
              <w:top w:val="nil"/>
              <w:left w:val="nil"/>
              <w:bottom w:val="nil"/>
              <w:right w:val="nil"/>
            </w:tcBorders>
            <w:shd w:val="clear" w:color="auto" w:fill="auto"/>
            <w:noWrap/>
            <w:vAlign w:val="bottom"/>
          </w:tcPr>
          <w:p w14:paraId="76CE720A" w14:textId="77777777" w:rsidR="001D4498" w:rsidRPr="00571478" w:rsidRDefault="001D4498" w:rsidP="00434DF0">
            <w:pPr>
              <w:spacing w:after="0" w:line="240" w:lineRule="auto"/>
              <w:jc w:val="right"/>
              <w:rPr>
                <w:rFonts w:ascii="Calibri" w:eastAsia="Times New Roman" w:hAnsi="Calibri" w:cs="Calibri"/>
                <w:color w:val="000000"/>
                <w:sz w:val="28"/>
                <w:szCs w:val="28"/>
              </w:rPr>
            </w:pPr>
          </w:p>
        </w:tc>
        <w:tc>
          <w:tcPr>
            <w:tcW w:w="2078" w:type="dxa"/>
            <w:tcBorders>
              <w:top w:val="nil"/>
              <w:left w:val="nil"/>
              <w:bottom w:val="nil"/>
              <w:right w:val="nil"/>
            </w:tcBorders>
            <w:shd w:val="clear" w:color="auto" w:fill="auto"/>
            <w:noWrap/>
            <w:vAlign w:val="bottom"/>
          </w:tcPr>
          <w:p w14:paraId="68F9EBC8" w14:textId="77777777" w:rsidR="001D4498" w:rsidRPr="00571478" w:rsidRDefault="001D4498" w:rsidP="00434DF0">
            <w:pPr>
              <w:spacing w:after="0" w:line="240" w:lineRule="auto"/>
              <w:jc w:val="right"/>
              <w:rPr>
                <w:rFonts w:ascii="Calibri" w:eastAsia="Times New Roman" w:hAnsi="Calibri" w:cs="Calibri"/>
                <w:color w:val="000000"/>
                <w:sz w:val="28"/>
                <w:szCs w:val="28"/>
              </w:rPr>
            </w:pPr>
          </w:p>
        </w:tc>
        <w:tc>
          <w:tcPr>
            <w:tcW w:w="2078" w:type="dxa"/>
            <w:tcBorders>
              <w:top w:val="nil"/>
              <w:left w:val="nil"/>
              <w:bottom w:val="nil"/>
              <w:right w:val="nil"/>
            </w:tcBorders>
            <w:shd w:val="clear" w:color="auto" w:fill="auto"/>
            <w:noWrap/>
            <w:vAlign w:val="bottom"/>
          </w:tcPr>
          <w:p w14:paraId="56D74520" w14:textId="77777777" w:rsidR="001D4498" w:rsidRPr="00571478" w:rsidRDefault="001D4498" w:rsidP="00434DF0">
            <w:pPr>
              <w:spacing w:after="0" w:line="240" w:lineRule="auto"/>
              <w:jc w:val="right"/>
              <w:rPr>
                <w:rFonts w:ascii="Calibri" w:eastAsia="Times New Roman" w:hAnsi="Calibri" w:cs="Calibri"/>
                <w:color w:val="000000"/>
                <w:sz w:val="28"/>
                <w:szCs w:val="28"/>
              </w:rPr>
            </w:pPr>
          </w:p>
        </w:tc>
        <w:tc>
          <w:tcPr>
            <w:tcW w:w="2078" w:type="dxa"/>
            <w:tcBorders>
              <w:top w:val="nil"/>
              <w:left w:val="nil"/>
              <w:bottom w:val="nil"/>
              <w:right w:val="nil"/>
            </w:tcBorders>
            <w:shd w:val="clear" w:color="auto" w:fill="auto"/>
            <w:noWrap/>
            <w:vAlign w:val="bottom"/>
          </w:tcPr>
          <w:p w14:paraId="1B83C4ED" w14:textId="77777777" w:rsidR="001D4498" w:rsidRDefault="001D4498" w:rsidP="00434DF0">
            <w:pPr>
              <w:spacing w:after="0" w:line="240" w:lineRule="auto"/>
              <w:jc w:val="right"/>
              <w:rPr>
                <w:rFonts w:ascii="Calibri" w:eastAsia="Times New Roman" w:hAnsi="Calibri" w:cs="Calibri"/>
                <w:color w:val="000000"/>
                <w:sz w:val="28"/>
                <w:szCs w:val="28"/>
              </w:rPr>
            </w:pPr>
          </w:p>
        </w:tc>
      </w:tr>
    </w:tbl>
    <w:p w14:paraId="46D38035" w14:textId="26E4B7C9" w:rsidR="001D4498" w:rsidRDefault="001D4498" w:rsidP="001D4498">
      <w:pPr>
        <w:rPr>
          <w:b/>
          <w:sz w:val="24"/>
          <w:szCs w:val="24"/>
        </w:rPr>
      </w:pPr>
    </w:p>
    <w:p w14:paraId="2F6B6D44" w14:textId="61E2CD0D" w:rsidR="00AB29F2" w:rsidRDefault="00AB29F2" w:rsidP="001D4498">
      <w:pPr>
        <w:rPr>
          <w:b/>
          <w:sz w:val="24"/>
          <w:szCs w:val="24"/>
        </w:rPr>
      </w:pPr>
    </w:p>
    <w:p w14:paraId="54E160D6" w14:textId="77777777" w:rsidR="00AB29F2" w:rsidRDefault="00AB29F2" w:rsidP="001D4498">
      <w:pPr>
        <w:rPr>
          <w:b/>
          <w:sz w:val="24"/>
          <w:szCs w:val="24"/>
        </w:rPr>
      </w:pPr>
    </w:p>
    <w:p w14:paraId="3AEA3B0F" w14:textId="7E212BC6" w:rsidR="001D4498" w:rsidRPr="00D7466C" w:rsidRDefault="001D4498" w:rsidP="001D4498">
      <w:pPr>
        <w:rPr>
          <w:bCs/>
          <w:sz w:val="24"/>
          <w:szCs w:val="24"/>
        </w:rPr>
      </w:pPr>
      <w:r>
        <w:rPr>
          <w:b/>
          <w:sz w:val="24"/>
          <w:szCs w:val="24"/>
        </w:rPr>
        <w:t>Trades and Incoming Product –</w:t>
      </w:r>
      <w:r>
        <w:rPr>
          <w:bCs/>
          <w:sz w:val="24"/>
          <w:szCs w:val="24"/>
        </w:rPr>
        <w:t xml:space="preserve"> We continue to build relationships with local ReStore trading partners. Fortunately, we received a mega-donation from Robert Abbey Lighting which allowed us to participate. Charlotte Regions ReStore gave us another 50+ rugs from Rugs.Com warehouses in their area. Cleveland County (Shelby) also came through with 900 Scarecrows and assorted other </w:t>
      </w:r>
      <w:r w:rsidR="00AB29F2">
        <w:rPr>
          <w:bCs/>
          <w:sz w:val="24"/>
          <w:szCs w:val="24"/>
        </w:rPr>
        <w:t>Walmart</w:t>
      </w:r>
      <w:r>
        <w:rPr>
          <w:bCs/>
          <w:sz w:val="24"/>
          <w:szCs w:val="24"/>
        </w:rPr>
        <w:t xml:space="preserve"> product. Overall, very nice trades in our favor. Still working with Wilkes County on putting together a fabric trade.</w:t>
      </w:r>
    </w:p>
    <w:p w14:paraId="46E88511" w14:textId="77777777" w:rsidR="001D4498" w:rsidRDefault="001D4498" w:rsidP="001D4498">
      <w:pPr>
        <w:rPr>
          <w:bCs/>
          <w:sz w:val="24"/>
          <w:szCs w:val="24"/>
        </w:rPr>
      </w:pPr>
      <w:r>
        <w:rPr>
          <w:b/>
          <w:sz w:val="24"/>
          <w:szCs w:val="24"/>
        </w:rPr>
        <w:t xml:space="preserve">Staff/Volunteer Needs </w:t>
      </w:r>
      <w:r>
        <w:rPr>
          <w:bCs/>
          <w:sz w:val="24"/>
          <w:szCs w:val="24"/>
        </w:rPr>
        <w:t>– NEW Staff joining the ReStore crew. We are pleased to welcome JJ Keller to the crew. He’s already doing good work and growing skills. Also, welcome Sally Grecco. She’s a former volunteer that we’ve brought on to help with cashiering, pricing, and merchandising. We’re building a crew to lead the ReStore into the future.</w:t>
      </w:r>
    </w:p>
    <w:p w14:paraId="6145B61D" w14:textId="77777777" w:rsidR="001D4498" w:rsidRPr="007D385C" w:rsidRDefault="001D4498" w:rsidP="001D4498">
      <w:pPr>
        <w:rPr>
          <w:bCs/>
          <w:color w:val="0563C1" w:themeColor="hyperlink"/>
          <w:sz w:val="24"/>
          <w:szCs w:val="24"/>
          <w:u w:val="single"/>
        </w:rPr>
      </w:pPr>
      <w:r>
        <w:rPr>
          <w:bCs/>
          <w:sz w:val="24"/>
          <w:szCs w:val="24"/>
        </w:rPr>
        <w:t xml:space="preserve">Volunteers are still crucial. As donations and sales increase so does the workload. Are you part of a social organization that needs to hear the ReStore message? Contact Kristi and we will set something up. </w:t>
      </w:r>
      <w:hyperlink r:id="rId10" w:history="1">
        <w:r w:rsidRPr="00CE4323">
          <w:rPr>
            <w:rStyle w:val="Hyperlink"/>
            <w:bCs/>
            <w:sz w:val="24"/>
            <w:szCs w:val="24"/>
          </w:rPr>
          <w:t>https://habitatcatawbavalley.org/restore/volunteer/</w:t>
        </w:r>
      </w:hyperlink>
    </w:p>
    <w:p w14:paraId="4A6867AD" w14:textId="77777777" w:rsidR="001D4498" w:rsidRDefault="001D4498" w:rsidP="001D4498">
      <w:pPr>
        <w:pStyle w:val="ListParagraph"/>
        <w:numPr>
          <w:ilvl w:val="0"/>
          <w:numId w:val="14"/>
        </w:numPr>
        <w:spacing w:after="200" w:line="276" w:lineRule="auto"/>
        <w:rPr>
          <w:bCs/>
          <w:sz w:val="24"/>
          <w:szCs w:val="24"/>
        </w:rPr>
      </w:pPr>
      <w:r>
        <w:rPr>
          <w:bCs/>
          <w:sz w:val="24"/>
          <w:szCs w:val="24"/>
        </w:rPr>
        <w:t>Cashier: Tuesday AM/PM, Thursday PM, Saturday AM/PM</w:t>
      </w:r>
    </w:p>
    <w:p w14:paraId="225E3C54" w14:textId="77777777" w:rsidR="001D4498" w:rsidRDefault="001D4498" w:rsidP="001D4498">
      <w:pPr>
        <w:pStyle w:val="ListParagraph"/>
        <w:numPr>
          <w:ilvl w:val="0"/>
          <w:numId w:val="14"/>
        </w:numPr>
        <w:spacing w:after="200" w:line="276" w:lineRule="auto"/>
        <w:rPr>
          <w:bCs/>
          <w:sz w:val="24"/>
          <w:szCs w:val="24"/>
        </w:rPr>
      </w:pPr>
      <w:r>
        <w:rPr>
          <w:bCs/>
          <w:sz w:val="24"/>
          <w:szCs w:val="24"/>
        </w:rPr>
        <w:t>Sales Floor: General awareness of the merchandise combined with the ability to talk with customers.</w:t>
      </w:r>
    </w:p>
    <w:p w14:paraId="143D2C40" w14:textId="77777777" w:rsidR="001D4498" w:rsidRDefault="001D4498" w:rsidP="001D4498">
      <w:pPr>
        <w:pStyle w:val="ListParagraph"/>
        <w:numPr>
          <w:ilvl w:val="0"/>
          <w:numId w:val="14"/>
        </w:numPr>
        <w:spacing w:after="200" w:line="276" w:lineRule="auto"/>
        <w:rPr>
          <w:bCs/>
          <w:sz w:val="24"/>
          <w:szCs w:val="24"/>
        </w:rPr>
      </w:pPr>
      <w:r>
        <w:rPr>
          <w:bCs/>
          <w:sz w:val="24"/>
          <w:szCs w:val="24"/>
        </w:rPr>
        <w:t>Fabric: Open time slots all week.</w:t>
      </w:r>
    </w:p>
    <w:p w14:paraId="09D73C8A" w14:textId="77777777" w:rsidR="001D4498" w:rsidRDefault="001D4498" w:rsidP="001D4498">
      <w:pPr>
        <w:pStyle w:val="ListParagraph"/>
        <w:numPr>
          <w:ilvl w:val="0"/>
          <w:numId w:val="14"/>
        </w:numPr>
        <w:spacing w:after="200" w:line="276" w:lineRule="auto"/>
        <w:rPr>
          <w:bCs/>
          <w:sz w:val="24"/>
          <w:szCs w:val="24"/>
        </w:rPr>
      </w:pPr>
      <w:r>
        <w:rPr>
          <w:bCs/>
          <w:sz w:val="24"/>
          <w:szCs w:val="24"/>
        </w:rPr>
        <w:t>Greeter: Anytime throughout the week.</w:t>
      </w:r>
    </w:p>
    <w:p w14:paraId="213A30D5" w14:textId="77777777" w:rsidR="001D4498" w:rsidRDefault="001D4498" w:rsidP="001D4498">
      <w:pPr>
        <w:pStyle w:val="ListParagraph"/>
        <w:numPr>
          <w:ilvl w:val="0"/>
          <w:numId w:val="14"/>
        </w:numPr>
        <w:spacing w:after="200" w:line="276" w:lineRule="auto"/>
        <w:rPr>
          <w:bCs/>
          <w:sz w:val="24"/>
          <w:szCs w:val="24"/>
        </w:rPr>
      </w:pPr>
      <w:r>
        <w:rPr>
          <w:bCs/>
          <w:sz w:val="24"/>
          <w:szCs w:val="24"/>
        </w:rPr>
        <w:t>Receiving/Pricing: Tuesday AM</w:t>
      </w:r>
    </w:p>
    <w:p w14:paraId="507025C8" w14:textId="77777777" w:rsidR="001D4498" w:rsidRDefault="001D4498" w:rsidP="001D4498">
      <w:pPr>
        <w:pStyle w:val="ListParagraph"/>
        <w:numPr>
          <w:ilvl w:val="0"/>
          <w:numId w:val="14"/>
        </w:numPr>
        <w:spacing w:after="200" w:line="276" w:lineRule="auto"/>
        <w:rPr>
          <w:bCs/>
          <w:sz w:val="24"/>
          <w:szCs w:val="24"/>
        </w:rPr>
      </w:pPr>
      <w:r>
        <w:rPr>
          <w:bCs/>
          <w:sz w:val="24"/>
          <w:szCs w:val="24"/>
        </w:rPr>
        <w:t>Custodian (General Cleaning/Store maintenance): Friday AM/PM</w:t>
      </w:r>
    </w:p>
    <w:p w14:paraId="796651A7" w14:textId="77777777" w:rsidR="001D4498" w:rsidRDefault="001D4498" w:rsidP="001D4498">
      <w:pPr>
        <w:pStyle w:val="ListParagraph"/>
        <w:numPr>
          <w:ilvl w:val="0"/>
          <w:numId w:val="14"/>
        </w:numPr>
        <w:spacing w:after="200" w:line="276" w:lineRule="auto"/>
        <w:rPr>
          <w:bCs/>
          <w:sz w:val="24"/>
          <w:szCs w:val="24"/>
        </w:rPr>
      </w:pPr>
      <w:r>
        <w:rPr>
          <w:bCs/>
          <w:sz w:val="24"/>
          <w:szCs w:val="24"/>
        </w:rPr>
        <w:t>Warehouse Receiving/Cleaning: Opportunities open throughout the week, ask for details.</w:t>
      </w:r>
    </w:p>
    <w:p w14:paraId="6557785D" w14:textId="77777777" w:rsidR="001D4498" w:rsidRDefault="001D4498" w:rsidP="001D4498">
      <w:pPr>
        <w:pStyle w:val="ListParagraph"/>
        <w:numPr>
          <w:ilvl w:val="0"/>
          <w:numId w:val="14"/>
        </w:numPr>
        <w:spacing w:after="200" w:line="276" w:lineRule="auto"/>
        <w:rPr>
          <w:bCs/>
          <w:sz w:val="24"/>
          <w:szCs w:val="24"/>
        </w:rPr>
      </w:pPr>
      <w:r>
        <w:rPr>
          <w:bCs/>
          <w:sz w:val="24"/>
          <w:szCs w:val="24"/>
        </w:rPr>
        <w:t>Online Store (Posting/Inventory) Weekly opportunities open</w:t>
      </w:r>
    </w:p>
    <w:p w14:paraId="67B17BFF" w14:textId="77777777" w:rsidR="001D4498" w:rsidRDefault="001D4498" w:rsidP="001D4498">
      <w:pPr>
        <w:pStyle w:val="ListParagraph"/>
        <w:numPr>
          <w:ilvl w:val="0"/>
          <w:numId w:val="14"/>
        </w:numPr>
        <w:spacing w:after="200" w:line="276" w:lineRule="auto"/>
        <w:rPr>
          <w:bCs/>
          <w:sz w:val="24"/>
          <w:szCs w:val="24"/>
        </w:rPr>
      </w:pPr>
      <w:r>
        <w:rPr>
          <w:bCs/>
          <w:sz w:val="24"/>
          <w:szCs w:val="24"/>
        </w:rPr>
        <w:t>Merchandising: All areas Hardware, construction, housewares, and furniture constantly need straightening and display attention, ask for details.</w:t>
      </w:r>
    </w:p>
    <w:p w14:paraId="70B76B19" w14:textId="0D29B2C9" w:rsidR="001D4498" w:rsidRPr="007A46F3" w:rsidRDefault="007A46F3" w:rsidP="007A46F3">
      <w:pPr>
        <w:pStyle w:val="ListParagraph"/>
        <w:spacing w:after="0" w:line="240" w:lineRule="auto"/>
        <w:rPr>
          <w:b/>
          <w:bCs/>
          <w:color w:val="4472C4" w:themeColor="accent1"/>
          <w:sz w:val="28"/>
          <w:szCs w:val="28"/>
        </w:rPr>
      </w:pPr>
      <w:r w:rsidRPr="007A46F3">
        <w:rPr>
          <w:b/>
          <w:bCs/>
          <w:color w:val="4472C4" w:themeColor="accent1"/>
          <w:sz w:val="28"/>
          <w:szCs w:val="28"/>
        </w:rPr>
        <w:t>______________________________________</w:t>
      </w:r>
      <w:r>
        <w:rPr>
          <w:b/>
          <w:bCs/>
          <w:color w:val="4472C4" w:themeColor="accent1"/>
          <w:sz w:val="28"/>
          <w:szCs w:val="28"/>
        </w:rPr>
        <w:t>____________________________</w:t>
      </w:r>
    </w:p>
    <w:p w14:paraId="4BAA73DC" w14:textId="47948436" w:rsidR="007D1D83" w:rsidRDefault="007D1D83">
      <w:pPr>
        <w:rPr>
          <w:b/>
          <w:bCs/>
          <w:color w:val="4472C4" w:themeColor="accent1"/>
          <w:sz w:val="28"/>
          <w:szCs w:val="28"/>
        </w:rPr>
      </w:pPr>
    </w:p>
    <w:p w14:paraId="652B9610" w14:textId="02BA9EC5" w:rsidR="00B52F1A" w:rsidRPr="00167C22" w:rsidRDefault="00B52F1A" w:rsidP="00B52F1A">
      <w:pPr>
        <w:spacing w:after="0" w:line="240" w:lineRule="auto"/>
        <w:jc w:val="center"/>
        <w:rPr>
          <w:b/>
          <w:bCs/>
          <w:color w:val="4472C4" w:themeColor="accent1"/>
          <w:sz w:val="28"/>
          <w:szCs w:val="28"/>
        </w:rPr>
      </w:pPr>
      <w:r>
        <w:rPr>
          <w:b/>
          <w:bCs/>
          <w:color w:val="4472C4" w:themeColor="accent1"/>
          <w:sz w:val="28"/>
          <w:szCs w:val="28"/>
        </w:rPr>
        <w:t>Homeowner Services Report</w:t>
      </w:r>
    </w:p>
    <w:p w14:paraId="5428C72B" w14:textId="47075504" w:rsidR="00B52F1A" w:rsidRPr="009865D7" w:rsidRDefault="00B52F1A" w:rsidP="00B52F1A">
      <w:pPr>
        <w:spacing w:after="0" w:line="240" w:lineRule="auto"/>
        <w:jc w:val="center"/>
        <w:rPr>
          <w:b/>
          <w:bCs/>
          <w:color w:val="4472C4" w:themeColor="accent1"/>
          <w:sz w:val="32"/>
          <w:szCs w:val="32"/>
        </w:rPr>
      </w:pPr>
      <w:r>
        <w:rPr>
          <w:b/>
          <w:bCs/>
          <w:color w:val="4472C4" w:themeColor="accent1"/>
          <w:sz w:val="28"/>
          <w:szCs w:val="28"/>
        </w:rPr>
        <w:t>Tina Morgan</w:t>
      </w:r>
      <w:r w:rsidRPr="00167C22">
        <w:rPr>
          <w:b/>
          <w:bCs/>
          <w:color w:val="4472C4" w:themeColor="accent1"/>
          <w:sz w:val="28"/>
          <w:szCs w:val="28"/>
        </w:rPr>
        <w:t xml:space="preserve">               </w:t>
      </w:r>
      <w:r w:rsidR="002571EB">
        <w:rPr>
          <w:b/>
          <w:bCs/>
          <w:color w:val="4472C4" w:themeColor="accent1"/>
          <w:sz w:val="28"/>
          <w:szCs w:val="28"/>
        </w:rPr>
        <w:t xml:space="preserve">October/November </w:t>
      </w:r>
      <w:r w:rsidRPr="00167C22">
        <w:rPr>
          <w:b/>
          <w:bCs/>
          <w:color w:val="4472C4" w:themeColor="accent1"/>
          <w:sz w:val="28"/>
          <w:szCs w:val="28"/>
        </w:rPr>
        <w:t>2022</w:t>
      </w:r>
    </w:p>
    <w:p w14:paraId="51850460" w14:textId="77777777" w:rsidR="007A46F3" w:rsidRDefault="007A46F3" w:rsidP="00B52F1A">
      <w:pPr>
        <w:spacing w:after="0"/>
        <w:rPr>
          <w:rFonts w:cstheme="minorHAnsi"/>
          <w:b/>
          <w:color w:val="4472C4" w:themeColor="accent1"/>
          <w:sz w:val="28"/>
          <w:szCs w:val="28"/>
        </w:rPr>
      </w:pPr>
      <w:bookmarkStart w:id="10" w:name="_Hlk117087834"/>
    </w:p>
    <w:p w14:paraId="17B903B7" w14:textId="3628AD16" w:rsidR="00B52F1A" w:rsidRPr="007D1D83" w:rsidRDefault="00B52F1A" w:rsidP="00B52F1A">
      <w:pPr>
        <w:spacing w:after="0"/>
        <w:rPr>
          <w:rFonts w:cstheme="minorHAnsi"/>
          <w:color w:val="4472C4" w:themeColor="accent1"/>
          <w:sz w:val="28"/>
          <w:szCs w:val="28"/>
        </w:rPr>
      </w:pPr>
      <w:r w:rsidRPr="007D1D83">
        <w:rPr>
          <w:rFonts w:cstheme="minorHAnsi"/>
          <w:b/>
          <w:color w:val="4472C4" w:themeColor="accent1"/>
          <w:sz w:val="28"/>
          <w:szCs w:val="28"/>
        </w:rPr>
        <w:t xml:space="preserve">Homeowner Services:  Selection and Homeowners-in-Progress </w:t>
      </w:r>
    </w:p>
    <w:bookmarkEnd w:id="10"/>
    <w:p w14:paraId="6D462B77" w14:textId="77777777" w:rsidR="008B2B97" w:rsidRDefault="008B2B97" w:rsidP="008B2B97">
      <w:pPr>
        <w:spacing w:after="0"/>
        <w:rPr>
          <w:rFonts w:ascii="Cambria" w:hAnsi="Cambria"/>
        </w:rPr>
      </w:pPr>
      <w:r>
        <w:rPr>
          <w:rFonts w:ascii="Cambria" w:hAnsi="Cambria"/>
        </w:rPr>
        <w:t>The Homeownership Program held an open application period from Nov 7</w:t>
      </w:r>
      <w:r w:rsidRPr="00142829">
        <w:rPr>
          <w:rFonts w:ascii="Cambria" w:hAnsi="Cambria"/>
          <w:vertAlign w:val="superscript"/>
        </w:rPr>
        <w:t>th</w:t>
      </w:r>
      <w:r>
        <w:rPr>
          <w:rFonts w:ascii="Cambria" w:hAnsi="Cambria"/>
        </w:rPr>
        <w:t xml:space="preserve"> to Nov 18</w:t>
      </w:r>
      <w:r w:rsidRPr="00142829">
        <w:rPr>
          <w:rFonts w:ascii="Cambria" w:hAnsi="Cambria"/>
          <w:vertAlign w:val="superscript"/>
        </w:rPr>
        <w:t>th</w:t>
      </w:r>
      <w:r>
        <w:rPr>
          <w:rFonts w:ascii="Cambria" w:hAnsi="Cambria"/>
        </w:rPr>
        <w:t xml:space="preserve">. Applications are only available during these open application periods and a big push is made during this time period to get as many applications to interested people as possible. Applications are always made available at the Habitat offices and can be sent to interested people by mail or email. This application round is the first time we have an online application available to those wanting to apply for the Homeownership Program online. This online application is possible because of our partnership with </w:t>
      </w:r>
      <w:proofErr w:type="spellStart"/>
      <w:r>
        <w:rPr>
          <w:rFonts w:ascii="Cambria" w:hAnsi="Cambria"/>
        </w:rPr>
        <w:t>NewOrg</w:t>
      </w:r>
      <w:proofErr w:type="spellEnd"/>
      <w:r>
        <w:rPr>
          <w:rFonts w:ascii="Cambria" w:hAnsi="Cambria"/>
        </w:rPr>
        <w:t xml:space="preserve"> and our use of the </w:t>
      </w:r>
      <w:proofErr w:type="spellStart"/>
      <w:r>
        <w:rPr>
          <w:rFonts w:ascii="Cambria" w:hAnsi="Cambria"/>
        </w:rPr>
        <w:t>NewOrg</w:t>
      </w:r>
      <w:proofErr w:type="spellEnd"/>
      <w:r>
        <w:rPr>
          <w:rFonts w:ascii="Cambria" w:hAnsi="Cambria"/>
        </w:rPr>
        <w:t xml:space="preserve"> database. To date, 113 applications have been distributed to the community.  </w:t>
      </w:r>
    </w:p>
    <w:p w14:paraId="37FE5EB4" w14:textId="77777777" w:rsidR="008B2B97" w:rsidRDefault="008B2B97" w:rsidP="008B2B97">
      <w:pPr>
        <w:spacing w:after="0"/>
        <w:rPr>
          <w:rFonts w:ascii="Cambria" w:hAnsi="Cambria"/>
        </w:rPr>
      </w:pPr>
    </w:p>
    <w:p w14:paraId="3483FD94" w14:textId="77777777" w:rsidR="008B2B97" w:rsidRDefault="008B2B97" w:rsidP="008B2B97">
      <w:pPr>
        <w:spacing w:after="0"/>
        <w:rPr>
          <w:rFonts w:ascii="Cambria" w:hAnsi="Cambria"/>
        </w:rPr>
      </w:pPr>
      <w:r>
        <w:rPr>
          <w:rFonts w:ascii="Cambria" w:hAnsi="Cambria"/>
        </w:rPr>
        <w:t>Applicant Information Meetings (AIMs) were held during the open application period. The AIMs were held on Nov 8</w:t>
      </w:r>
      <w:r w:rsidRPr="00142829">
        <w:rPr>
          <w:rFonts w:ascii="Cambria" w:hAnsi="Cambria"/>
          <w:vertAlign w:val="superscript"/>
        </w:rPr>
        <w:t>th</w:t>
      </w:r>
      <w:r>
        <w:rPr>
          <w:rFonts w:ascii="Cambria" w:hAnsi="Cambria"/>
        </w:rPr>
        <w:t xml:space="preserve"> at 10am and 6pm and on Nov 9</w:t>
      </w:r>
      <w:r w:rsidRPr="00142829">
        <w:rPr>
          <w:rFonts w:ascii="Cambria" w:hAnsi="Cambria"/>
          <w:vertAlign w:val="superscript"/>
        </w:rPr>
        <w:t>th</w:t>
      </w:r>
      <w:r>
        <w:rPr>
          <w:rFonts w:ascii="Cambria" w:hAnsi="Cambria"/>
        </w:rPr>
        <w:t xml:space="preserve"> at 10am and 6pm. These meetings were held at the Ridgeview Branch Library and were open to the public. 48 people attended the AIM meetings. AIM meetings are a </w:t>
      </w:r>
      <w:r>
        <w:rPr>
          <w:rFonts w:ascii="Cambria" w:hAnsi="Cambria"/>
        </w:rPr>
        <w:lastRenderedPageBreak/>
        <w:t xml:space="preserve">chance for people to learn about Habitat and the work it does. Attendees learn about the application process, Habitat’s selection guidelines, the requirements of participating in the Homebuyer program, and what they can expect from a Habitat home. Applicants also get the opportunity to ask Habitat staff any questions they have about Habitat. These meetings are often a chance for Habitat staff to dispel myths the community has about Habitat. </w:t>
      </w:r>
    </w:p>
    <w:p w14:paraId="46A3D69B" w14:textId="77777777" w:rsidR="008B2B97" w:rsidRDefault="008B2B97" w:rsidP="008B2B97">
      <w:pPr>
        <w:spacing w:after="0"/>
        <w:rPr>
          <w:rFonts w:ascii="Cambria" w:hAnsi="Cambria"/>
        </w:rPr>
      </w:pPr>
    </w:p>
    <w:p w14:paraId="166CC8DC" w14:textId="4D9E0B23" w:rsidR="008B2B97" w:rsidRDefault="008B2B97" w:rsidP="008B2B97">
      <w:pPr>
        <w:spacing w:after="0"/>
        <w:rPr>
          <w:rFonts w:ascii="Cambria" w:hAnsi="Cambria"/>
        </w:rPr>
      </w:pPr>
      <w:r>
        <w:rPr>
          <w:rFonts w:ascii="Cambria" w:hAnsi="Cambria"/>
        </w:rPr>
        <w:t xml:space="preserve">There are a few reoccurring myths about the Habitat Homeownership Program that circulate among potential applicants. One myth is that Habitat only accepts families with small children into its program. The truth is that Habitat has no rules around a household size or an applicant’s age. An applicant must be at least 18 years old to be able to legally sign a contract in the state of North Carolina. Other than that, anyone could be accepted into Habitat. Another myth is that Habitat takes a homeowner’s house back when they die. The truth is that Habitat homes are subject to </w:t>
      </w:r>
      <w:r w:rsidR="00AB29F2">
        <w:rPr>
          <w:rFonts w:ascii="Cambria" w:hAnsi="Cambria"/>
        </w:rPr>
        <w:t>all</w:t>
      </w:r>
      <w:r>
        <w:rPr>
          <w:rFonts w:ascii="Cambria" w:hAnsi="Cambria"/>
        </w:rPr>
        <w:t xml:space="preserve"> the same estate and property laws as any other home purchased in the state of North Carolina. Habitat always recommends to its homebuyers that they have a will and a life insurance policy in place before they die. These two items will ensure that a Habitat home can be passed from the homebuyer to their heirs free and clear.  A third common myth is that Habitat gives homes away, but of course, the truth there is that Habitat homeowners buy their homes and pay an affordable mortgage.  If anyone has an opportunity to help us dispel these myths, we’ll appreciate your help!</w:t>
      </w:r>
    </w:p>
    <w:p w14:paraId="66625D83" w14:textId="13BC6E30" w:rsidR="008B2B97" w:rsidRDefault="008B2B97" w:rsidP="008B2B97">
      <w:pPr>
        <w:spacing w:after="0"/>
        <w:rPr>
          <w:rFonts w:asciiTheme="majorHAnsi" w:hAnsiTheme="majorHAnsi" w:cs="Times New Roman"/>
          <w:b/>
          <w:sz w:val="32"/>
          <w:szCs w:val="32"/>
        </w:rPr>
      </w:pPr>
    </w:p>
    <w:p w14:paraId="3EDBDE83" w14:textId="77777777" w:rsidR="007A46F3" w:rsidRDefault="007A46F3" w:rsidP="008B2B97">
      <w:pPr>
        <w:spacing w:after="0"/>
        <w:rPr>
          <w:rFonts w:asciiTheme="majorHAnsi" w:hAnsiTheme="majorHAnsi" w:cs="Times New Roman"/>
          <w:b/>
          <w:sz w:val="32"/>
          <w:szCs w:val="32"/>
        </w:rPr>
      </w:pPr>
    </w:p>
    <w:p w14:paraId="66AA5044" w14:textId="77777777" w:rsidR="008B2B97" w:rsidRPr="007A46F3" w:rsidRDefault="008B2B97" w:rsidP="008B2B97">
      <w:pPr>
        <w:spacing w:after="0"/>
        <w:rPr>
          <w:rFonts w:asciiTheme="majorHAnsi" w:hAnsiTheme="majorHAnsi" w:cs="Times New Roman"/>
          <w:color w:val="4472C4" w:themeColor="accent1"/>
          <w:sz w:val="28"/>
          <w:szCs w:val="28"/>
        </w:rPr>
      </w:pPr>
      <w:r w:rsidRPr="007A46F3">
        <w:rPr>
          <w:rFonts w:asciiTheme="majorHAnsi" w:hAnsiTheme="majorHAnsi" w:cs="Times New Roman"/>
          <w:b/>
          <w:color w:val="4472C4" w:themeColor="accent1"/>
          <w:sz w:val="28"/>
          <w:szCs w:val="28"/>
        </w:rPr>
        <w:t xml:space="preserve">Homeowner Services:  Habitat Repairs! </w:t>
      </w:r>
    </w:p>
    <w:p w14:paraId="2ED62D33" w14:textId="3158C920" w:rsidR="008B2B97" w:rsidRPr="00875D91" w:rsidRDefault="008B2B97" w:rsidP="008B2B97">
      <w:pPr>
        <w:pBdr>
          <w:bottom w:val="single" w:sz="12" w:space="1" w:color="auto"/>
        </w:pBdr>
        <w:spacing w:after="0"/>
        <w:rPr>
          <w:rFonts w:asciiTheme="majorHAnsi" w:hAnsiTheme="majorHAnsi" w:cs="Times New Roman"/>
          <w:b/>
          <w:sz w:val="24"/>
          <w:szCs w:val="24"/>
        </w:rPr>
      </w:pPr>
      <w:r w:rsidRPr="00875D91">
        <w:rPr>
          <w:rFonts w:asciiTheme="majorHAnsi" w:hAnsiTheme="majorHAnsi" w:cs="Times New Roman"/>
          <w:b/>
          <w:sz w:val="24"/>
          <w:szCs w:val="24"/>
        </w:rPr>
        <w:t>Report for Board of Directors</w:t>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proofErr w:type="gramStart"/>
      <w:r w:rsidR="007A46F3">
        <w:rPr>
          <w:rFonts w:asciiTheme="majorHAnsi" w:hAnsiTheme="majorHAnsi" w:cs="Times New Roman"/>
          <w:b/>
          <w:sz w:val="24"/>
          <w:szCs w:val="24"/>
        </w:rPr>
        <w:t xml:space="preserve">November  </w:t>
      </w:r>
      <w:r w:rsidRPr="00875D91">
        <w:rPr>
          <w:rFonts w:asciiTheme="majorHAnsi" w:hAnsiTheme="majorHAnsi" w:cs="Times New Roman"/>
          <w:b/>
          <w:sz w:val="24"/>
          <w:szCs w:val="24"/>
        </w:rPr>
        <w:t>2022</w:t>
      </w:r>
      <w:proofErr w:type="gramEnd"/>
    </w:p>
    <w:p w14:paraId="6990D7F7" w14:textId="77777777" w:rsidR="008B2B97" w:rsidRDefault="008B2B97" w:rsidP="008B2B97">
      <w:pPr>
        <w:tabs>
          <w:tab w:val="left" w:pos="1008"/>
        </w:tabs>
        <w:spacing w:after="0"/>
        <w:rPr>
          <w:rFonts w:ascii="Times New Roman" w:hAnsi="Times New Roman" w:cs="Times New Roman"/>
          <w:bCs/>
          <w:sz w:val="24"/>
          <w:szCs w:val="24"/>
        </w:rPr>
      </w:pPr>
      <w:r w:rsidRPr="00C907B6">
        <w:rPr>
          <w:rFonts w:ascii="Times New Roman" w:hAnsi="Times New Roman" w:cs="Times New Roman"/>
          <w:bCs/>
          <w:sz w:val="24"/>
          <w:szCs w:val="24"/>
        </w:rPr>
        <w:t xml:space="preserve">Over the past month, Habitat Repairs! has </w:t>
      </w:r>
      <w:r>
        <w:rPr>
          <w:rFonts w:ascii="Times New Roman" w:hAnsi="Times New Roman" w:cs="Times New Roman"/>
          <w:bCs/>
          <w:sz w:val="24"/>
          <w:szCs w:val="24"/>
        </w:rPr>
        <w:t>closed seven projects. Currently, there are seventeen open projects, including one that is in the process of signing the contract. Open projects should be caught up to those accepted in the last application round within the next few months.</w:t>
      </w:r>
    </w:p>
    <w:p w14:paraId="74BA01C8" w14:textId="77777777" w:rsidR="008B2B97" w:rsidRDefault="008B2B97" w:rsidP="008B2B97">
      <w:pPr>
        <w:tabs>
          <w:tab w:val="left" w:pos="1008"/>
        </w:tabs>
        <w:spacing w:after="0"/>
        <w:rPr>
          <w:rFonts w:ascii="Times New Roman" w:hAnsi="Times New Roman" w:cs="Times New Roman"/>
          <w:bCs/>
          <w:sz w:val="24"/>
          <w:szCs w:val="24"/>
        </w:rPr>
      </w:pPr>
    </w:p>
    <w:p w14:paraId="1EE35ACE" w14:textId="77777777" w:rsidR="008B2B97" w:rsidRDefault="008B2B97" w:rsidP="008B2B97">
      <w:pPr>
        <w:tabs>
          <w:tab w:val="left" w:pos="1008"/>
        </w:tabs>
        <w:spacing w:after="0"/>
        <w:rPr>
          <w:rFonts w:ascii="Times New Roman" w:hAnsi="Times New Roman" w:cs="Times New Roman"/>
          <w:bCs/>
          <w:sz w:val="24"/>
          <w:szCs w:val="24"/>
        </w:rPr>
      </w:pPr>
      <w:r>
        <w:rPr>
          <w:rFonts w:ascii="Times New Roman" w:hAnsi="Times New Roman" w:cs="Times New Roman"/>
          <w:bCs/>
          <w:sz w:val="24"/>
          <w:szCs w:val="24"/>
        </w:rPr>
        <w:t>Staff met with the Executive Director of the Women’s Resource Center.  We also attended a resource fair at the Hickory Soup Kitchen as part of the Hunger and Homelessness Awareness week. Staff were able to make some good connections with individuals interested in the Homeownership and Repairs Programs as well as with other providers and community resources.</w:t>
      </w:r>
    </w:p>
    <w:p w14:paraId="131F6223" w14:textId="77777777" w:rsidR="008B2B97" w:rsidRDefault="008B2B97" w:rsidP="008B2B97">
      <w:pPr>
        <w:tabs>
          <w:tab w:val="left" w:pos="1008"/>
        </w:tabs>
        <w:spacing w:after="0"/>
        <w:rPr>
          <w:rFonts w:ascii="Times New Roman" w:hAnsi="Times New Roman" w:cs="Times New Roman"/>
          <w:bCs/>
          <w:sz w:val="24"/>
          <w:szCs w:val="24"/>
        </w:rPr>
      </w:pPr>
    </w:p>
    <w:p w14:paraId="36048F43" w14:textId="12B58798" w:rsidR="008B2B97" w:rsidRDefault="008B2B97" w:rsidP="008B2B97">
      <w:pPr>
        <w:tabs>
          <w:tab w:val="left" w:pos="1008"/>
        </w:tabs>
        <w:spacing w:after="0"/>
        <w:rPr>
          <w:rFonts w:ascii="Times New Roman" w:hAnsi="Times New Roman" w:cs="Times New Roman"/>
          <w:bCs/>
          <w:sz w:val="24"/>
          <w:szCs w:val="24"/>
        </w:rPr>
      </w:pPr>
      <w:r>
        <w:rPr>
          <w:rFonts w:ascii="Times New Roman" w:hAnsi="Times New Roman" w:cs="Times New Roman"/>
          <w:bCs/>
          <w:sz w:val="24"/>
          <w:szCs w:val="24"/>
        </w:rPr>
        <w:t>The Repairs! team met to discuss how the current projects are going, the types of projects we would like to complete in the future, the timing of application cycles, and whether to target repairs in Ridgeview. A consensus was reached on all these items, and an application cycle will be held in early 2023 while inviting current inquiries to apply before the cycle to maintain a good workflow. We are excited to see the program growing and increasing its impact in the community.</w:t>
      </w:r>
    </w:p>
    <w:p w14:paraId="591F99D9" w14:textId="2C5E0C8C" w:rsidR="00EE041A" w:rsidRDefault="00EE041A" w:rsidP="008B2B97">
      <w:pPr>
        <w:tabs>
          <w:tab w:val="left" w:pos="1008"/>
        </w:tabs>
        <w:spacing w:after="0"/>
        <w:rPr>
          <w:rFonts w:ascii="Times New Roman" w:hAnsi="Times New Roman" w:cs="Times New Roman"/>
          <w:bCs/>
          <w:sz w:val="24"/>
          <w:szCs w:val="24"/>
        </w:rPr>
      </w:pPr>
    </w:p>
    <w:p w14:paraId="2F143439" w14:textId="13F40E7A" w:rsidR="00EE041A" w:rsidRDefault="00EE041A" w:rsidP="008B2B97">
      <w:pPr>
        <w:tabs>
          <w:tab w:val="left" w:pos="1008"/>
        </w:tabs>
        <w:spacing w:after="0"/>
        <w:rPr>
          <w:rFonts w:ascii="Times New Roman" w:hAnsi="Times New Roman" w:cs="Times New Roman"/>
          <w:bCs/>
          <w:sz w:val="24"/>
          <w:szCs w:val="24"/>
        </w:rPr>
      </w:pPr>
    </w:p>
    <w:p w14:paraId="14DC0B5B" w14:textId="77777777" w:rsidR="007A46F3" w:rsidRDefault="007A46F3" w:rsidP="008B2B97">
      <w:pPr>
        <w:tabs>
          <w:tab w:val="left" w:pos="1008"/>
        </w:tabs>
        <w:spacing w:after="0"/>
        <w:rPr>
          <w:rFonts w:ascii="Times New Roman" w:hAnsi="Times New Roman" w:cs="Times New Roman"/>
          <w:bCs/>
          <w:sz w:val="24"/>
          <w:szCs w:val="24"/>
        </w:rPr>
      </w:pPr>
    </w:p>
    <w:p w14:paraId="1B795FF7" w14:textId="77777777" w:rsidR="00AB29F2" w:rsidRDefault="00AB29F2" w:rsidP="008B2B97">
      <w:pPr>
        <w:spacing w:after="0"/>
        <w:rPr>
          <w:rFonts w:asciiTheme="majorHAnsi" w:hAnsiTheme="majorHAnsi" w:cstheme="majorHAnsi"/>
          <w:b/>
          <w:color w:val="4472C4" w:themeColor="accent1"/>
          <w:sz w:val="28"/>
          <w:szCs w:val="28"/>
        </w:rPr>
      </w:pPr>
    </w:p>
    <w:p w14:paraId="6CCB08C4" w14:textId="77777777" w:rsidR="00AB29F2" w:rsidRDefault="00AB29F2" w:rsidP="008B2B97">
      <w:pPr>
        <w:spacing w:after="0"/>
        <w:rPr>
          <w:rFonts w:asciiTheme="majorHAnsi" w:hAnsiTheme="majorHAnsi" w:cstheme="majorHAnsi"/>
          <w:b/>
          <w:color w:val="4472C4" w:themeColor="accent1"/>
          <w:sz w:val="28"/>
          <w:szCs w:val="28"/>
        </w:rPr>
      </w:pPr>
    </w:p>
    <w:p w14:paraId="0B4B39C6" w14:textId="77777777" w:rsidR="00AB29F2" w:rsidRDefault="00AB29F2" w:rsidP="008B2B97">
      <w:pPr>
        <w:spacing w:after="0"/>
        <w:rPr>
          <w:rFonts w:asciiTheme="majorHAnsi" w:hAnsiTheme="majorHAnsi" w:cstheme="majorHAnsi"/>
          <w:b/>
          <w:color w:val="4472C4" w:themeColor="accent1"/>
          <w:sz w:val="28"/>
          <w:szCs w:val="28"/>
        </w:rPr>
      </w:pPr>
    </w:p>
    <w:p w14:paraId="32D0BF2B" w14:textId="77777777" w:rsidR="00AB29F2" w:rsidRDefault="00AB29F2" w:rsidP="008B2B97">
      <w:pPr>
        <w:spacing w:after="0"/>
        <w:rPr>
          <w:rFonts w:asciiTheme="majorHAnsi" w:hAnsiTheme="majorHAnsi" w:cstheme="majorHAnsi"/>
          <w:b/>
          <w:color w:val="4472C4" w:themeColor="accent1"/>
          <w:sz w:val="28"/>
          <w:szCs w:val="28"/>
        </w:rPr>
      </w:pPr>
    </w:p>
    <w:p w14:paraId="50ECA4E5" w14:textId="77777777" w:rsidR="00AB29F2" w:rsidRDefault="00AB29F2" w:rsidP="008B2B97">
      <w:pPr>
        <w:spacing w:after="0"/>
        <w:rPr>
          <w:rFonts w:asciiTheme="majorHAnsi" w:hAnsiTheme="majorHAnsi" w:cstheme="majorHAnsi"/>
          <w:b/>
          <w:color w:val="4472C4" w:themeColor="accent1"/>
          <w:sz w:val="28"/>
          <w:szCs w:val="28"/>
        </w:rPr>
      </w:pPr>
    </w:p>
    <w:p w14:paraId="15F20D67" w14:textId="77777777" w:rsidR="00AB29F2" w:rsidRDefault="00AB29F2" w:rsidP="008B2B97">
      <w:pPr>
        <w:spacing w:after="0"/>
        <w:rPr>
          <w:rFonts w:asciiTheme="majorHAnsi" w:hAnsiTheme="majorHAnsi" w:cstheme="majorHAnsi"/>
          <w:b/>
          <w:color w:val="4472C4" w:themeColor="accent1"/>
          <w:sz w:val="28"/>
          <w:szCs w:val="28"/>
        </w:rPr>
      </w:pPr>
    </w:p>
    <w:p w14:paraId="42131DA2" w14:textId="77777777" w:rsidR="00AB29F2" w:rsidRDefault="00AB29F2" w:rsidP="008B2B97">
      <w:pPr>
        <w:spacing w:after="0"/>
        <w:rPr>
          <w:rFonts w:asciiTheme="majorHAnsi" w:hAnsiTheme="majorHAnsi" w:cstheme="majorHAnsi"/>
          <w:b/>
          <w:color w:val="4472C4" w:themeColor="accent1"/>
          <w:sz w:val="28"/>
          <w:szCs w:val="28"/>
        </w:rPr>
      </w:pPr>
    </w:p>
    <w:p w14:paraId="197303A0" w14:textId="77777777" w:rsidR="00AB29F2" w:rsidRDefault="00AB29F2" w:rsidP="008B2B97">
      <w:pPr>
        <w:spacing w:after="0"/>
        <w:rPr>
          <w:rFonts w:asciiTheme="majorHAnsi" w:hAnsiTheme="majorHAnsi" w:cstheme="majorHAnsi"/>
          <w:b/>
          <w:color w:val="4472C4" w:themeColor="accent1"/>
          <w:sz w:val="28"/>
          <w:szCs w:val="28"/>
        </w:rPr>
      </w:pPr>
    </w:p>
    <w:p w14:paraId="0EF8E7F6" w14:textId="77777777" w:rsidR="00AB29F2" w:rsidRDefault="00AB29F2" w:rsidP="008B2B97">
      <w:pPr>
        <w:spacing w:after="0"/>
        <w:rPr>
          <w:rFonts w:asciiTheme="majorHAnsi" w:hAnsiTheme="majorHAnsi" w:cstheme="majorHAnsi"/>
          <w:b/>
          <w:color w:val="4472C4" w:themeColor="accent1"/>
          <w:sz w:val="28"/>
          <w:szCs w:val="28"/>
        </w:rPr>
      </w:pPr>
    </w:p>
    <w:p w14:paraId="330B7036" w14:textId="77777777" w:rsidR="00AB29F2" w:rsidRDefault="00AB29F2" w:rsidP="008B2B97">
      <w:pPr>
        <w:spacing w:after="0"/>
        <w:rPr>
          <w:rFonts w:asciiTheme="majorHAnsi" w:hAnsiTheme="majorHAnsi" w:cstheme="majorHAnsi"/>
          <w:b/>
          <w:color w:val="4472C4" w:themeColor="accent1"/>
          <w:sz w:val="28"/>
          <w:szCs w:val="28"/>
        </w:rPr>
      </w:pPr>
    </w:p>
    <w:p w14:paraId="2427CBCC" w14:textId="77777777" w:rsidR="00AB29F2" w:rsidRDefault="00AB29F2" w:rsidP="008B2B97">
      <w:pPr>
        <w:spacing w:after="0"/>
        <w:rPr>
          <w:rFonts w:asciiTheme="majorHAnsi" w:hAnsiTheme="majorHAnsi" w:cstheme="majorHAnsi"/>
          <w:b/>
          <w:color w:val="4472C4" w:themeColor="accent1"/>
          <w:sz w:val="28"/>
          <w:szCs w:val="28"/>
        </w:rPr>
      </w:pPr>
    </w:p>
    <w:p w14:paraId="67F8E02B" w14:textId="58DCA80C" w:rsidR="008B2B97" w:rsidRPr="007A46F3" w:rsidRDefault="008B2B97" w:rsidP="008B2B97">
      <w:pPr>
        <w:spacing w:after="0"/>
        <w:rPr>
          <w:rFonts w:asciiTheme="majorHAnsi" w:eastAsia="Calibri" w:hAnsiTheme="majorHAnsi" w:cstheme="majorHAnsi"/>
          <w:bCs/>
          <w:color w:val="4472C4" w:themeColor="accent1"/>
          <w:sz w:val="28"/>
          <w:szCs w:val="28"/>
        </w:rPr>
      </w:pPr>
      <w:r w:rsidRPr="007A46F3">
        <w:rPr>
          <w:rFonts w:asciiTheme="majorHAnsi" w:hAnsiTheme="majorHAnsi" w:cstheme="majorHAnsi"/>
          <w:b/>
          <w:color w:val="4472C4" w:themeColor="accent1"/>
          <w:sz w:val="28"/>
          <w:szCs w:val="28"/>
        </w:rPr>
        <w:t xml:space="preserve">Homeowner Services:  Homeowner Support </w:t>
      </w:r>
    </w:p>
    <w:p w14:paraId="51BCC1DD" w14:textId="4CE0D8D4" w:rsidR="008B2B97" w:rsidRPr="007A46F3" w:rsidRDefault="008B2B97" w:rsidP="008B2B97">
      <w:pPr>
        <w:pBdr>
          <w:bottom w:val="single" w:sz="12" w:space="1" w:color="auto"/>
        </w:pBdr>
        <w:spacing w:after="0"/>
        <w:rPr>
          <w:rFonts w:asciiTheme="majorHAnsi" w:hAnsiTheme="majorHAnsi" w:cstheme="majorHAnsi"/>
          <w:b/>
          <w:sz w:val="24"/>
        </w:rPr>
      </w:pPr>
      <w:r w:rsidRPr="007A46F3">
        <w:rPr>
          <w:rFonts w:asciiTheme="majorHAnsi" w:hAnsiTheme="majorHAnsi" w:cstheme="majorHAnsi"/>
          <w:b/>
          <w:sz w:val="24"/>
        </w:rPr>
        <w:t>Report for Board of Directors</w:t>
      </w:r>
      <w:r w:rsidRPr="007A46F3">
        <w:rPr>
          <w:rFonts w:asciiTheme="majorHAnsi" w:hAnsiTheme="majorHAnsi" w:cstheme="majorHAnsi"/>
          <w:b/>
          <w:sz w:val="24"/>
        </w:rPr>
        <w:tab/>
      </w:r>
      <w:r w:rsidRPr="007A46F3">
        <w:rPr>
          <w:rFonts w:asciiTheme="majorHAnsi" w:hAnsiTheme="majorHAnsi" w:cstheme="majorHAnsi"/>
          <w:b/>
          <w:sz w:val="24"/>
        </w:rPr>
        <w:tab/>
      </w:r>
      <w:r w:rsidRPr="007A46F3">
        <w:rPr>
          <w:rFonts w:asciiTheme="majorHAnsi" w:hAnsiTheme="majorHAnsi" w:cstheme="majorHAnsi"/>
          <w:b/>
          <w:sz w:val="24"/>
        </w:rPr>
        <w:tab/>
      </w:r>
      <w:r w:rsidRPr="007A46F3">
        <w:rPr>
          <w:rFonts w:asciiTheme="majorHAnsi" w:hAnsiTheme="majorHAnsi" w:cstheme="majorHAnsi"/>
          <w:b/>
          <w:sz w:val="24"/>
        </w:rPr>
        <w:tab/>
      </w:r>
      <w:r w:rsidRPr="007A46F3">
        <w:rPr>
          <w:rFonts w:asciiTheme="majorHAnsi" w:hAnsiTheme="majorHAnsi" w:cstheme="majorHAnsi"/>
          <w:b/>
          <w:sz w:val="24"/>
        </w:rPr>
        <w:tab/>
      </w:r>
      <w:r w:rsidRPr="007A46F3">
        <w:rPr>
          <w:rFonts w:asciiTheme="majorHAnsi" w:hAnsiTheme="majorHAnsi" w:cstheme="majorHAnsi"/>
          <w:b/>
          <w:sz w:val="24"/>
        </w:rPr>
        <w:tab/>
      </w:r>
      <w:r w:rsidR="007A46F3">
        <w:rPr>
          <w:rFonts w:asciiTheme="majorHAnsi" w:hAnsiTheme="majorHAnsi" w:cstheme="majorHAnsi"/>
          <w:b/>
          <w:sz w:val="24"/>
        </w:rPr>
        <w:t xml:space="preserve">              </w:t>
      </w:r>
      <w:proofErr w:type="gramStart"/>
      <w:r w:rsidR="007A46F3">
        <w:rPr>
          <w:rFonts w:asciiTheme="majorHAnsi" w:hAnsiTheme="majorHAnsi" w:cstheme="majorHAnsi"/>
          <w:b/>
          <w:sz w:val="24"/>
        </w:rPr>
        <w:t xml:space="preserve">November </w:t>
      </w:r>
      <w:r w:rsidRPr="007A46F3">
        <w:rPr>
          <w:rFonts w:asciiTheme="majorHAnsi" w:hAnsiTheme="majorHAnsi" w:cstheme="majorHAnsi"/>
          <w:b/>
          <w:sz w:val="24"/>
        </w:rPr>
        <w:t xml:space="preserve"> 2022</w:t>
      </w:r>
      <w:proofErr w:type="gramEnd"/>
    </w:p>
    <w:p w14:paraId="516618DF" w14:textId="77777777" w:rsidR="008B2B97" w:rsidRDefault="008B2B97" w:rsidP="008B2B97">
      <w:pPr>
        <w:spacing w:after="0"/>
        <w:jc w:val="center"/>
        <w:rPr>
          <w:b/>
        </w:rPr>
      </w:pPr>
      <w:r>
        <w:rPr>
          <w:b/>
        </w:rPr>
        <w:t>Delinquency</w:t>
      </w:r>
      <w:r w:rsidRPr="005B2E52">
        <w:rPr>
          <w:b/>
        </w:rPr>
        <w:t xml:space="preserve"> Report</w:t>
      </w:r>
    </w:p>
    <w:p w14:paraId="54D4F7D4" w14:textId="77777777" w:rsidR="008B2B97" w:rsidRPr="00E8673C" w:rsidRDefault="008B2B97" w:rsidP="008B2B97">
      <w:pPr>
        <w:spacing w:after="0"/>
        <w:rPr>
          <w:b/>
        </w:rPr>
      </w:pPr>
      <w:r w:rsidRPr="00E8673C">
        <w:rPr>
          <w:b/>
        </w:rPr>
        <w:t xml:space="preserve">Reporting Period </w:t>
      </w:r>
      <w:r>
        <w:rPr>
          <w:b/>
        </w:rPr>
        <w:t>as of 11/1/2022</w:t>
      </w:r>
      <w:r w:rsidRPr="00E8673C">
        <w:rPr>
          <w:b/>
        </w:rPr>
        <w:tab/>
      </w:r>
      <w:r w:rsidRPr="00E8673C">
        <w:rPr>
          <w:b/>
        </w:rPr>
        <w:tab/>
      </w:r>
      <w:r w:rsidRPr="00E8673C">
        <w:rPr>
          <w:b/>
        </w:rPr>
        <w:tab/>
      </w:r>
      <w:r w:rsidRPr="00E8673C">
        <w:rPr>
          <w:b/>
        </w:rPr>
        <w:tab/>
        <w:t xml:space="preserve">Total Mortgages:  </w:t>
      </w:r>
      <w:r>
        <w:rPr>
          <w:b/>
        </w:rPr>
        <w:t>87</w:t>
      </w:r>
      <w:r w:rsidRPr="00E8673C">
        <w:rPr>
          <w:b/>
        </w:rPr>
        <w:t xml:space="preserve"> </w:t>
      </w:r>
    </w:p>
    <w:tbl>
      <w:tblPr>
        <w:tblStyle w:val="TableGrid"/>
        <w:tblW w:w="0" w:type="auto"/>
        <w:tblLook w:val="04A0" w:firstRow="1" w:lastRow="0" w:firstColumn="1" w:lastColumn="0" w:noHBand="0" w:noVBand="1"/>
      </w:tblPr>
      <w:tblGrid>
        <w:gridCol w:w="2339"/>
        <w:gridCol w:w="2337"/>
        <w:gridCol w:w="2335"/>
        <w:gridCol w:w="2339"/>
      </w:tblGrid>
      <w:tr w:rsidR="008B2B97" w:rsidRPr="00E8673C" w14:paraId="13A2A019" w14:textId="77777777" w:rsidTr="00F16DB5">
        <w:tc>
          <w:tcPr>
            <w:tcW w:w="2339" w:type="dxa"/>
          </w:tcPr>
          <w:p w14:paraId="09347189" w14:textId="77777777" w:rsidR="008B2B97" w:rsidRPr="00E8673C" w:rsidRDefault="008B2B97" w:rsidP="00F16DB5">
            <w:r w:rsidRPr="00E8673C">
              <w:t>Delinquent</w:t>
            </w:r>
          </w:p>
        </w:tc>
        <w:tc>
          <w:tcPr>
            <w:tcW w:w="2337" w:type="dxa"/>
          </w:tcPr>
          <w:p w14:paraId="3BF44F5D" w14:textId="77777777" w:rsidR="008B2B97" w:rsidRPr="00CD31B4" w:rsidRDefault="008B2B97" w:rsidP="00F16DB5">
            <w:pPr>
              <w:rPr>
                <w:spacing w:val="-6"/>
              </w:rPr>
            </w:pPr>
            <w:r w:rsidRPr="00CD31B4">
              <w:rPr>
                <w:spacing w:val="-6"/>
              </w:rPr>
              <w:t># Mortgages Delinquent</w:t>
            </w:r>
          </w:p>
        </w:tc>
        <w:tc>
          <w:tcPr>
            <w:tcW w:w="2335" w:type="dxa"/>
          </w:tcPr>
          <w:p w14:paraId="26957E46" w14:textId="77777777" w:rsidR="008B2B97" w:rsidRPr="00E8673C" w:rsidRDefault="008B2B97" w:rsidP="00F16DB5">
            <w:r w:rsidRPr="00E8673C">
              <w:t>Arrearage</w:t>
            </w:r>
          </w:p>
        </w:tc>
        <w:tc>
          <w:tcPr>
            <w:tcW w:w="2339" w:type="dxa"/>
          </w:tcPr>
          <w:p w14:paraId="501A14F3" w14:textId="77777777" w:rsidR="008B2B97" w:rsidRPr="00E8673C" w:rsidRDefault="008B2B97" w:rsidP="00F16DB5">
            <w:r w:rsidRPr="00E8673C">
              <w:t>% Delinquent</w:t>
            </w:r>
          </w:p>
        </w:tc>
      </w:tr>
      <w:tr w:rsidR="008B2B97" w:rsidRPr="00E8673C" w14:paraId="0901A2EB" w14:textId="77777777" w:rsidTr="00F16DB5">
        <w:tc>
          <w:tcPr>
            <w:tcW w:w="2339" w:type="dxa"/>
          </w:tcPr>
          <w:p w14:paraId="60E48F2F" w14:textId="77777777" w:rsidR="008B2B97" w:rsidRPr="00E8673C" w:rsidRDefault="008B2B97" w:rsidP="00F16DB5">
            <w:r>
              <w:t>1-2 months</w:t>
            </w:r>
          </w:p>
        </w:tc>
        <w:tc>
          <w:tcPr>
            <w:tcW w:w="2337" w:type="dxa"/>
          </w:tcPr>
          <w:p w14:paraId="3B55EF71" w14:textId="77777777" w:rsidR="008B2B97" w:rsidRPr="00E8673C" w:rsidRDefault="008B2B97" w:rsidP="00F16DB5">
            <w:r w:rsidRPr="00E8673C">
              <w:t xml:space="preserve"> </w:t>
            </w:r>
            <w:r>
              <w:t xml:space="preserve">    4</w:t>
            </w:r>
          </w:p>
        </w:tc>
        <w:tc>
          <w:tcPr>
            <w:tcW w:w="2335" w:type="dxa"/>
          </w:tcPr>
          <w:p w14:paraId="6ACF9512" w14:textId="77777777" w:rsidR="008B2B97" w:rsidRPr="00E8673C" w:rsidRDefault="008B2B97" w:rsidP="00F16DB5">
            <w:r w:rsidRPr="00E8673C">
              <w:t xml:space="preserve">$   </w:t>
            </w:r>
            <w:r>
              <w:t xml:space="preserve"> </w:t>
            </w:r>
            <w:r w:rsidRPr="00E8673C">
              <w:t xml:space="preserve"> </w:t>
            </w:r>
            <w:r>
              <w:t>1,759</w:t>
            </w:r>
          </w:p>
        </w:tc>
        <w:tc>
          <w:tcPr>
            <w:tcW w:w="2339" w:type="dxa"/>
          </w:tcPr>
          <w:p w14:paraId="3896B745" w14:textId="77777777" w:rsidR="008B2B97" w:rsidRPr="00E8673C" w:rsidRDefault="008B2B97" w:rsidP="00F16DB5">
            <w:r>
              <w:t xml:space="preserve">      4.6</w:t>
            </w:r>
            <w:r w:rsidRPr="00E8673C">
              <w:t>%</w:t>
            </w:r>
          </w:p>
        </w:tc>
      </w:tr>
      <w:tr w:rsidR="008B2B97" w:rsidRPr="00E8673C" w14:paraId="3DE71E03" w14:textId="77777777" w:rsidTr="00F16DB5">
        <w:tc>
          <w:tcPr>
            <w:tcW w:w="2339" w:type="dxa"/>
          </w:tcPr>
          <w:p w14:paraId="1ED3C479" w14:textId="77777777" w:rsidR="008B2B97" w:rsidRPr="00E8673C" w:rsidRDefault="008B2B97" w:rsidP="00F16DB5">
            <w:r>
              <w:t>2-3 months</w:t>
            </w:r>
          </w:p>
        </w:tc>
        <w:tc>
          <w:tcPr>
            <w:tcW w:w="2337" w:type="dxa"/>
          </w:tcPr>
          <w:p w14:paraId="3D252B27" w14:textId="77777777" w:rsidR="008B2B97" w:rsidRPr="00E8673C" w:rsidRDefault="008B2B97" w:rsidP="00F16DB5">
            <w:r w:rsidRPr="00E8673C">
              <w:t xml:space="preserve">  </w:t>
            </w:r>
            <w:r>
              <w:t xml:space="preserve">   1</w:t>
            </w:r>
          </w:p>
        </w:tc>
        <w:tc>
          <w:tcPr>
            <w:tcW w:w="2335" w:type="dxa"/>
          </w:tcPr>
          <w:p w14:paraId="55F53ECC" w14:textId="77777777" w:rsidR="008B2B97" w:rsidRPr="00E8673C" w:rsidRDefault="008B2B97" w:rsidP="00F16DB5">
            <w:r w:rsidRPr="00E8673C">
              <w:t xml:space="preserve">$ </w:t>
            </w:r>
            <w:r>
              <w:t xml:space="preserve"> </w:t>
            </w:r>
            <w:r w:rsidRPr="00E8673C">
              <w:t xml:space="preserve">   </w:t>
            </w:r>
            <w:r>
              <w:t>1,157</w:t>
            </w:r>
          </w:p>
        </w:tc>
        <w:tc>
          <w:tcPr>
            <w:tcW w:w="2339" w:type="dxa"/>
          </w:tcPr>
          <w:p w14:paraId="3C770AD3" w14:textId="77777777" w:rsidR="008B2B97" w:rsidRPr="00E8673C" w:rsidRDefault="008B2B97" w:rsidP="00F16DB5">
            <w:r w:rsidRPr="00E8673C">
              <w:t xml:space="preserve">    </w:t>
            </w:r>
            <w:r>
              <w:t xml:space="preserve">  1.1</w:t>
            </w:r>
            <w:r w:rsidRPr="00E8673C">
              <w:t>%</w:t>
            </w:r>
          </w:p>
        </w:tc>
      </w:tr>
      <w:tr w:rsidR="008B2B97" w:rsidRPr="00E8673C" w14:paraId="2E2E4C68" w14:textId="77777777" w:rsidTr="00F16DB5">
        <w:tc>
          <w:tcPr>
            <w:tcW w:w="2339" w:type="dxa"/>
          </w:tcPr>
          <w:p w14:paraId="66773F5D" w14:textId="77777777" w:rsidR="008B2B97" w:rsidRPr="00E8673C" w:rsidRDefault="008B2B97" w:rsidP="00F16DB5">
            <w:r>
              <w:t>Over 3 months</w:t>
            </w:r>
          </w:p>
        </w:tc>
        <w:tc>
          <w:tcPr>
            <w:tcW w:w="2337" w:type="dxa"/>
          </w:tcPr>
          <w:p w14:paraId="07C6D0AB" w14:textId="77777777" w:rsidR="008B2B97" w:rsidRPr="00E8673C" w:rsidRDefault="008B2B97" w:rsidP="00F16DB5">
            <w:r>
              <w:t xml:space="preserve">     6</w:t>
            </w:r>
          </w:p>
        </w:tc>
        <w:tc>
          <w:tcPr>
            <w:tcW w:w="2335" w:type="dxa"/>
          </w:tcPr>
          <w:p w14:paraId="713FE997" w14:textId="77777777" w:rsidR="008B2B97" w:rsidRPr="00E8673C" w:rsidRDefault="008B2B97" w:rsidP="00F16DB5">
            <w:r w:rsidRPr="00E8673C">
              <w:t xml:space="preserve">$ </w:t>
            </w:r>
            <w:r>
              <w:t xml:space="preserve"> </w:t>
            </w:r>
            <w:r w:rsidRPr="00E8673C">
              <w:t xml:space="preserve"> </w:t>
            </w:r>
            <w:r>
              <w:t xml:space="preserve">  3,649</w:t>
            </w:r>
          </w:p>
        </w:tc>
        <w:tc>
          <w:tcPr>
            <w:tcW w:w="2339" w:type="dxa"/>
          </w:tcPr>
          <w:p w14:paraId="3BF12BE9" w14:textId="77777777" w:rsidR="008B2B97" w:rsidRPr="00E8673C" w:rsidRDefault="008B2B97" w:rsidP="00F16DB5">
            <w:r w:rsidRPr="00E8673C">
              <w:t xml:space="preserve">  </w:t>
            </w:r>
            <w:r>
              <w:t xml:space="preserve">    6.9</w:t>
            </w:r>
            <w:r w:rsidRPr="00E8673C">
              <w:t>%</w:t>
            </w:r>
          </w:p>
        </w:tc>
      </w:tr>
      <w:tr w:rsidR="008B2B97" w:rsidRPr="005B2E52" w14:paraId="2E9C9F9F" w14:textId="77777777" w:rsidTr="00F16DB5">
        <w:tc>
          <w:tcPr>
            <w:tcW w:w="2339" w:type="dxa"/>
          </w:tcPr>
          <w:p w14:paraId="4136058D" w14:textId="77777777" w:rsidR="008B2B97" w:rsidRPr="00E8673C" w:rsidRDefault="008B2B97" w:rsidP="00F16DB5">
            <w:r w:rsidRPr="00E8673C">
              <w:t>Total this month</w:t>
            </w:r>
          </w:p>
        </w:tc>
        <w:tc>
          <w:tcPr>
            <w:tcW w:w="2337" w:type="dxa"/>
          </w:tcPr>
          <w:p w14:paraId="507FCEE9" w14:textId="77777777" w:rsidR="008B2B97" w:rsidRPr="00E8673C" w:rsidRDefault="008B2B97" w:rsidP="00F16DB5">
            <w:r>
              <w:t xml:space="preserve">   11 </w:t>
            </w:r>
          </w:p>
        </w:tc>
        <w:tc>
          <w:tcPr>
            <w:tcW w:w="2335" w:type="dxa"/>
          </w:tcPr>
          <w:p w14:paraId="52318E92" w14:textId="77777777" w:rsidR="008B2B97" w:rsidRPr="00E8673C" w:rsidRDefault="008B2B97" w:rsidP="00F16DB5">
            <w:r w:rsidRPr="00E8673C">
              <w:t>$</w:t>
            </w:r>
            <w:r>
              <w:t xml:space="preserve"> </w:t>
            </w:r>
            <w:r w:rsidRPr="00E8673C">
              <w:t xml:space="preserve"> </w:t>
            </w:r>
            <w:r>
              <w:t xml:space="preserve">   6,565</w:t>
            </w:r>
          </w:p>
        </w:tc>
        <w:tc>
          <w:tcPr>
            <w:tcW w:w="2339" w:type="dxa"/>
          </w:tcPr>
          <w:p w14:paraId="52374D48" w14:textId="77777777" w:rsidR="008B2B97" w:rsidRPr="005B2E52" w:rsidRDefault="008B2B97" w:rsidP="00F16DB5">
            <w:r w:rsidRPr="00E8673C">
              <w:t xml:space="preserve"> </w:t>
            </w:r>
            <w:r>
              <w:t xml:space="preserve">   12.6</w:t>
            </w:r>
            <w:r w:rsidRPr="00E8673C">
              <w:t>%</w:t>
            </w:r>
          </w:p>
        </w:tc>
      </w:tr>
      <w:tr w:rsidR="008B2B97" w:rsidRPr="005B2E52" w14:paraId="61F1B6CD" w14:textId="77777777" w:rsidTr="00F16DB5">
        <w:tc>
          <w:tcPr>
            <w:tcW w:w="2339" w:type="dxa"/>
          </w:tcPr>
          <w:p w14:paraId="49A44FC8" w14:textId="77777777" w:rsidR="008B2B97" w:rsidRPr="00CD31B4" w:rsidRDefault="008B2B97" w:rsidP="00F16DB5">
            <w:pPr>
              <w:rPr>
                <w:spacing w:val="-6"/>
              </w:rPr>
            </w:pPr>
            <w:r w:rsidRPr="00CD31B4">
              <w:rPr>
                <w:spacing w:val="-6"/>
              </w:rPr>
              <w:t xml:space="preserve">Total </w:t>
            </w:r>
            <w:r>
              <w:rPr>
                <w:spacing w:val="-6"/>
              </w:rPr>
              <w:t>10</w:t>
            </w:r>
            <w:r w:rsidRPr="00CD31B4">
              <w:rPr>
                <w:spacing w:val="-6"/>
              </w:rPr>
              <w:t>/</w:t>
            </w:r>
            <w:r>
              <w:rPr>
                <w:spacing w:val="-6"/>
              </w:rPr>
              <w:t>1</w:t>
            </w:r>
            <w:r w:rsidRPr="00CD31B4">
              <w:rPr>
                <w:spacing w:val="-6"/>
              </w:rPr>
              <w:t>/2</w:t>
            </w:r>
            <w:r>
              <w:rPr>
                <w:spacing w:val="-6"/>
              </w:rPr>
              <w:t>2, 88</w:t>
            </w:r>
            <w:r w:rsidRPr="00CD31B4">
              <w:rPr>
                <w:spacing w:val="-6"/>
              </w:rPr>
              <w:t xml:space="preserve"> mtgs</w:t>
            </w:r>
          </w:p>
        </w:tc>
        <w:tc>
          <w:tcPr>
            <w:tcW w:w="2337" w:type="dxa"/>
          </w:tcPr>
          <w:p w14:paraId="3F958E43" w14:textId="77777777" w:rsidR="008B2B97" w:rsidRDefault="008B2B97" w:rsidP="00F16DB5">
            <w:r>
              <w:t xml:space="preserve">   11</w:t>
            </w:r>
          </w:p>
        </w:tc>
        <w:tc>
          <w:tcPr>
            <w:tcW w:w="2335" w:type="dxa"/>
          </w:tcPr>
          <w:p w14:paraId="677F7BAD" w14:textId="77777777" w:rsidR="008B2B97" w:rsidRPr="00E8673C" w:rsidRDefault="008B2B97" w:rsidP="00F16DB5">
            <w:r>
              <w:t>$     6,259</w:t>
            </w:r>
          </w:p>
        </w:tc>
        <w:tc>
          <w:tcPr>
            <w:tcW w:w="2339" w:type="dxa"/>
          </w:tcPr>
          <w:p w14:paraId="20B885CC" w14:textId="77777777" w:rsidR="008B2B97" w:rsidRPr="00E8673C" w:rsidRDefault="008B2B97" w:rsidP="00F16DB5">
            <w:r>
              <w:t xml:space="preserve">    12.5% </w:t>
            </w:r>
          </w:p>
        </w:tc>
      </w:tr>
      <w:tr w:rsidR="008B2B97" w:rsidRPr="005B2E52" w14:paraId="0052E7A5" w14:textId="77777777" w:rsidTr="00F16DB5">
        <w:trPr>
          <w:trHeight w:val="539"/>
        </w:trPr>
        <w:tc>
          <w:tcPr>
            <w:tcW w:w="2339" w:type="dxa"/>
          </w:tcPr>
          <w:p w14:paraId="10FED28F" w14:textId="77777777" w:rsidR="008B2B97" w:rsidRPr="005B2E52" w:rsidRDefault="008B2B97" w:rsidP="00F16DB5">
            <w:r w:rsidRPr="005B2E52">
              <w:t>Total</w:t>
            </w:r>
            <w:r>
              <w:t xml:space="preserve"> same mo. prior </w:t>
            </w:r>
            <w:proofErr w:type="spellStart"/>
            <w:r>
              <w:t>yr</w:t>
            </w:r>
            <w:proofErr w:type="spellEnd"/>
            <w:r>
              <w:t>: 11/1/21, 91</w:t>
            </w:r>
            <w:r w:rsidRPr="005B2E52">
              <w:t xml:space="preserve"> mtgs</w:t>
            </w:r>
          </w:p>
        </w:tc>
        <w:tc>
          <w:tcPr>
            <w:tcW w:w="2337" w:type="dxa"/>
          </w:tcPr>
          <w:p w14:paraId="1AE063A3" w14:textId="77777777" w:rsidR="008B2B97" w:rsidRPr="005B2E52" w:rsidRDefault="008B2B97" w:rsidP="00F16DB5">
            <w:r>
              <w:t xml:space="preserve">   11  </w:t>
            </w:r>
          </w:p>
        </w:tc>
        <w:tc>
          <w:tcPr>
            <w:tcW w:w="2335" w:type="dxa"/>
          </w:tcPr>
          <w:p w14:paraId="2D5B13B9" w14:textId="77777777" w:rsidR="008B2B97" w:rsidRPr="005B2E52" w:rsidRDefault="008B2B97" w:rsidP="00F16DB5">
            <w:r w:rsidRPr="00E8673C">
              <w:t>$</w:t>
            </w:r>
            <w:r>
              <w:t xml:space="preserve"> </w:t>
            </w:r>
            <w:r w:rsidRPr="00E8673C">
              <w:t xml:space="preserve"> </w:t>
            </w:r>
            <w:r>
              <w:t xml:space="preserve">   8,627</w:t>
            </w:r>
          </w:p>
        </w:tc>
        <w:tc>
          <w:tcPr>
            <w:tcW w:w="2339" w:type="dxa"/>
          </w:tcPr>
          <w:p w14:paraId="1A1059D4" w14:textId="6E903B61" w:rsidR="008B2B97" w:rsidRPr="005B2E52" w:rsidRDefault="008B2B97" w:rsidP="00F16DB5">
            <w:r w:rsidRPr="00E8673C">
              <w:t xml:space="preserve"> </w:t>
            </w:r>
            <w:r>
              <w:t xml:space="preserve">   12.1 </w:t>
            </w:r>
            <w:r w:rsidRPr="00E8673C">
              <w:t>%</w:t>
            </w:r>
          </w:p>
        </w:tc>
      </w:tr>
      <w:tr w:rsidR="008B2B97" w:rsidRPr="005B2E52" w14:paraId="7CFF7AD1" w14:textId="77777777" w:rsidTr="00F16DB5">
        <w:trPr>
          <w:trHeight w:val="539"/>
        </w:trPr>
        <w:tc>
          <w:tcPr>
            <w:tcW w:w="2339" w:type="dxa"/>
          </w:tcPr>
          <w:p w14:paraId="078D5F50" w14:textId="77777777" w:rsidR="008B2B97" w:rsidRPr="005B2E52" w:rsidRDefault="008B2B97" w:rsidP="00F16DB5">
            <w:r>
              <w:t>Total 1/1/20, 98 mtgs pre-pandemic</w:t>
            </w:r>
          </w:p>
        </w:tc>
        <w:tc>
          <w:tcPr>
            <w:tcW w:w="2337" w:type="dxa"/>
          </w:tcPr>
          <w:p w14:paraId="558E46A5" w14:textId="77777777" w:rsidR="008B2B97" w:rsidRDefault="008B2B97" w:rsidP="00F16DB5">
            <w:r>
              <w:t xml:space="preserve">   22</w:t>
            </w:r>
          </w:p>
        </w:tc>
        <w:tc>
          <w:tcPr>
            <w:tcW w:w="2335" w:type="dxa"/>
          </w:tcPr>
          <w:p w14:paraId="4E391434" w14:textId="77777777" w:rsidR="008B2B97" w:rsidRDefault="008B2B97" w:rsidP="00F16DB5">
            <w:r w:rsidRPr="00E8673C">
              <w:t xml:space="preserve">$  </w:t>
            </w:r>
            <w:r>
              <w:t xml:space="preserve"> 21,492</w:t>
            </w:r>
          </w:p>
        </w:tc>
        <w:tc>
          <w:tcPr>
            <w:tcW w:w="2339" w:type="dxa"/>
          </w:tcPr>
          <w:p w14:paraId="7EC8EB80" w14:textId="77777777" w:rsidR="008B2B97" w:rsidRDefault="008B2B97" w:rsidP="00F16DB5">
            <w:r w:rsidRPr="00E8673C">
              <w:t xml:space="preserve"> </w:t>
            </w:r>
            <w:r>
              <w:t xml:space="preserve">   22.4</w:t>
            </w:r>
            <w:r w:rsidRPr="00E8673C">
              <w:t>%</w:t>
            </w:r>
          </w:p>
        </w:tc>
      </w:tr>
      <w:tr w:rsidR="008B2B97" w:rsidRPr="005B2E52" w14:paraId="79E409AE" w14:textId="77777777" w:rsidTr="00F16DB5">
        <w:trPr>
          <w:trHeight w:val="539"/>
        </w:trPr>
        <w:tc>
          <w:tcPr>
            <w:tcW w:w="2339" w:type="dxa"/>
          </w:tcPr>
          <w:p w14:paraId="7017A4BA" w14:textId="77777777" w:rsidR="008B2B97" w:rsidRDefault="008B2B97" w:rsidP="00F16DB5">
            <w:r>
              <w:t>Jun. 20</w:t>
            </w:r>
            <w:r w:rsidRPr="005B2E52">
              <w:t>13, last mo. prior to</w:t>
            </w:r>
            <w:r>
              <w:t xml:space="preserve"> AMS, </w:t>
            </w:r>
            <w:r w:rsidRPr="005B2E52">
              <w:t xml:space="preserve">119 </w:t>
            </w:r>
            <w:r>
              <w:t>m</w:t>
            </w:r>
            <w:r w:rsidRPr="005B2E52">
              <w:t>tgs</w:t>
            </w:r>
          </w:p>
        </w:tc>
        <w:tc>
          <w:tcPr>
            <w:tcW w:w="2337" w:type="dxa"/>
          </w:tcPr>
          <w:p w14:paraId="561756B3" w14:textId="77777777" w:rsidR="008B2B97" w:rsidRPr="005B2E52" w:rsidRDefault="008B2B97" w:rsidP="00F16DB5">
            <w:r>
              <w:t xml:space="preserve">   </w:t>
            </w:r>
            <w:r w:rsidRPr="005B2E52">
              <w:t>12</w:t>
            </w:r>
          </w:p>
        </w:tc>
        <w:tc>
          <w:tcPr>
            <w:tcW w:w="2335" w:type="dxa"/>
          </w:tcPr>
          <w:p w14:paraId="5865F6DB" w14:textId="77777777" w:rsidR="008B2B97" w:rsidRPr="005B2E52" w:rsidRDefault="008B2B97" w:rsidP="00F16DB5"/>
        </w:tc>
        <w:tc>
          <w:tcPr>
            <w:tcW w:w="2339" w:type="dxa"/>
          </w:tcPr>
          <w:p w14:paraId="5ABC03A0" w14:textId="77777777" w:rsidR="008B2B97" w:rsidRDefault="008B2B97" w:rsidP="00F16DB5">
            <w:r>
              <w:t xml:space="preserve">    </w:t>
            </w:r>
            <w:r w:rsidRPr="005B2E52">
              <w:t>10.1%</w:t>
            </w:r>
          </w:p>
        </w:tc>
      </w:tr>
    </w:tbl>
    <w:p w14:paraId="0364CF92" w14:textId="4D7BC711" w:rsidR="00AB29F2" w:rsidRDefault="00AB29F2" w:rsidP="00AB29F2">
      <w:pPr>
        <w:spacing w:after="0"/>
        <w:ind w:right="-432"/>
        <w:rPr>
          <w:rFonts w:ascii="Times New Roman" w:hAnsi="Times New Roman" w:cs="Times New Roman"/>
          <w:b/>
          <w:sz w:val="24"/>
          <w:szCs w:val="24"/>
          <w:u w:val="single"/>
        </w:rPr>
      </w:pPr>
    </w:p>
    <w:p w14:paraId="2090A567" w14:textId="77777777" w:rsidR="00AB29F2" w:rsidRDefault="00AB29F2" w:rsidP="008B2B97">
      <w:pPr>
        <w:spacing w:after="0"/>
        <w:ind w:left="-144" w:right="-432"/>
        <w:rPr>
          <w:rFonts w:ascii="Times New Roman" w:hAnsi="Times New Roman" w:cs="Times New Roman"/>
          <w:b/>
          <w:sz w:val="24"/>
          <w:szCs w:val="24"/>
          <w:u w:val="single"/>
        </w:rPr>
      </w:pPr>
    </w:p>
    <w:p w14:paraId="0C4EFAFC" w14:textId="13A5996E" w:rsidR="008B2B97" w:rsidRPr="00AB29F2" w:rsidRDefault="008B2B97" w:rsidP="008B2B97">
      <w:pPr>
        <w:spacing w:after="0"/>
        <w:ind w:left="-144" w:right="-432"/>
        <w:rPr>
          <w:rFonts w:asciiTheme="majorHAnsi" w:hAnsiTheme="majorHAnsi" w:cstheme="majorHAnsi"/>
          <w:bCs/>
          <w:color w:val="4472C4" w:themeColor="accent1"/>
          <w:sz w:val="24"/>
          <w:szCs w:val="24"/>
        </w:rPr>
      </w:pPr>
      <w:r w:rsidRPr="00AB29F2">
        <w:rPr>
          <w:rFonts w:asciiTheme="majorHAnsi" w:hAnsiTheme="majorHAnsi" w:cstheme="majorHAnsi"/>
          <w:b/>
          <w:color w:val="4472C4" w:themeColor="accent1"/>
          <w:sz w:val="24"/>
          <w:szCs w:val="24"/>
          <w:u w:val="single"/>
        </w:rPr>
        <w:t>Homeowner Services News</w:t>
      </w:r>
      <w:r w:rsidR="00AB29F2">
        <w:rPr>
          <w:rFonts w:asciiTheme="majorHAnsi" w:hAnsiTheme="majorHAnsi" w:cstheme="majorHAnsi"/>
          <w:b/>
          <w:color w:val="4472C4" w:themeColor="accent1"/>
          <w:sz w:val="24"/>
          <w:szCs w:val="24"/>
          <w:u w:val="single"/>
        </w:rPr>
        <w:t>:</w:t>
      </w:r>
    </w:p>
    <w:p w14:paraId="4CFF3D8F" w14:textId="77777777" w:rsidR="008B2B97" w:rsidRDefault="008B2B97" w:rsidP="008B2B97">
      <w:pPr>
        <w:spacing w:after="0"/>
        <w:ind w:left="-144" w:right="-432"/>
        <w:rPr>
          <w:rFonts w:ascii="Times New Roman" w:hAnsi="Times New Roman" w:cs="Times New Roman"/>
          <w:sz w:val="24"/>
          <w:szCs w:val="24"/>
        </w:rPr>
      </w:pPr>
    </w:p>
    <w:p w14:paraId="76E970A3" w14:textId="77777777" w:rsidR="008B2B97" w:rsidRDefault="008B2B97" w:rsidP="008B2B97">
      <w:pPr>
        <w:spacing w:after="0"/>
        <w:ind w:left="-144" w:right="-432"/>
        <w:rPr>
          <w:rFonts w:ascii="Times New Roman" w:hAnsi="Times New Roman" w:cs="Times New Roman"/>
          <w:sz w:val="24"/>
          <w:szCs w:val="24"/>
        </w:rPr>
      </w:pPr>
      <w:r>
        <w:rPr>
          <w:rFonts w:ascii="Times New Roman" w:hAnsi="Times New Roman" w:cs="Times New Roman"/>
          <w:sz w:val="24"/>
          <w:szCs w:val="24"/>
        </w:rPr>
        <w:t xml:space="preserve">Delinquencies are very stable.  It’s counter-intuitive to note that delinquencies are remaining at about half what they were before the pandemic started. One of the silver linings of the pandemic has been the temporary, part-time, low wage work filling online orders, </w:t>
      </w:r>
      <w:r w:rsidRPr="00C90EF9">
        <w:rPr>
          <w:rFonts w:ascii="Times New Roman" w:hAnsi="Times New Roman" w:cs="Times New Roman"/>
          <w:i/>
          <w:iCs/>
          <w:sz w:val="24"/>
          <w:szCs w:val="24"/>
        </w:rPr>
        <w:t>etc</w:t>
      </w:r>
      <w:r>
        <w:rPr>
          <w:rFonts w:ascii="Times New Roman" w:hAnsi="Times New Roman" w:cs="Times New Roman"/>
          <w:sz w:val="24"/>
          <w:szCs w:val="24"/>
        </w:rPr>
        <w:t>., that has become available for those who want it.  There are also public assistance programs and support for those affected by COVID.  The fact that delinquencies have been halved over the course of the pandemic seems to be evidence of something that we know but is hard to show empirically, which is that our homeowners, when they have the resources available to make their payments, generally prioritize their house payments and do.</w:t>
      </w:r>
    </w:p>
    <w:p w14:paraId="7493074F" w14:textId="77777777" w:rsidR="008B2B97" w:rsidRDefault="008B2B97" w:rsidP="008B2B97">
      <w:pPr>
        <w:spacing w:after="0"/>
        <w:ind w:left="-144" w:right="-432"/>
        <w:rPr>
          <w:rFonts w:ascii="Times New Roman" w:hAnsi="Times New Roman" w:cs="Times New Roman"/>
          <w:sz w:val="24"/>
          <w:szCs w:val="24"/>
        </w:rPr>
      </w:pPr>
    </w:p>
    <w:p w14:paraId="478C69B2" w14:textId="77777777" w:rsidR="008B2B97" w:rsidRDefault="008B2B97" w:rsidP="008B2B97">
      <w:pPr>
        <w:spacing w:after="0"/>
        <w:ind w:left="-144" w:right="-432"/>
        <w:rPr>
          <w:rFonts w:ascii="Times New Roman" w:hAnsi="Times New Roman" w:cs="Times New Roman"/>
          <w:sz w:val="24"/>
          <w:szCs w:val="24"/>
        </w:rPr>
      </w:pPr>
      <w:r>
        <w:rPr>
          <w:rFonts w:ascii="Times New Roman" w:hAnsi="Times New Roman" w:cs="Times New Roman"/>
          <w:sz w:val="24"/>
          <w:szCs w:val="24"/>
        </w:rPr>
        <w:t xml:space="preserve">We have 11 homeowners who we know have applied to NCHAF for COVID related mortgage assistance funded by the American Rescue Plan.  Of those 11, six have received funds, three have funds in processing, and two are waiting to hear if they will be accepted.  </w:t>
      </w:r>
    </w:p>
    <w:p w14:paraId="70BF9F36" w14:textId="77777777" w:rsidR="008B2B97" w:rsidRPr="00637131" w:rsidRDefault="008B2B97" w:rsidP="008B2B97">
      <w:pPr>
        <w:spacing w:after="0"/>
        <w:ind w:left="-144" w:right="-432"/>
        <w:rPr>
          <w:rFonts w:ascii="Times New Roman" w:hAnsi="Times New Roman" w:cs="Times New Roman"/>
          <w:sz w:val="24"/>
          <w:szCs w:val="24"/>
        </w:rPr>
      </w:pPr>
    </w:p>
    <w:p w14:paraId="024BDAC0" w14:textId="77777777" w:rsidR="008B2B97" w:rsidRDefault="008B2B97" w:rsidP="008B2B97">
      <w:pPr>
        <w:spacing w:after="0"/>
        <w:ind w:left="-144" w:right="-432"/>
        <w:rPr>
          <w:rFonts w:ascii="Times New Roman" w:hAnsi="Times New Roman" w:cs="Times New Roman"/>
          <w:sz w:val="24"/>
          <w:szCs w:val="24"/>
        </w:rPr>
      </w:pPr>
      <w:proofErr w:type="spellStart"/>
      <w:r>
        <w:rPr>
          <w:rFonts w:ascii="Times New Roman" w:hAnsi="Times New Roman" w:cs="Times New Roman"/>
          <w:sz w:val="24"/>
          <w:szCs w:val="24"/>
        </w:rPr>
        <w:t>Niya</w:t>
      </w:r>
      <w:proofErr w:type="spellEnd"/>
      <w:r>
        <w:rPr>
          <w:rFonts w:ascii="Times New Roman" w:hAnsi="Times New Roman" w:cs="Times New Roman"/>
          <w:sz w:val="24"/>
          <w:szCs w:val="24"/>
        </w:rPr>
        <w:t xml:space="preserve"> Mayfield’s closing is scheduled for Tuesday, November 29</w:t>
      </w:r>
      <w:r w:rsidRPr="00EE2AC5">
        <w:rPr>
          <w:rFonts w:ascii="Times New Roman" w:hAnsi="Times New Roman" w:cs="Times New Roman"/>
          <w:sz w:val="24"/>
          <w:szCs w:val="24"/>
          <w:vertAlign w:val="superscript"/>
        </w:rPr>
        <w:t>th</w:t>
      </w:r>
      <w:r>
        <w:rPr>
          <w:rFonts w:ascii="Times New Roman" w:hAnsi="Times New Roman" w:cs="Times New Roman"/>
          <w:sz w:val="24"/>
          <w:szCs w:val="24"/>
        </w:rPr>
        <w:t xml:space="preserve">, at the offices of Amos and </w:t>
      </w:r>
      <w:proofErr w:type="spellStart"/>
      <w:r>
        <w:rPr>
          <w:rFonts w:ascii="Times New Roman" w:hAnsi="Times New Roman" w:cs="Times New Roman"/>
          <w:sz w:val="24"/>
          <w:szCs w:val="24"/>
        </w:rPr>
        <w:t>Kapral</w:t>
      </w:r>
      <w:proofErr w:type="spellEnd"/>
      <w:r>
        <w:rPr>
          <w:rFonts w:ascii="Times New Roman" w:hAnsi="Times New Roman" w:cs="Times New Roman"/>
          <w:sz w:val="24"/>
          <w:szCs w:val="24"/>
        </w:rPr>
        <w:t>.</w:t>
      </w:r>
    </w:p>
    <w:p w14:paraId="33139C3E" w14:textId="77777777" w:rsidR="008B2B97" w:rsidRDefault="008B2B97" w:rsidP="008B2B97">
      <w:pPr>
        <w:spacing w:after="0"/>
        <w:ind w:left="-144" w:right="-432"/>
        <w:rPr>
          <w:rFonts w:ascii="Times New Roman" w:hAnsi="Times New Roman" w:cs="Times New Roman"/>
          <w:sz w:val="24"/>
          <w:szCs w:val="24"/>
        </w:rPr>
      </w:pPr>
    </w:p>
    <w:p w14:paraId="125DBB9D" w14:textId="75ED4392" w:rsidR="008B2B97" w:rsidRDefault="008B2B97" w:rsidP="008B2B97">
      <w:pPr>
        <w:spacing w:after="0"/>
        <w:ind w:left="-144" w:right="-432"/>
        <w:rPr>
          <w:rFonts w:ascii="Times New Roman" w:hAnsi="Times New Roman" w:cs="Times New Roman"/>
          <w:sz w:val="24"/>
          <w:szCs w:val="24"/>
        </w:rPr>
      </w:pPr>
      <w:r>
        <w:rPr>
          <w:rFonts w:ascii="Times New Roman" w:hAnsi="Times New Roman" w:cs="Times New Roman"/>
          <w:sz w:val="24"/>
          <w:szCs w:val="24"/>
        </w:rPr>
        <w:t xml:space="preserve">Miesha Johnson will be purchasing the home in the Glen at Green Park that recently belonged to Christina Tolley.  Miesha is extremely happy about the opportunity, and about the house and neighborhood that she will be moving into.  Miesha has met </w:t>
      </w:r>
      <w:r w:rsidR="00AB29F2">
        <w:rPr>
          <w:rFonts w:ascii="Times New Roman" w:hAnsi="Times New Roman" w:cs="Times New Roman"/>
          <w:sz w:val="24"/>
          <w:szCs w:val="24"/>
        </w:rPr>
        <w:t>all</w:t>
      </w:r>
      <w:r>
        <w:rPr>
          <w:rFonts w:ascii="Times New Roman" w:hAnsi="Times New Roman" w:cs="Times New Roman"/>
          <w:sz w:val="24"/>
          <w:szCs w:val="24"/>
        </w:rPr>
        <w:t xml:space="preserve"> her Habitat requirements to this point including sweat equity, Habitat homebuyer classes, budget work and down payment saved.  She and Melissa Cruse will soon be submitting applications for their down payment assistance loans, which is the first step of preparing for closing.</w:t>
      </w:r>
    </w:p>
    <w:p w14:paraId="30F32C49" w14:textId="77777777" w:rsidR="008B2B97" w:rsidRDefault="008B2B97" w:rsidP="008B2B97">
      <w:pPr>
        <w:spacing w:after="0"/>
        <w:ind w:left="-144" w:right="-432"/>
        <w:rPr>
          <w:rFonts w:ascii="Times New Roman" w:hAnsi="Times New Roman" w:cs="Times New Roman"/>
          <w:sz w:val="24"/>
          <w:szCs w:val="24"/>
        </w:rPr>
      </w:pPr>
    </w:p>
    <w:p w14:paraId="191AF292" w14:textId="22406D8E" w:rsidR="008B2B97" w:rsidRDefault="008B2B97" w:rsidP="007A46F3">
      <w:pPr>
        <w:spacing w:after="0"/>
        <w:ind w:left="-144" w:right="-432"/>
        <w:rPr>
          <w:b/>
          <w:color w:val="4472C4" w:themeColor="accent1"/>
          <w:sz w:val="28"/>
          <w:szCs w:val="28"/>
        </w:rPr>
      </w:pPr>
      <w:r>
        <w:rPr>
          <w:rFonts w:ascii="Times New Roman" w:hAnsi="Times New Roman" w:cs="Times New Roman"/>
          <w:sz w:val="24"/>
          <w:szCs w:val="24"/>
        </w:rPr>
        <w:t>Crystal Alcantara has recently had COVID for the third time, likely due to her work in a doctor’s office.  Deidre Mayfield, Dinie Knox, and others continue to deal with a variety of ongoing health issues.  Many thanks for your prayers for our homeowners, home buyers, and their familie</w:t>
      </w:r>
      <w:r w:rsidR="007A46F3">
        <w:rPr>
          <w:rFonts w:ascii="Times New Roman" w:hAnsi="Times New Roman" w:cs="Times New Roman"/>
          <w:sz w:val="24"/>
          <w:szCs w:val="24"/>
        </w:rPr>
        <w:t>s</w:t>
      </w:r>
      <w:r w:rsidR="007A46F3">
        <w:rPr>
          <w:b/>
          <w:color w:val="4472C4" w:themeColor="accent1"/>
          <w:sz w:val="28"/>
          <w:szCs w:val="28"/>
        </w:rPr>
        <w:t>.</w:t>
      </w:r>
    </w:p>
    <w:p w14:paraId="4B6BA298" w14:textId="77777777" w:rsidR="008B2B97" w:rsidRDefault="008B2B97" w:rsidP="00ED76B8">
      <w:pPr>
        <w:spacing w:after="0" w:line="240" w:lineRule="auto"/>
        <w:jc w:val="center"/>
        <w:rPr>
          <w:b/>
          <w:color w:val="4472C4" w:themeColor="accent1"/>
          <w:sz w:val="28"/>
          <w:szCs w:val="28"/>
        </w:rPr>
      </w:pPr>
    </w:p>
    <w:p w14:paraId="22E1E960" w14:textId="77777777" w:rsidR="00AB29F2" w:rsidRDefault="00AB29F2" w:rsidP="007A46F3">
      <w:pPr>
        <w:spacing w:after="0" w:line="240" w:lineRule="auto"/>
        <w:jc w:val="center"/>
        <w:rPr>
          <w:b/>
          <w:color w:val="4472C4" w:themeColor="accent1"/>
          <w:sz w:val="28"/>
          <w:szCs w:val="28"/>
        </w:rPr>
      </w:pPr>
    </w:p>
    <w:p w14:paraId="08BCD59E" w14:textId="1E1ED8F6" w:rsidR="008B2B97" w:rsidRDefault="007A46F3" w:rsidP="007A46F3">
      <w:pPr>
        <w:spacing w:after="0" w:line="240" w:lineRule="auto"/>
        <w:jc w:val="center"/>
        <w:rPr>
          <w:b/>
          <w:color w:val="4472C4" w:themeColor="accent1"/>
          <w:sz w:val="28"/>
          <w:szCs w:val="28"/>
        </w:rPr>
      </w:pPr>
      <w:r>
        <w:rPr>
          <w:b/>
          <w:color w:val="4472C4" w:themeColor="accent1"/>
          <w:sz w:val="28"/>
          <w:szCs w:val="28"/>
        </w:rPr>
        <w:t>_______________</w:t>
      </w:r>
      <w:r w:rsidR="00FF11E4">
        <w:rPr>
          <w:b/>
          <w:color w:val="4472C4" w:themeColor="accent1"/>
          <w:sz w:val="28"/>
          <w:szCs w:val="28"/>
        </w:rPr>
        <w:t>__</w:t>
      </w:r>
      <w:r>
        <w:rPr>
          <w:b/>
          <w:color w:val="4472C4" w:themeColor="accent1"/>
          <w:sz w:val="28"/>
          <w:szCs w:val="28"/>
        </w:rPr>
        <w:t>_________________________________________________</w:t>
      </w:r>
    </w:p>
    <w:p w14:paraId="021C962F" w14:textId="1DBA2972" w:rsidR="00AB29F2" w:rsidRDefault="00AB29F2" w:rsidP="00EE041A">
      <w:pPr>
        <w:spacing w:after="0" w:line="240" w:lineRule="auto"/>
        <w:rPr>
          <w:b/>
          <w:color w:val="4472C4" w:themeColor="accent1"/>
          <w:sz w:val="28"/>
          <w:szCs w:val="28"/>
        </w:rPr>
      </w:pPr>
    </w:p>
    <w:p w14:paraId="7ABF8BBB" w14:textId="2160752E" w:rsidR="00AB29F2" w:rsidRDefault="00AB29F2" w:rsidP="00EE041A">
      <w:pPr>
        <w:spacing w:after="0" w:line="240" w:lineRule="auto"/>
        <w:rPr>
          <w:b/>
          <w:color w:val="4472C4" w:themeColor="accent1"/>
          <w:sz w:val="28"/>
          <w:szCs w:val="28"/>
        </w:rPr>
      </w:pPr>
    </w:p>
    <w:p w14:paraId="0C7C1D16" w14:textId="77777777" w:rsidR="00AB29F2" w:rsidRPr="00632E74" w:rsidRDefault="00AB29F2" w:rsidP="00EE041A">
      <w:pPr>
        <w:spacing w:after="0" w:line="240" w:lineRule="auto"/>
        <w:rPr>
          <w:b/>
          <w:color w:val="4472C4" w:themeColor="accent1"/>
          <w:sz w:val="28"/>
          <w:szCs w:val="28"/>
        </w:rPr>
      </w:pPr>
    </w:p>
    <w:p w14:paraId="33539C8D" w14:textId="026043DA" w:rsidR="000B0AA0" w:rsidRDefault="000B0AA0" w:rsidP="000B0AA0">
      <w:pPr>
        <w:spacing w:after="0" w:line="240" w:lineRule="auto"/>
        <w:rPr>
          <w:color w:val="4472C4" w:themeColor="accent1"/>
          <w:sz w:val="32"/>
          <w:szCs w:val="32"/>
        </w:rPr>
      </w:pPr>
      <w:r w:rsidRPr="00E86D50">
        <w:rPr>
          <w:b/>
          <w:color w:val="4472C4" w:themeColor="accent1"/>
          <w:sz w:val="32"/>
          <w:szCs w:val="32"/>
        </w:rPr>
        <w:t xml:space="preserve">Action Items: </w:t>
      </w:r>
      <w:r w:rsidRPr="00E86D50">
        <w:rPr>
          <w:color w:val="4472C4" w:themeColor="accent1"/>
          <w:sz w:val="32"/>
          <w:szCs w:val="32"/>
        </w:rPr>
        <w:t xml:space="preserve"> </w:t>
      </w:r>
    </w:p>
    <w:p w14:paraId="4217A2CA" w14:textId="77777777" w:rsidR="00AB29F2" w:rsidRDefault="00AB29F2" w:rsidP="000B0AA0">
      <w:pPr>
        <w:spacing w:after="0" w:line="240" w:lineRule="auto"/>
        <w:rPr>
          <w:color w:val="4472C4" w:themeColor="accent1"/>
          <w:sz w:val="32"/>
          <w:szCs w:val="32"/>
        </w:rPr>
      </w:pPr>
    </w:p>
    <w:p w14:paraId="435ED5AE" w14:textId="3328F5F7" w:rsidR="004D4927" w:rsidRDefault="004D4927" w:rsidP="007B08CE">
      <w:pPr>
        <w:pStyle w:val="ListParagraph"/>
        <w:numPr>
          <w:ilvl w:val="0"/>
          <w:numId w:val="26"/>
        </w:numPr>
        <w:spacing w:after="0" w:line="240" w:lineRule="auto"/>
        <w:rPr>
          <w:sz w:val="28"/>
          <w:szCs w:val="28"/>
        </w:rPr>
      </w:pPr>
      <w:r>
        <w:rPr>
          <w:sz w:val="28"/>
          <w:szCs w:val="28"/>
        </w:rPr>
        <w:t xml:space="preserve">Treasurer’s Report – William </w:t>
      </w:r>
      <w:r w:rsidR="00ED76B8">
        <w:rPr>
          <w:sz w:val="28"/>
          <w:szCs w:val="28"/>
        </w:rPr>
        <w:t>Pleasant</w:t>
      </w:r>
    </w:p>
    <w:p w14:paraId="4570E649" w14:textId="4549B0CF" w:rsidR="002571EB" w:rsidRDefault="002571EB" w:rsidP="002571EB">
      <w:pPr>
        <w:pStyle w:val="ListParagraph"/>
        <w:numPr>
          <w:ilvl w:val="1"/>
          <w:numId w:val="26"/>
        </w:numPr>
        <w:spacing w:after="0" w:line="240" w:lineRule="auto"/>
        <w:rPr>
          <w:sz w:val="28"/>
          <w:szCs w:val="28"/>
        </w:rPr>
      </w:pPr>
      <w:r>
        <w:rPr>
          <w:sz w:val="28"/>
          <w:szCs w:val="28"/>
        </w:rPr>
        <w:t>October and November Financial Statements</w:t>
      </w:r>
    </w:p>
    <w:p w14:paraId="3710C6CC" w14:textId="77777777" w:rsidR="002571EB" w:rsidRPr="007B08CE" w:rsidRDefault="002571EB" w:rsidP="002571EB">
      <w:pPr>
        <w:pStyle w:val="ListParagraph"/>
        <w:spacing w:after="0" w:line="240" w:lineRule="auto"/>
        <w:ind w:left="1800"/>
        <w:rPr>
          <w:sz w:val="28"/>
          <w:szCs w:val="28"/>
        </w:rPr>
      </w:pPr>
    </w:p>
    <w:p w14:paraId="6ED8BE4A" w14:textId="10749163" w:rsidR="007B08CE" w:rsidRDefault="002571EB" w:rsidP="007B08CE">
      <w:pPr>
        <w:pStyle w:val="ListParagraph"/>
        <w:numPr>
          <w:ilvl w:val="0"/>
          <w:numId w:val="26"/>
        </w:numPr>
        <w:spacing w:after="0" w:line="240" w:lineRule="auto"/>
        <w:rPr>
          <w:sz w:val="28"/>
          <w:szCs w:val="28"/>
        </w:rPr>
      </w:pPr>
      <w:r>
        <w:rPr>
          <w:sz w:val="28"/>
          <w:szCs w:val="28"/>
        </w:rPr>
        <w:t>Anti-money Laundering Policy – Andrew Isola</w:t>
      </w:r>
    </w:p>
    <w:p w14:paraId="62FA45E0" w14:textId="01E5C91A" w:rsidR="00AB29F2" w:rsidRDefault="00AB29F2" w:rsidP="00AB29F2">
      <w:pPr>
        <w:spacing w:after="0" w:line="240" w:lineRule="auto"/>
        <w:rPr>
          <w:sz w:val="28"/>
          <w:szCs w:val="28"/>
        </w:rPr>
      </w:pPr>
    </w:p>
    <w:p w14:paraId="6760A9D5" w14:textId="77777777" w:rsidR="00AB29F2" w:rsidRPr="00AB29F2" w:rsidRDefault="00AB29F2" w:rsidP="00AB29F2">
      <w:pPr>
        <w:spacing w:after="0" w:line="240" w:lineRule="auto"/>
        <w:rPr>
          <w:sz w:val="28"/>
          <w:szCs w:val="28"/>
        </w:rPr>
      </w:pPr>
    </w:p>
    <w:p w14:paraId="2667D3D0" w14:textId="77777777" w:rsidR="003474F8" w:rsidRPr="003474F8" w:rsidRDefault="003474F8" w:rsidP="003474F8">
      <w:pPr>
        <w:spacing w:after="0"/>
        <w:rPr>
          <w:rFonts w:ascii="Cambria" w:hAnsi="Cambria"/>
        </w:rPr>
      </w:pPr>
    </w:p>
    <w:p w14:paraId="18B8F089" w14:textId="6EEA0DD9" w:rsidR="003B7300" w:rsidRPr="00914C84" w:rsidRDefault="00D67C7B" w:rsidP="00914C84">
      <w:pPr>
        <w:spacing w:after="0" w:line="240" w:lineRule="auto"/>
        <w:jc w:val="center"/>
        <w:rPr>
          <w:b/>
          <w:color w:val="4472C4" w:themeColor="accent1"/>
          <w:sz w:val="28"/>
          <w:szCs w:val="28"/>
        </w:rPr>
      </w:pPr>
      <w:r>
        <w:rPr>
          <w:b/>
          <w:color w:val="4472C4" w:themeColor="accent1"/>
          <w:sz w:val="28"/>
          <w:szCs w:val="28"/>
        </w:rPr>
        <w:t>__________________________</w:t>
      </w:r>
      <w:r w:rsidR="00FF11E4">
        <w:rPr>
          <w:b/>
          <w:color w:val="4472C4" w:themeColor="accent1"/>
          <w:sz w:val="28"/>
          <w:szCs w:val="28"/>
        </w:rPr>
        <w:t>__</w:t>
      </w:r>
      <w:r>
        <w:rPr>
          <w:b/>
          <w:color w:val="4472C4" w:themeColor="accent1"/>
          <w:sz w:val="28"/>
          <w:szCs w:val="28"/>
        </w:rPr>
        <w:t>______________________________________</w:t>
      </w:r>
    </w:p>
    <w:p w14:paraId="5691B235" w14:textId="77777777" w:rsidR="004430B4" w:rsidRDefault="004430B4" w:rsidP="00160F96">
      <w:pPr>
        <w:spacing w:after="0" w:line="240" w:lineRule="auto"/>
        <w:rPr>
          <w:b/>
          <w:color w:val="0070C0"/>
          <w:sz w:val="28"/>
          <w:szCs w:val="28"/>
        </w:rPr>
      </w:pPr>
    </w:p>
    <w:p w14:paraId="1596077B" w14:textId="77777777" w:rsidR="00AB29F2" w:rsidRDefault="00167C22" w:rsidP="002571EB">
      <w:pPr>
        <w:spacing w:after="0" w:line="240" w:lineRule="auto"/>
        <w:rPr>
          <w:sz w:val="32"/>
          <w:szCs w:val="32"/>
        </w:rPr>
      </w:pPr>
      <w:r w:rsidRPr="00787384">
        <w:rPr>
          <w:b/>
          <w:bCs/>
          <w:color w:val="4472C4" w:themeColor="accent1"/>
          <w:sz w:val="32"/>
          <w:szCs w:val="32"/>
        </w:rPr>
        <w:t>Informational Items:</w:t>
      </w:r>
      <w:bookmarkStart w:id="11" w:name="_Hlk93489247"/>
      <w:r>
        <w:rPr>
          <w:sz w:val="32"/>
          <w:szCs w:val="32"/>
        </w:rPr>
        <w:t xml:space="preserve">   </w:t>
      </w:r>
    </w:p>
    <w:p w14:paraId="76DEC4FD" w14:textId="1FCCF9C0" w:rsidR="002571EB" w:rsidRPr="002571EB" w:rsidRDefault="00167C22" w:rsidP="002571EB">
      <w:pPr>
        <w:spacing w:after="0" w:line="240" w:lineRule="auto"/>
        <w:rPr>
          <w:sz w:val="32"/>
          <w:szCs w:val="32"/>
        </w:rPr>
      </w:pPr>
      <w:r>
        <w:rPr>
          <w:sz w:val="32"/>
          <w:szCs w:val="32"/>
        </w:rPr>
        <w:t xml:space="preserve">  </w:t>
      </w:r>
      <w:bookmarkEnd w:id="11"/>
    </w:p>
    <w:p w14:paraId="587AF2B7" w14:textId="4A89D20B" w:rsidR="003474F8" w:rsidRDefault="003474F8" w:rsidP="003474F8">
      <w:pPr>
        <w:pStyle w:val="ListParagraph"/>
        <w:numPr>
          <w:ilvl w:val="0"/>
          <w:numId w:val="40"/>
        </w:numPr>
        <w:spacing w:after="0" w:line="240" w:lineRule="auto"/>
        <w:rPr>
          <w:rFonts w:eastAsia="Times New Roman"/>
          <w:sz w:val="28"/>
          <w:szCs w:val="28"/>
        </w:rPr>
      </w:pPr>
      <w:r>
        <w:rPr>
          <w:rFonts w:eastAsia="Times New Roman"/>
          <w:sz w:val="28"/>
          <w:szCs w:val="28"/>
        </w:rPr>
        <w:t>Home is the Key</w:t>
      </w:r>
      <w:r w:rsidR="007B08CE">
        <w:rPr>
          <w:rFonts w:eastAsia="Times New Roman"/>
          <w:sz w:val="28"/>
          <w:szCs w:val="28"/>
        </w:rPr>
        <w:t xml:space="preserve"> Update – Lynn Nelson/Meg Spivey</w:t>
      </w:r>
    </w:p>
    <w:p w14:paraId="244BCF75" w14:textId="77777777" w:rsidR="007A46F3" w:rsidRPr="006909A3" w:rsidRDefault="007A46F3" w:rsidP="007A46F3">
      <w:pPr>
        <w:pStyle w:val="ListParagraph"/>
        <w:spacing w:after="0" w:line="240" w:lineRule="auto"/>
        <w:ind w:left="1080"/>
        <w:rPr>
          <w:rFonts w:eastAsia="Times New Roman"/>
          <w:sz w:val="28"/>
          <w:szCs w:val="28"/>
        </w:rPr>
      </w:pPr>
    </w:p>
    <w:p w14:paraId="6E28FCCF" w14:textId="6EC16305" w:rsidR="0068235A" w:rsidRPr="007B08CE" w:rsidRDefault="002571EB" w:rsidP="001D4E7E">
      <w:pPr>
        <w:pStyle w:val="ListParagraph"/>
        <w:numPr>
          <w:ilvl w:val="0"/>
          <w:numId w:val="40"/>
        </w:numPr>
        <w:spacing w:after="0" w:line="240" w:lineRule="auto"/>
        <w:rPr>
          <w:sz w:val="24"/>
          <w:szCs w:val="24"/>
        </w:rPr>
      </w:pPr>
      <w:r>
        <w:rPr>
          <w:rFonts w:eastAsia="Times New Roman"/>
          <w:sz w:val="28"/>
          <w:szCs w:val="28"/>
        </w:rPr>
        <w:t>Strategic Plan Check-in – Jenna Ross</w:t>
      </w:r>
    </w:p>
    <w:p w14:paraId="125CC26D" w14:textId="77777777" w:rsidR="00D06C55" w:rsidRDefault="00D06C55" w:rsidP="0068235A">
      <w:pPr>
        <w:rPr>
          <w:sz w:val="24"/>
          <w:szCs w:val="24"/>
        </w:rPr>
      </w:pPr>
    </w:p>
    <w:p w14:paraId="5B87CA25" w14:textId="5CB388B4" w:rsidR="007D1D83" w:rsidRPr="00914C84" w:rsidRDefault="007D1D83" w:rsidP="007D1D83">
      <w:pPr>
        <w:spacing w:after="0" w:line="240" w:lineRule="auto"/>
        <w:jc w:val="center"/>
        <w:rPr>
          <w:b/>
          <w:color w:val="4472C4" w:themeColor="accent1"/>
          <w:sz w:val="28"/>
          <w:szCs w:val="28"/>
        </w:rPr>
      </w:pPr>
      <w:r>
        <w:rPr>
          <w:b/>
          <w:color w:val="4472C4" w:themeColor="accent1"/>
          <w:sz w:val="28"/>
          <w:szCs w:val="28"/>
        </w:rPr>
        <w:t>____________________________</w:t>
      </w:r>
      <w:r w:rsidR="00FF11E4">
        <w:rPr>
          <w:b/>
          <w:color w:val="4472C4" w:themeColor="accent1"/>
          <w:sz w:val="28"/>
          <w:szCs w:val="28"/>
        </w:rPr>
        <w:t>___</w:t>
      </w:r>
      <w:r>
        <w:rPr>
          <w:b/>
          <w:color w:val="4472C4" w:themeColor="accent1"/>
          <w:sz w:val="28"/>
          <w:szCs w:val="28"/>
        </w:rPr>
        <w:t>____________________________________</w:t>
      </w:r>
    </w:p>
    <w:p w14:paraId="0362C782" w14:textId="77777777" w:rsidR="007D1D83" w:rsidRDefault="007D1D83" w:rsidP="007D1D83">
      <w:pPr>
        <w:spacing w:after="0" w:line="240" w:lineRule="auto"/>
        <w:rPr>
          <w:b/>
          <w:color w:val="0070C0"/>
          <w:sz w:val="28"/>
          <w:szCs w:val="28"/>
        </w:rPr>
      </w:pPr>
    </w:p>
    <w:p w14:paraId="767FD46D" w14:textId="77777777" w:rsidR="00960251" w:rsidRDefault="00960251" w:rsidP="00631CC4">
      <w:pPr>
        <w:spacing w:after="0" w:line="240" w:lineRule="auto"/>
        <w:rPr>
          <w:sz w:val="24"/>
          <w:szCs w:val="24"/>
        </w:rPr>
      </w:pPr>
    </w:p>
    <w:sectPr w:rsidR="00960251" w:rsidSect="007D1D83">
      <w:pgSz w:w="12240" w:h="15840"/>
      <w:pgMar w:top="806"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26CAF" w14:textId="77777777" w:rsidR="00DC7024" w:rsidRDefault="00DC7024" w:rsidP="00DE1170">
      <w:pPr>
        <w:spacing w:after="0" w:line="240" w:lineRule="auto"/>
      </w:pPr>
      <w:r>
        <w:separator/>
      </w:r>
    </w:p>
  </w:endnote>
  <w:endnote w:type="continuationSeparator" w:id="0">
    <w:p w14:paraId="11CB09C9" w14:textId="77777777" w:rsidR="00DC7024" w:rsidRDefault="00DC7024" w:rsidP="00DE1170">
      <w:pPr>
        <w:spacing w:after="0" w:line="240" w:lineRule="auto"/>
      </w:pPr>
      <w:r>
        <w:continuationSeparator/>
      </w:r>
    </w:p>
  </w:endnote>
  <w:endnote w:type="continuationNotice" w:id="1">
    <w:p w14:paraId="6BB2403E" w14:textId="77777777" w:rsidR="00DC7024" w:rsidRDefault="00DC70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NeueHaasGroteskDisp Pro Md">
    <w:altName w:val="Calibri"/>
    <w:panose1 w:val="020B0604020202020204"/>
    <w:charset w:val="00"/>
    <w:family w:val="swiss"/>
    <w:notTrueType/>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7BD9F" w14:textId="77777777" w:rsidR="00DC7024" w:rsidRDefault="00DC7024" w:rsidP="00DE1170">
      <w:pPr>
        <w:spacing w:after="0" w:line="240" w:lineRule="auto"/>
      </w:pPr>
      <w:r>
        <w:separator/>
      </w:r>
    </w:p>
  </w:footnote>
  <w:footnote w:type="continuationSeparator" w:id="0">
    <w:p w14:paraId="401BAE98" w14:textId="77777777" w:rsidR="00DC7024" w:rsidRDefault="00DC7024" w:rsidP="00DE1170">
      <w:pPr>
        <w:spacing w:after="0" w:line="240" w:lineRule="auto"/>
      </w:pPr>
      <w:r>
        <w:continuationSeparator/>
      </w:r>
    </w:p>
  </w:footnote>
  <w:footnote w:type="continuationNotice" w:id="1">
    <w:p w14:paraId="57C7AFBE" w14:textId="77777777" w:rsidR="00DC7024" w:rsidRDefault="00DC70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B42"/>
    <w:multiLevelType w:val="hybridMultilevel"/>
    <w:tmpl w:val="3E22F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6D17"/>
    <w:multiLevelType w:val="hybridMultilevel"/>
    <w:tmpl w:val="D730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722B0"/>
    <w:multiLevelType w:val="hybridMultilevel"/>
    <w:tmpl w:val="F612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3511E"/>
    <w:multiLevelType w:val="hybridMultilevel"/>
    <w:tmpl w:val="4DD69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637A02"/>
    <w:multiLevelType w:val="hybridMultilevel"/>
    <w:tmpl w:val="FF26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4734"/>
    <w:multiLevelType w:val="hybridMultilevel"/>
    <w:tmpl w:val="A3A8FC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645129E"/>
    <w:multiLevelType w:val="multilevel"/>
    <w:tmpl w:val="F522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A1CB9"/>
    <w:multiLevelType w:val="hybridMultilevel"/>
    <w:tmpl w:val="65109300"/>
    <w:lvl w:ilvl="0" w:tplc="934416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A69A4"/>
    <w:multiLevelType w:val="hybridMultilevel"/>
    <w:tmpl w:val="1F9C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17DBB"/>
    <w:multiLevelType w:val="hybridMultilevel"/>
    <w:tmpl w:val="8DE0730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9980461"/>
    <w:multiLevelType w:val="hybridMultilevel"/>
    <w:tmpl w:val="4564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92944"/>
    <w:multiLevelType w:val="hybridMultilevel"/>
    <w:tmpl w:val="FFD67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37CA4"/>
    <w:multiLevelType w:val="hybridMultilevel"/>
    <w:tmpl w:val="93BE56C8"/>
    <w:lvl w:ilvl="0" w:tplc="B038DB0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146FA3"/>
    <w:multiLevelType w:val="hybridMultilevel"/>
    <w:tmpl w:val="170E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36427"/>
    <w:multiLevelType w:val="hybridMultilevel"/>
    <w:tmpl w:val="08761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315656"/>
    <w:multiLevelType w:val="hybridMultilevel"/>
    <w:tmpl w:val="8DE0730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6387785"/>
    <w:multiLevelType w:val="hybridMultilevel"/>
    <w:tmpl w:val="EC96CF2C"/>
    <w:lvl w:ilvl="0" w:tplc="C4EC4ECA">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9647D"/>
    <w:multiLevelType w:val="hybridMultilevel"/>
    <w:tmpl w:val="A5DA0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02A6D"/>
    <w:multiLevelType w:val="hybridMultilevel"/>
    <w:tmpl w:val="B6D8F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2D96D28"/>
    <w:multiLevelType w:val="hybridMultilevel"/>
    <w:tmpl w:val="B808A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7758A6"/>
    <w:multiLevelType w:val="hybridMultilevel"/>
    <w:tmpl w:val="C4AEF650"/>
    <w:lvl w:ilvl="0" w:tplc="1A30EE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D81760"/>
    <w:multiLevelType w:val="hybridMultilevel"/>
    <w:tmpl w:val="EC16A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DD69DB"/>
    <w:multiLevelType w:val="hybridMultilevel"/>
    <w:tmpl w:val="5D46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54A45"/>
    <w:multiLevelType w:val="hybridMultilevel"/>
    <w:tmpl w:val="F9CE1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D8127A"/>
    <w:multiLevelType w:val="hybridMultilevel"/>
    <w:tmpl w:val="B55C2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EF686C"/>
    <w:multiLevelType w:val="hybridMultilevel"/>
    <w:tmpl w:val="BC14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140B8"/>
    <w:multiLevelType w:val="hybridMultilevel"/>
    <w:tmpl w:val="36FA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8B2FFB"/>
    <w:multiLevelType w:val="hybridMultilevel"/>
    <w:tmpl w:val="5130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AB67FC"/>
    <w:multiLevelType w:val="hybridMultilevel"/>
    <w:tmpl w:val="154EB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D53A4F"/>
    <w:multiLevelType w:val="hybridMultilevel"/>
    <w:tmpl w:val="02B88584"/>
    <w:lvl w:ilvl="0" w:tplc="5852BD5C">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217D24"/>
    <w:multiLevelType w:val="hybridMultilevel"/>
    <w:tmpl w:val="8DE0730A"/>
    <w:lvl w:ilvl="0" w:tplc="1A30EE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C791485"/>
    <w:multiLevelType w:val="hybridMultilevel"/>
    <w:tmpl w:val="EA18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7372F"/>
    <w:multiLevelType w:val="hybridMultilevel"/>
    <w:tmpl w:val="FFFFFFFF"/>
    <w:lvl w:ilvl="0" w:tplc="37B6CA36">
      <w:start w:val="1"/>
      <w:numFmt w:val="bullet"/>
      <w:lvlText w:val=""/>
      <w:lvlJc w:val="left"/>
      <w:pPr>
        <w:ind w:left="720" w:hanging="360"/>
      </w:pPr>
      <w:rPr>
        <w:rFonts w:ascii="Symbol" w:hAnsi="Symbol" w:hint="default"/>
      </w:rPr>
    </w:lvl>
    <w:lvl w:ilvl="1" w:tplc="1AD6F982">
      <w:start w:val="1"/>
      <w:numFmt w:val="bullet"/>
      <w:lvlText w:val="o"/>
      <w:lvlJc w:val="left"/>
      <w:pPr>
        <w:ind w:left="1440" w:hanging="360"/>
      </w:pPr>
      <w:rPr>
        <w:rFonts w:ascii="Courier New" w:hAnsi="Courier New" w:hint="default"/>
      </w:rPr>
    </w:lvl>
    <w:lvl w:ilvl="2" w:tplc="778E1A7A">
      <w:start w:val="1"/>
      <w:numFmt w:val="bullet"/>
      <w:lvlText w:val=""/>
      <w:lvlJc w:val="left"/>
      <w:pPr>
        <w:ind w:left="2160" w:hanging="360"/>
      </w:pPr>
      <w:rPr>
        <w:rFonts w:ascii="Wingdings" w:hAnsi="Wingdings" w:hint="default"/>
      </w:rPr>
    </w:lvl>
    <w:lvl w:ilvl="3" w:tplc="3C5E5B12">
      <w:start w:val="1"/>
      <w:numFmt w:val="bullet"/>
      <w:lvlText w:val=""/>
      <w:lvlJc w:val="left"/>
      <w:pPr>
        <w:ind w:left="2880" w:hanging="360"/>
      </w:pPr>
      <w:rPr>
        <w:rFonts w:ascii="Symbol" w:hAnsi="Symbol" w:hint="default"/>
      </w:rPr>
    </w:lvl>
    <w:lvl w:ilvl="4" w:tplc="247605C0">
      <w:start w:val="1"/>
      <w:numFmt w:val="bullet"/>
      <w:lvlText w:val="o"/>
      <w:lvlJc w:val="left"/>
      <w:pPr>
        <w:ind w:left="3600" w:hanging="360"/>
      </w:pPr>
      <w:rPr>
        <w:rFonts w:ascii="Courier New" w:hAnsi="Courier New" w:hint="default"/>
      </w:rPr>
    </w:lvl>
    <w:lvl w:ilvl="5" w:tplc="130E8722">
      <w:start w:val="1"/>
      <w:numFmt w:val="bullet"/>
      <w:lvlText w:val=""/>
      <w:lvlJc w:val="left"/>
      <w:pPr>
        <w:ind w:left="4320" w:hanging="360"/>
      </w:pPr>
      <w:rPr>
        <w:rFonts w:ascii="Wingdings" w:hAnsi="Wingdings" w:hint="default"/>
      </w:rPr>
    </w:lvl>
    <w:lvl w:ilvl="6" w:tplc="C2C8E5CC">
      <w:start w:val="1"/>
      <w:numFmt w:val="bullet"/>
      <w:lvlText w:val=""/>
      <w:lvlJc w:val="left"/>
      <w:pPr>
        <w:ind w:left="5040" w:hanging="360"/>
      </w:pPr>
      <w:rPr>
        <w:rFonts w:ascii="Symbol" w:hAnsi="Symbol" w:hint="default"/>
      </w:rPr>
    </w:lvl>
    <w:lvl w:ilvl="7" w:tplc="8054AC44">
      <w:start w:val="1"/>
      <w:numFmt w:val="bullet"/>
      <w:lvlText w:val="o"/>
      <w:lvlJc w:val="left"/>
      <w:pPr>
        <w:ind w:left="5760" w:hanging="360"/>
      </w:pPr>
      <w:rPr>
        <w:rFonts w:ascii="Courier New" w:hAnsi="Courier New" w:hint="default"/>
      </w:rPr>
    </w:lvl>
    <w:lvl w:ilvl="8" w:tplc="4C188840">
      <w:start w:val="1"/>
      <w:numFmt w:val="bullet"/>
      <w:lvlText w:val=""/>
      <w:lvlJc w:val="left"/>
      <w:pPr>
        <w:ind w:left="6480" w:hanging="360"/>
      </w:pPr>
      <w:rPr>
        <w:rFonts w:ascii="Wingdings" w:hAnsi="Wingdings" w:hint="default"/>
      </w:rPr>
    </w:lvl>
  </w:abstractNum>
  <w:abstractNum w:abstractNumId="33" w15:restartNumberingAfterBreak="0">
    <w:nsid w:val="5E0E0FF4"/>
    <w:multiLevelType w:val="hybridMultilevel"/>
    <w:tmpl w:val="C4AEF65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4" w15:restartNumberingAfterBreak="0">
    <w:nsid w:val="5E441F34"/>
    <w:multiLevelType w:val="hybridMultilevel"/>
    <w:tmpl w:val="ACE2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A0BBB"/>
    <w:multiLevelType w:val="hybridMultilevel"/>
    <w:tmpl w:val="EB34BEF0"/>
    <w:lvl w:ilvl="0" w:tplc="12D4B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B14887"/>
    <w:multiLevelType w:val="hybridMultilevel"/>
    <w:tmpl w:val="8DE0730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593A5C4"/>
    <w:multiLevelType w:val="hybridMultilevel"/>
    <w:tmpl w:val="9906E8B2"/>
    <w:lvl w:ilvl="0" w:tplc="9416B9D6">
      <w:start w:val="1"/>
      <w:numFmt w:val="bullet"/>
      <w:lvlText w:val=""/>
      <w:lvlJc w:val="left"/>
      <w:pPr>
        <w:ind w:left="720" w:hanging="360"/>
      </w:pPr>
      <w:rPr>
        <w:rFonts w:ascii="Symbol" w:hAnsi="Symbol" w:hint="default"/>
      </w:rPr>
    </w:lvl>
    <w:lvl w:ilvl="1" w:tplc="DC10EF7E">
      <w:start w:val="1"/>
      <w:numFmt w:val="bullet"/>
      <w:lvlText w:val="o"/>
      <w:lvlJc w:val="left"/>
      <w:pPr>
        <w:ind w:left="1440" w:hanging="360"/>
      </w:pPr>
      <w:rPr>
        <w:rFonts w:ascii="Courier New" w:hAnsi="Courier New" w:hint="default"/>
      </w:rPr>
    </w:lvl>
    <w:lvl w:ilvl="2" w:tplc="35D0EA1E">
      <w:start w:val="1"/>
      <w:numFmt w:val="bullet"/>
      <w:lvlText w:val=""/>
      <w:lvlJc w:val="left"/>
      <w:pPr>
        <w:ind w:left="2160" w:hanging="360"/>
      </w:pPr>
      <w:rPr>
        <w:rFonts w:ascii="Wingdings" w:hAnsi="Wingdings" w:hint="default"/>
      </w:rPr>
    </w:lvl>
    <w:lvl w:ilvl="3" w:tplc="046266A8">
      <w:start w:val="1"/>
      <w:numFmt w:val="bullet"/>
      <w:lvlText w:val=""/>
      <w:lvlJc w:val="left"/>
      <w:pPr>
        <w:ind w:left="2880" w:hanging="360"/>
      </w:pPr>
      <w:rPr>
        <w:rFonts w:ascii="Symbol" w:hAnsi="Symbol" w:hint="default"/>
      </w:rPr>
    </w:lvl>
    <w:lvl w:ilvl="4" w:tplc="CE2CE2F6">
      <w:start w:val="1"/>
      <w:numFmt w:val="bullet"/>
      <w:lvlText w:val="o"/>
      <w:lvlJc w:val="left"/>
      <w:pPr>
        <w:ind w:left="3600" w:hanging="360"/>
      </w:pPr>
      <w:rPr>
        <w:rFonts w:ascii="Courier New" w:hAnsi="Courier New" w:hint="default"/>
      </w:rPr>
    </w:lvl>
    <w:lvl w:ilvl="5" w:tplc="7CDEF17C">
      <w:start w:val="1"/>
      <w:numFmt w:val="bullet"/>
      <w:lvlText w:val=""/>
      <w:lvlJc w:val="left"/>
      <w:pPr>
        <w:ind w:left="4320" w:hanging="360"/>
      </w:pPr>
      <w:rPr>
        <w:rFonts w:ascii="Wingdings" w:hAnsi="Wingdings" w:hint="default"/>
      </w:rPr>
    </w:lvl>
    <w:lvl w:ilvl="6" w:tplc="C5340DA0">
      <w:start w:val="1"/>
      <w:numFmt w:val="bullet"/>
      <w:lvlText w:val=""/>
      <w:lvlJc w:val="left"/>
      <w:pPr>
        <w:ind w:left="5040" w:hanging="360"/>
      </w:pPr>
      <w:rPr>
        <w:rFonts w:ascii="Symbol" w:hAnsi="Symbol" w:hint="default"/>
      </w:rPr>
    </w:lvl>
    <w:lvl w:ilvl="7" w:tplc="FF5C27EE">
      <w:start w:val="1"/>
      <w:numFmt w:val="bullet"/>
      <w:lvlText w:val="o"/>
      <w:lvlJc w:val="left"/>
      <w:pPr>
        <w:ind w:left="5760" w:hanging="360"/>
      </w:pPr>
      <w:rPr>
        <w:rFonts w:ascii="Courier New" w:hAnsi="Courier New" w:hint="default"/>
      </w:rPr>
    </w:lvl>
    <w:lvl w:ilvl="8" w:tplc="57AA9BCE">
      <w:start w:val="1"/>
      <w:numFmt w:val="bullet"/>
      <w:lvlText w:val=""/>
      <w:lvlJc w:val="left"/>
      <w:pPr>
        <w:ind w:left="6480" w:hanging="360"/>
      </w:pPr>
      <w:rPr>
        <w:rFonts w:ascii="Wingdings" w:hAnsi="Wingdings" w:hint="default"/>
      </w:rPr>
    </w:lvl>
  </w:abstractNum>
  <w:abstractNum w:abstractNumId="38" w15:restartNumberingAfterBreak="0">
    <w:nsid w:val="6B5450DE"/>
    <w:multiLevelType w:val="hybridMultilevel"/>
    <w:tmpl w:val="8566FE36"/>
    <w:lvl w:ilvl="0" w:tplc="8316749A">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9" w15:restartNumberingAfterBreak="0">
    <w:nsid w:val="6FFA2C76"/>
    <w:multiLevelType w:val="hybridMultilevel"/>
    <w:tmpl w:val="CADC05EE"/>
    <w:lvl w:ilvl="0" w:tplc="C6C86C7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702AC6"/>
    <w:multiLevelType w:val="hybridMultilevel"/>
    <w:tmpl w:val="776CE10C"/>
    <w:lvl w:ilvl="0" w:tplc="37C61D8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7D079E"/>
    <w:multiLevelType w:val="hybridMultilevel"/>
    <w:tmpl w:val="C20CC74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53A1239"/>
    <w:multiLevelType w:val="hybridMultilevel"/>
    <w:tmpl w:val="78A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E23666"/>
    <w:multiLevelType w:val="hybridMultilevel"/>
    <w:tmpl w:val="48A2D2F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4" w15:restartNumberingAfterBreak="0">
    <w:nsid w:val="77F9DC3D"/>
    <w:multiLevelType w:val="hybridMultilevel"/>
    <w:tmpl w:val="FFFFFFFF"/>
    <w:lvl w:ilvl="0" w:tplc="06845CAA">
      <w:start w:val="1"/>
      <w:numFmt w:val="bullet"/>
      <w:lvlText w:val="-"/>
      <w:lvlJc w:val="left"/>
      <w:pPr>
        <w:ind w:left="720" w:hanging="360"/>
      </w:pPr>
      <w:rPr>
        <w:rFonts w:ascii="Calibri" w:hAnsi="Calibri" w:hint="default"/>
      </w:rPr>
    </w:lvl>
    <w:lvl w:ilvl="1" w:tplc="41B8C552">
      <w:start w:val="1"/>
      <w:numFmt w:val="bullet"/>
      <w:lvlText w:val="o"/>
      <w:lvlJc w:val="left"/>
      <w:pPr>
        <w:ind w:left="1440" w:hanging="360"/>
      </w:pPr>
      <w:rPr>
        <w:rFonts w:ascii="Courier New" w:hAnsi="Courier New" w:hint="default"/>
      </w:rPr>
    </w:lvl>
    <w:lvl w:ilvl="2" w:tplc="67E06894">
      <w:start w:val="1"/>
      <w:numFmt w:val="bullet"/>
      <w:lvlText w:val=""/>
      <w:lvlJc w:val="left"/>
      <w:pPr>
        <w:ind w:left="2160" w:hanging="360"/>
      </w:pPr>
      <w:rPr>
        <w:rFonts w:ascii="Wingdings" w:hAnsi="Wingdings" w:hint="default"/>
      </w:rPr>
    </w:lvl>
    <w:lvl w:ilvl="3" w:tplc="68641F8A">
      <w:start w:val="1"/>
      <w:numFmt w:val="bullet"/>
      <w:lvlText w:val=""/>
      <w:lvlJc w:val="left"/>
      <w:pPr>
        <w:ind w:left="2880" w:hanging="360"/>
      </w:pPr>
      <w:rPr>
        <w:rFonts w:ascii="Symbol" w:hAnsi="Symbol" w:hint="default"/>
      </w:rPr>
    </w:lvl>
    <w:lvl w:ilvl="4" w:tplc="69C411A4">
      <w:start w:val="1"/>
      <w:numFmt w:val="bullet"/>
      <w:lvlText w:val="o"/>
      <w:lvlJc w:val="left"/>
      <w:pPr>
        <w:ind w:left="3600" w:hanging="360"/>
      </w:pPr>
      <w:rPr>
        <w:rFonts w:ascii="Courier New" w:hAnsi="Courier New" w:hint="default"/>
      </w:rPr>
    </w:lvl>
    <w:lvl w:ilvl="5" w:tplc="05CCC8DA">
      <w:start w:val="1"/>
      <w:numFmt w:val="bullet"/>
      <w:lvlText w:val=""/>
      <w:lvlJc w:val="left"/>
      <w:pPr>
        <w:ind w:left="4320" w:hanging="360"/>
      </w:pPr>
      <w:rPr>
        <w:rFonts w:ascii="Wingdings" w:hAnsi="Wingdings" w:hint="default"/>
      </w:rPr>
    </w:lvl>
    <w:lvl w:ilvl="6" w:tplc="05340828">
      <w:start w:val="1"/>
      <w:numFmt w:val="bullet"/>
      <w:lvlText w:val=""/>
      <w:lvlJc w:val="left"/>
      <w:pPr>
        <w:ind w:left="5040" w:hanging="360"/>
      </w:pPr>
      <w:rPr>
        <w:rFonts w:ascii="Symbol" w:hAnsi="Symbol" w:hint="default"/>
      </w:rPr>
    </w:lvl>
    <w:lvl w:ilvl="7" w:tplc="5BCE8328">
      <w:start w:val="1"/>
      <w:numFmt w:val="bullet"/>
      <w:lvlText w:val="o"/>
      <w:lvlJc w:val="left"/>
      <w:pPr>
        <w:ind w:left="5760" w:hanging="360"/>
      </w:pPr>
      <w:rPr>
        <w:rFonts w:ascii="Courier New" w:hAnsi="Courier New" w:hint="default"/>
      </w:rPr>
    </w:lvl>
    <w:lvl w:ilvl="8" w:tplc="FE744BE4">
      <w:start w:val="1"/>
      <w:numFmt w:val="bullet"/>
      <w:lvlText w:val=""/>
      <w:lvlJc w:val="left"/>
      <w:pPr>
        <w:ind w:left="6480" w:hanging="360"/>
      </w:pPr>
      <w:rPr>
        <w:rFonts w:ascii="Wingdings" w:hAnsi="Wingdings" w:hint="default"/>
      </w:rPr>
    </w:lvl>
  </w:abstractNum>
  <w:abstractNum w:abstractNumId="45" w15:restartNumberingAfterBreak="0">
    <w:nsid w:val="788855CF"/>
    <w:multiLevelType w:val="hybridMultilevel"/>
    <w:tmpl w:val="1D0EE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473B45"/>
    <w:multiLevelType w:val="hybridMultilevel"/>
    <w:tmpl w:val="E828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15247C"/>
    <w:multiLevelType w:val="hybridMultilevel"/>
    <w:tmpl w:val="8DE0730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70246908">
    <w:abstractNumId w:val="37"/>
  </w:num>
  <w:num w:numId="2" w16cid:durableId="433866618">
    <w:abstractNumId w:val="32"/>
  </w:num>
  <w:num w:numId="3" w16cid:durableId="1304113703">
    <w:abstractNumId w:val="44"/>
  </w:num>
  <w:num w:numId="4" w16cid:durableId="280115963">
    <w:abstractNumId w:val="10"/>
  </w:num>
  <w:num w:numId="5" w16cid:durableId="770123047">
    <w:abstractNumId w:val="13"/>
  </w:num>
  <w:num w:numId="6" w16cid:durableId="1753038948">
    <w:abstractNumId w:val="21"/>
  </w:num>
  <w:num w:numId="7" w16cid:durableId="502404776">
    <w:abstractNumId w:val="25"/>
  </w:num>
  <w:num w:numId="8" w16cid:durableId="22245131">
    <w:abstractNumId w:val="38"/>
  </w:num>
  <w:num w:numId="9" w16cid:durableId="1449085148">
    <w:abstractNumId w:val="45"/>
  </w:num>
  <w:num w:numId="10" w16cid:durableId="1527450061">
    <w:abstractNumId w:val="0"/>
  </w:num>
  <w:num w:numId="11" w16cid:durableId="1807233051">
    <w:abstractNumId w:val="23"/>
  </w:num>
  <w:num w:numId="12" w16cid:durableId="1993899176">
    <w:abstractNumId w:val="46"/>
  </w:num>
  <w:num w:numId="13" w16cid:durableId="1313634164">
    <w:abstractNumId w:val="42"/>
  </w:num>
  <w:num w:numId="14" w16cid:durableId="997805930">
    <w:abstractNumId w:val="7"/>
  </w:num>
  <w:num w:numId="15" w16cid:durableId="2014798436">
    <w:abstractNumId w:val="1"/>
  </w:num>
  <w:num w:numId="16" w16cid:durableId="1869563971">
    <w:abstractNumId w:val="4"/>
  </w:num>
  <w:num w:numId="17" w16cid:durableId="1901213477">
    <w:abstractNumId w:val="5"/>
  </w:num>
  <w:num w:numId="18" w16cid:durableId="64954295">
    <w:abstractNumId w:val="24"/>
  </w:num>
  <w:num w:numId="19" w16cid:durableId="53478862">
    <w:abstractNumId w:val="12"/>
  </w:num>
  <w:num w:numId="20" w16cid:durableId="699208234">
    <w:abstractNumId w:val="22"/>
  </w:num>
  <w:num w:numId="21" w16cid:durableId="1053238086">
    <w:abstractNumId w:val="11"/>
  </w:num>
  <w:num w:numId="22" w16cid:durableId="1911773508">
    <w:abstractNumId w:val="14"/>
  </w:num>
  <w:num w:numId="23" w16cid:durableId="1540583007">
    <w:abstractNumId w:val="35"/>
  </w:num>
  <w:num w:numId="24" w16cid:durableId="1941644188">
    <w:abstractNumId w:val="31"/>
  </w:num>
  <w:num w:numId="25" w16cid:durableId="950554869">
    <w:abstractNumId w:val="30"/>
  </w:num>
  <w:num w:numId="26" w16cid:durableId="1394156034">
    <w:abstractNumId w:val="9"/>
  </w:num>
  <w:num w:numId="27" w16cid:durableId="1401244255">
    <w:abstractNumId w:val="20"/>
  </w:num>
  <w:num w:numId="28" w16cid:durableId="1420099756">
    <w:abstractNumId w:val="28"/>
  </w:num>
  <w:num w:numId="29" w16cid:durableId="931085188">
    <w:abstractNumId w:val="3"/>
  </w:num>
  <w:num w:numId="30" w16cid:durableId="2036809219">
    <w:abstractNumId w:val="27"/>
  </w:num>
  <w:num w:numId="31" w16cid:durableId="1728645748">
    <w:abstractNumId w:val="26"/>
  </w:num>
  <w:num w:numId="32" w16cid:durableId="75981292">
    <w:abstractNumId w:val="39"/>
  </w:num>
  <w:num w:numId="33" w16cid:durableId="1736853322">
    <w:abstractNumId w:val="18"/>
  </w:num>
  <w:num w:numId="34" w16cid:durableId="1765833789">
    <w:abstractNumId w:val="15"/>
  </w:num>
  <w:num w:numId="35" w16cid:durableId="1493787740">
    <w:abstractNumId w:val="16"/>
  </w:num>
  <w:num w:numId="36" w16cid:durableId="151678450">
    <w:abstractNumId w:val="29"/>
  </w:num>
  <w:num w:numId="37" w16cid:durableId="1656372708">
    <w:abstractNumId w:val="6"/>
  </w:num>
  <w:num w:numId="38" w16cid:durableId="740064437">
    <w:abstractNumId w:val="36"/>
  </w:num>
  <w:num w:numId="39" w16cid:durableId="1598832658">
    <w:abstractNumId w:val="47"/>
  </w:num>
  <w:num w:numId="40" w16cid:durableId="1148132509">
    <w:abstractNumId w:val="33"/>
  </w:num>
  <w:num w:numId="41" w16cid:durableId="2120173744">
    <w:abstractNumId w:val="17"/>
  </w:num>
  <w:num w:numId="42" w16cid:durableId="1315601323">
    <w:abstractNumId w:val="2"/>
  </w:num>
  <w:num w:numId="43" w16cid:durableId="546529279">
    <w:abstractNumId w:val="8"/>
  </w:num>
  <w:num w:numId="44" w16cid:durableId="760250140">
    <w:abstractNumId w:val="41"/>
  </w:num>
  <w:num w:numId="45" w16cid:durableId="446432545">
    <w:abstractNumId w:val="43"/>
  </w:num>
  <w:num w:numId="46" w16cid:durableId="1670865810">
    <w:abstractNumId w:val="19"/>
  </w:num>
  <w:num w:numId="47" w16cid:durableId="618609923">
    <w:abstractNumId w:val="34"/>
  </w:num>
  <w:num w:numId="48" w16cid:durableId="411317816">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F5"/>
    <w:rsid w:val="000176C6"/>
    <w:rsid w:val="0003025B"/>
    <w:rsid w:val="00032242"/>
    <w:rsid w:val="000502B3"/>
    <w:rsid w:val="00055658"/>
    <w:rsid w:val="00055CF8"/>
    <w:rsid w:val="00057464"/>
    <w:rsid w:val="00062252"/>
    <w:rsid w:val="00081029"/>
    <w:rsid w:val="0009270C"/>
    <w:rsid w:val="00097D3A"/>
    <w:rsid w:val="000A67C8"/>
    <w:rsid w:val="000B0AA0"/>
    <w:rsid w:val="000B6DB1"/>
    <w:rsid w:val="000C10C2"/>
    <w:rsid w:val="000C26A1"/>
    <w:rsid w:val="000C4CE3"/>
    <w:rsid w:val="000C58CB"/>
    <w:rsid w:val="000C69A2"/>
    <w:rsid w:val="000D16C5"/>
    <w:rsid w:val="000E5E2E"/>
    <w:rsid w:val="000E5F3C"/>
    <w:rsid w:val="000E7083"/>
    <w:rsid w:val="00106868"/>
    <w:rsid w:val="001121E2"/>
    <w:rsid w:val="00112537"/>
    <w:rsid w:val="001173DB"/>
    <w:rsid w:val="0012347B"/>
    <w:rsid w:val="00124AB0"/>
    <w:rsid w:val="001266DA"/>
    <w:rsid w:val="001270BF"/>
    <w:rsid w:val="00127A0D"/>
    <w:rsid w:val="001314F7"/>
    <w:rsid w:val="001326E5"/>
    <w:rsid w:val="001366B5"/>
    <w:rsid w:val="00141DB4"/>
    <w:rsid w:val="00142780"/>
    <w:rsid w:val="0014340C"/>
    <w:rsid w:val="00143E63"/>
    <w:rsid w:val="00145F10"/>
    <w:rsid w:val="001607C1"/>
    <w:rsid w:val="00160F96"/>
    <w:rsid w:val="00165657"/>
    <w:rsid w:val="00167C22"/>
    <w:rsid w:val="00171A73"/>
    <w:rsid w:val="0017504F"/>
    <w:rsid w:val="00187420"/>
    <w:rsid w:val="00195A3F"/>
    <w:rsid w:val="001A09E6"/>
    <w:rsid w:val="001A142C"/>
    <w:rsid w:val="001A4F87"/>
    <w:rsid w:val="001C6B6D"/>
    <w:rsid w:val="001D157D"/>
    <w:rsid w:val="001D4498"/>
    <w:rsid w:val="001E06D9"/>
    <w:rsid w:val="001E631E"/>
    <w:rsid w:val="001F54C2"/>
    <w:rsid w:val="00203417"/>
    <w:rsid w:val="00207C57"/>
    <w:rsid w:val="0023065F"/>
    <w:rsid w:val="00231483"/>
    <w:rsid w:val="0023595C"/>
    <w:rsid w:val="00236E3F"/>
    <w:rsid w:val="002442A2"/>
    <w:rsid w:val="00245108"/>
    <w:rsid w:val="00246512"/>
    <w:rsid w:val="00251241"/>
    <w:rsid w:val="00251D75"/>
    <w:rsid w:val="00256FD2"/>
    <w:rsid w:val="002571EB"/>
    <w:rsid w:val="00263507"/>
    <w:rsid w:val="002664DA"/>
    <w:rsid w:val="00266CCF"/>
    <w:rsid w:val="00266F32"/>
    <w:rsid w:val="0026751E"/>
    <w:rsid w:val="0027096A"/>
    <w:rsid w:val="002878F9"/>
    <w:rsid w:val="002B6CC1"/>
    <w:rsid w:val="002B771B"/>
    <w:rsid w:val="002C6D95"/>
    <w:rsid w:val="002D7D6A"/>
    <w:rsid w:val="002E2641"/>
    <w:rsid w:val="002E5AFD"/>
    <w:rsid w:val="002F3FA8"/>
    <w:rsid w:val="002F59E9"/>
    <w:rsid w:val="003016D6"/>
    <w:rsid w:val="00305524"/>
    <w:rsid w:val="00313933"/>
    <w:rsid w:val="003216A6"/>
    <w:rsid w:val="00326E23"/>
    <w:rsid w:val="00330B3A"/>
    <w:rsid w:val="00332366"/>
    <w:rsid w:val="003437F1"/>
    <w:rsid w:val="003438AD"/>
    <w:rsid w:val="003474F8"/>
    <w:rsid w:val="003521B8"/>
    <w:rsid w:val="003524A6"/>
    <w:rsid w:val="003671AB"/>
    <w:rsid w:val="00372B15"/>
    <w:rsid w:val="00375B51"/>
    <w:rsid w:val="00376D33"/>
    <w:rsid w:val="00387D36"/>
    <w:rsid w:val="003940B7"/>
    <w:rsid w:val="00397A98"/>
    <w:rsid w:val="003A14F1"/>
    <w:rsid w:val="003A6187"/>
    <w:rsid w:val="003B7300"/>
    <w:rsid w:val="003C19BA"/>
    <w:rsid w:val="003C499D"/>
    <w:rsid w:val="003C550C"/>
    <w:rsid w:val="003C6723"/>
    <w:rsid w:val="003D30A8"/>
    <w:rsid w:val="003D4C36"/>
    <w:rsid w:val="003F4FB1"/>
    <w:rsid w:val="00407B98"/>
    <w:rsid w:val="00415CB0"/>
    <w:rsid w:val="00427480"/>
    <w:rsid w:val="004309B8"/>
    <w:rsid w:val="00442326"/>
    <w:rsid w:val="004430B4"/>
    <w:rsid w:val="00450D3B"/>
    <w:rsid w:val="004519B0"/>
    <w:rsid w:val="0045280B"/>
    <w:rsid w:val="0045472C"/>
    <w:rsid w:val="00456D25"/>
    <w:rsid w:val="004664BE"/>
    <w:rsid w:val="004941BB"/>
    <w:rsid w:val="00497D3F"/>
    <w:rsid w:val="004A309E"/>
    <w:rsid w:val="004A38CA"/>
    <w:rsid w:val="004B378F"/>
    <w:rsid w:val="004B4237"/>
    <w:rsid w:val="004C05E0"/>
    <w:rsid w:val="004C19F8"/>
    <w:rsid w:val="004C2482"/>
    <w:rsid w:val="004C54FD"/>
    <w:rsid w:val="004D020C"/>
    <w:rsid w:val="004D4927"/>
    <w:rsid w:val="004D6165"/>
    <w:rsid w:val="004E0850"/>
    <w:rsid w:val="004F1AB6"/>
    <w:rsid w:val="00502ABA"/>
    <w:rsid w:val="00507214"/>
    <w:rsid w:val="00523185"/>
    <w:rsid w:val="00534510"/>
    <w:rsid w:val="00541CAC"/>
    <w:rsid w:val="00543542"/>
    <w:rsid w:val="0055100E"/>
    <w:rsid w:val="00575D64"/>
    <w:rsid w:val="0058162D"/>
    <w:rsid w:val="00584469"/>
    <w:rsid w:val="00591B58"/>
    <w:rsid w:val="00596293"/>
    <w:rsid w:val="005B0F8F"/>
    <w:rsid w:val="005B204C"/>
    <w:rsid w:val="005B6489"/>
    <w:rsid w:val="005C3BF3"/>
    <w:rsid w:val="005C436F"/>
    <w:rsid w:val="005C4B6C"/>
    <w:rsid w:val="005D2C9E"/>
    <w:rsid w:val="005D2FD3"/>
    <w:rsid w:val="005D63CD"/>
    <w:rsid w:val="005D7520"/>
    <w:rsid w:val="005E04A2"/>
    <w:rsid w:val="005E14D6"/>
    <w:rsid w:val="005E33E8"/>
    <w:rsid w:val="005E3E0F"/>
    <w:rsid w:val="005E44F5"/>
    <w:rsid w:val="005E5587"/>
    <w:rsid w:val="005E772A"/>
    <w:rsid w:val="005F218B"/>
    <w:rsid w:val="00604B61"/>
    <w:rsid w:val="006148B0"/>
    <w:rsid w:val="00620C69"/>
    <w:rsid w:val="00625537"/>
    <w:rsid w:val="00625D3F"/>
    <w:rsid w:val="00631CC4"/>
    <w:rsid w:val="00632E74"/>
    <w:rsid w:val="00657A3D"/>
    <w:rsid w:val="00663EEF"/>
    <w:rsid w:val="006763B2"/>
    <w:rsid w:val="006775BF"/>
    <w:rsid w:val="00681E00"/>
    <w:rsid w:val="0068235A"/>
    <w:rsid w:val="006838F5"/>
    <w:rsid w:val="006909A3"/>
    <w:rsid w:val="006A2ADA"/>
    <w:rsid w:val="006D7D00"/>
    <w:rsid w:val="006E0BF5"/>
    <w:rsid w:val="006F7DAC"/>
    <w:rsid w:val="00710170"/>
    <w:rsid w:val="0071078F"/>
    <w:rsid w:val="00710FDE"/>
    <w:rsid w:val="00712B50"/>
    <w:rsid w:val="00717CF7"/>
    <w:rsid w:val="007200FA"/>
    <w:rsid w:val="007326B8"/>
    <w:rsid w:val="00733CE3"/>
    <w:rsid w:val="007433F0"/>
    <w:rsid w:val="007455BC"/>
    <w:rsid w:val="00747248"/>
    <w:rsid w:val="00751E51"/>
    <w:rsid w:val="00756AEC"/>
    <w:rsid w:val="00760D36"/>
    <w:rsid w:val="00761AE3"/>
    <w:rsid w:val="0076262C"/>
    <w:rsid w:val="00764B09"/>
    <w:rsid w:val="00765EAC"/>
    <w:rsid w:val="00775EF8"/>
    <w:rsid w:val="00777D5A"/>
    <w:rsid w:val="00780AA9"/>
    <w:rsid w:val="0078372F"/>
    <w:rsid w:val="007837B6"/>
    <w:rsid w:val="00785EF8"/>
    <w:rsid w:val="00787384"/>
    <w:rsid w:val="00787463"/>
    <w:rsid w:val="007A46F3"/>
    <w:rsid w:val="007A6049"/>
    <w:rsid w:val="007B08CE"/>
    <w:rsid w:val="007C1E51"/>
    <w:rsid w:val="007D1126"/>
    <w:rsid w:val="007D1D83"/>
    <w:rsid w:val="007D4479"/>
    <w:rsid w:val="007E54E4"/>
    <w:rsid w:val="007F3D18"/>
    <w:rsid w:val="007F4266"/>
    <w:rsid w:val="007F6C00"/>
    <w:rsid w:val="008002E9"/>
    <w:rsid w:val="00805ACD"/>
    <w:rsid w:val="00806366"/>
    <w:rsid w:val="008162F1"/>
    <w:rsid w:val="00816719"/>
    <w:rsid w:val="00823648"/>
    <w:rsid w:val="00835B22"/>
    <w:rsid w:val="00837C67"/>
    <w:rsid w:val="00840AEC"/>
    <w:rsid w:val="008546A8"/>
    <w:rsid w:val="00855717"/>
    <w:rsid w:val="00860ACA"/>
    <w:rsid w:val="00863E48"/>
    <w:rsid w:val="00865DB8"/>
    <w:rsid w:val="00865E1A"/>
    <w:rsid w:val="00867B35"/>
    <w:rsid w:val="0087013F"/>
    <w:rsid w:val="00881617"/>
    <w:rsid w:val="00881E52"/>
    <w:rsid w:val="00885A73"/>
    <w:rsid w:val="00890D32"/>
    <w:rsid w:val="00893301"/>
    <w:rsid w:val="008A4254"/>
    <w:rsid w:val="008A4693"/>
    <w:rsid w:val="008A5674"/>
    <w:rsid w:val="008A64A4"/>
    <w:rsid w:val="008B2B97"/>
    <w:rsid w:val="008B2E2C"/>
    <w:rsid w:val="008B32F7"/>
    <w:rsid w:val="008B5BFA"/>
    <w:rsid w:val="008C1428"/>
    <w:rsid w:val="008D068F"/>
    <w:rsid w:val="008D4AE0"/>
    <w:rsid w:val="008E2DC8"/>
    <w:rsid w:val="008E579A"/>
    <w:rsid w:val="008E7D34"/>
    <w:rsid w:val="008F2D47"/>
    <w:rsid w:val="008F47A0"/>
    <w:rsid w:val="008F5030"/>
    <w:rsid w:val="00900230"/>
    <w:rsid w:val="00911681"/>
    <w:rsid w:val="009118DE"/>
    <w:rsid w:val="00914C84"/>
    <w:rsid w:val="00920D16"/>
    <w:rsid w:val="009278A6"/>
    <w:rsid w:val="009403B9"/>
    <w:rsid w:val="0094393F"/>
    <w:rsid w:val="009465BE"/>
    <w:rsid w:val="00946A6F"/>
    <w:rsid w:val="00952E0B"/>
    <w:rsid w:val="00952E87"/>
    <w:rsid w:val="00953566"/>
    <w:rsid w:val="00955078"/>
    <w:rsid w:val="0095780A"/>
    <w:rsid w:val="00960251"/>
    <w:rsid w:val="00965E1A"/>
    <w:rsid w:val="00970B3B"/>
    <w:rsid w:val="009743C1"/>
    <w:rsid w:val="0098203A"/>
    <w:rsid w:val="009865D7"/>
    <w:rsid w:val="00993B89"/>
    <w:rsid w:val="009B2BD2"/>
    <w:rsid w:val="009B56BE"/>
    <w:rsid w:val="009C4CBC"/>
    <w:rsid w:val="009C79C1"/>
    <w:rsid w:val="009D54B1"/>
    <w:rsid w:val="009D5ED7"/>
    <w:rsid w:val="009E465A"/>
    <w:rsid w:val="009E7954"/>
    <w:rsid w:val="009F0AE8"/>
    <w:rsid w:val="009F1D51"/>
    <w:rsid w:val="00A01748"/>
    <w:rsid w:val="00A1040B"/>
    <w:rsid w:val="00A12CDC"/>
    <w:rsid w:val="00A13D42"/>
    <w:rsid w:val="00A33B5F"/>
    <w:rsid w:val="00A4619F"/>
    <w:rsid w:val="00A6195D"/>
    <w:rsid w:val="00A67438"/>
    <w:rsid w:val="00A67994"/>
    <w:rsid w:val="00A77E5D"/>
    <w:rsid w:val="00A9601F"/>
    <w:rsid w:val="00AA7173"/>
    <w:rsid w:val="00AB29F2"/>
    <w:rsid w:val="00AC30E4"/>
    <w:rsid w:val="00AD032A"/>
    <w:rsid w:val="00AD03BA"/>
    <w:rsid w:val="00AD52A5"/>
    <w:rsid w:val="00AF6336"/>
    <w:rsid w:val="00B10D75"/>
    <w:rsid w:val="00B14E08"/>
    <w:rsid w:val="00B23B70"/>
    <w:rsid w:val="00B23C3E"/>
    <w:rsid w:val="00B255D3"/>
    <w:rsid w:val="00B25BC3"/>
    <w:rsid w:val="00B32F26"/>
    <w:rsid w:val="00B334D2"/>
    <w:rsid w:val="00B34311"/>
    <w:rsid w:val="00B418F4"/>
    <w:rsid w:val="00B467CC"/>
    <w:rsid w:val="00B52F1A"/>
    <w:rsid w:val="00B53B4A"/>
    <w:rsid w:val="00B561ED"/>
    <w:rsid w:val="00B56CF8"/>
    <w:rsid w:val="00B63CAD"/>
    <w:rsid w:val="00B65087"/>
    <w:rsid w:val="00B708A0"/>
    <w:rsid w:val="00B87303"/>
    <w:rsid w:val="00B87D89"/>
    <w:rsid w:val="00B90C9F"/>
    <w:rsid w:val="00B90FC7"/>
    <w:rsid w:val="00B94B47"/>
    <w:rsid w:val="00B96806"/>
    <w:rsid w:val="00B97599"/>
    <w:rsid w:val="00BA31E1"/>
    <w:rsid w:val="00BB7F5D"/>
    <w:rsid w:val="00BC3EE9"/>
    <w:rsid w:val="00BD2B32"/>
    <w:rsid w:val="00BE0789"/>
    <w:rsid w:val="00BE0970"/>
    <w:rsid w:val="00BE44E8"/>
    <w:rsid w:val="00BF1829"/>
    <w:rsid w:val="00C04E2B"/>
    <w:rsid w:val="00C06723"/>
    <w:rsid w:val="00C0747F"/>
    <w:rsid w:val="00C146A8"/>
    <w:rsid w:val="00C178FE"/>
    <w:rsid w:val="00C20C20"/>
    <w:rsid w:val="00C316D8"/>
    <w:rsid w:val="00C367AB"/>
    <w:rsid w:val="00C40397"/>
    <w:rsid w:val="00C4167B"/>
    <w:rsid w:val="00C45116"/>
    <w:rsid w:val="00C52F1C"/>
    <w:rsid w:val="00C5786E"/>
    <w:rsid w:val="00C77F01"/>
    <w:rsid w:val="00C808EC"/>
    <w:rsid w:val="00C811B7"/>
    <w:rsid w:val="00C82ABE"/>
    <w:rsid w:val="00C84419"/>
    <w:rsid w:val="00C87528"/>
    <w:rsid w:val="00C97113"/>
    <w:rsid w:val="00CA0BA8"/>
    <w:rsid w:val="00CB76B6"/>
    <w:rsid w:val="00CC53EF"/>
    <w:rsid w:val="00CE1AAA"/>
    <w:rsid w:val="00CE5425"/>
    <w:rsid w:val="00CE6D61"/>
    <w:rsid w:val="00CF4355"/>
    <w:rsid w:val="00CF7C5C"/>
    <w:rsid w:val="00D01E44"/>
    <w:rsid w:val="00D06C55"/>
    <w:rsid w:val="00D12D73"/>
    <w:rsid w:val="00D13A31"/>
    <w:rsid w:val="00D3361E"/>
    <w:rsid w:val="00D41BA1"/>
    <w:rsid w:val="00D67A36"/>
    <w:rsid w:val="00D67C7B"/>
    <w:rsid w:val="00D7344C"/>
    <w:rsid w:val="00D80A27"/>
    <w:rsid w:val="00D840DC"/>
    <w:rsid w:val="00D87FE8"/>
    <w:rsid w:val="00D91FCA"/>
    <w:rsid w:val="00D93989"/>
    <w:rsid w:val="00D965BF"/>
    <w:rsid w:val="00D96807"/>
    <w:rsid w:val="00DB24AE"/>
    <w:rsid w:val="00DB58D0"/>
    <w:rsid w:val="00DB72B6"/>
    <w:rsid w:val="00DC16F2"/>
    <w:rsid w:val="00DC7024"/>
    <w:rsid w:val="00DE1170"/>
    <w:rsid w:val="00DF3183"/>
    <w:rsid w:val="00DF5D0E"/>
    <w:rsid w:val="00E00C84"/>
    <w:rsid w:val="00E0304F"/>
    <w:rsid w:val="00E067E8"/>
    <w:rsid w:val="00E13C68"/>
    <w:rsid w:val="00E21962"/>
    <w:rsid w:val="00E279DE"/>
    <w:rsid w:val="00E41DA3"/>
    <w:rsid w:val="00E43A9E"/>
    <w:rsid w:val="00E508B3"/>
    <w:rsid w:val="00E6134E"/>
    <w:rsid w:val="00E706F7"/>
    <w:rsid w:val="00E7165F"/>
    <w:rsid w:val="00E842ED"/>
    <w:rsid w:val="00E86D50"/>
    <w:rsid w:val="00E92CF6"/>
    <w:rsid w:val="00E93CCC"/>
    <w:rsid w:val="00EA0553"/>
    <w:rsid w:val="00EA2F9F"/>
    <w:rsid w:val="00EA6B6D"/>
    <w:rsid w:val="00EB2EA0"/>
    <w:rsid w:val="00EB3137"/>
    <w:rsid w:val="00EB37F8"/>
    <w:rsid w:val="00EB5692"/>
    <w:rsid w:val="00EC5A6B"/>
    <w:rsid w:val="00EC6DA3"/>
    <w:rsid w:val="00ED2F33"/>
    <w:rsid w:val="00ED76B8"/>
    <w:rsid w:val="00EE041A"/>
    <w:rsid w:val="00EE07D6"/>
    <w:rsid w:val="00EE32F1"/>
    <w:rsid w:val="00EE4B43"/>
    <w:rsid w:val="00EE55BC"/>
    <w:rsid w:val="00EF13BC"/>
    <w:rsid w:val="00EF59A1"/>
    <w:rsid w:val="00EF5EAA"/>
    <w:rsid w:val="00EF71C8"/>
    <w:rsid w:val="00EF7F2D"/>
    <w:rsid w:val="00F1524A"/>
    <w:rsid w:val="00F2672C"/>
    <w:rsid w:val="00F422EA"/>
    <w:rsid w:val="00F4496B"/>
    <w:rsid w:val="00F56529"/>
    <w:rsid w:val="00F572E6"/>
    <w:rsid w:val="00F602E8"/>
    <w:rsid w:val="00F60800"/>
    <w:rsid w:val="00F6249A"/>
    <w:rsid w:val="00F62B5D"/>
    <w:rsid w:val="00F67EFA"/>
    <w:rsid w:val="00F70E6A"/>
    <w:rsid w:val="00F7780C"/>
    <w:rsid w:val="00F871AA"/>
    <w:rsid w:val="00F9445C"/>
    <w:rsid w:val="00F95D1E"/>
    <w:rsid w:val="00F9621E"/>
    <w:rsid w:val="00FA14A7"/>
    <w:rsid w:val="00FA1BB5"/>
    <w:rsid w:val="00FA49AB"/>
    <w:rsid w:val="00FA5238"/>
    <w:rsid w:val="00FB170E"/>
    <w:rsid w:val="00FB21FC"/>
    <w:rsid w:val="00FB5038"/>
    <w:rsid w:val="00FD385E"/>
    <w:rsid w:val="00FE40B0"/>
    <w:rsid w:val="00FF11E4"/>
    <w:rsid w:val="00FF369E"/>
    <w:rsid w:val="00FF3D30"/>
    <w:rsid w:val="06147343"/>
    <w:rsid w:val="176A8AAE"/>
    <w:rsid w:val="1E61241F"/>
    <w:rsid w:val="325F052E"/>
    <w:rsid w:val="39E9FA8A"/>
    <w:rsid w:val="4EF04E41"/>
    <w:rsid w:val="62DA56A8"/>
    <w:rsid w:val="63F3F3E0"/>
    <w:rsid w:val="7AD8C5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830A"/>
  <w15:chartTrackingRefBased/>
  <w15:docId w15:val="{4CC104A5-FD41-4034-A09B-3B0A61A3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A0"/>
  </w:style>
  <w:style w:type="paragraph" w:styleId="Heading1">
    <w:name w:val="heading 1"/>
    <w:basedOn w:val="Normal"/>
    <w:next w:val="Normal"/>
    <w:link w:val="Heading1Char"/>
    <w:uiPriority w:val="9"/>
    <w:qFormat/>
    <w:rsid w:val="00A33B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7C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7C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07C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D6"/>
    <w:pPr>
      <w:ind w:left="720"/>
      <w:contextualSpacing/>
    </w:pPr>
  </w:style>
  <w:style w:type="table" w:styleId="TableGrid">
    <w:name w:val="Table Grid"/>
    <w:basedOn w:val="TableNormal"/>
    <w:uiPriority w:val="39"/>
    <w:rsid w:val="00F6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2EA"/>
    <w:rPr>
      <w:color w:val="0563C1" w:themeColor="hyperlink"/>
      <w:u w:val="single"/>
    </w:rPr>
  </w:style>
  <w:style w:type="character" w:styleId="UnresolvedMention">
    <w:name w:val="Unresolved Mention"/>
    <w:basedOn w:val="DefaultParagraphFont"/>
    <w:uiPriority w:val="99"/>
    <w:semiHidden/>
    <w:unhideWhenUsed/>
    <w:rsid w:val="00B25BC3"/>
    <w:rPr>
      <w:color w:val="605E5C"/>
      <w:shd w:val="clear" w:color="auto" w:fill="E1DFDD"/>
    </w:rPr>
  </w:style>
  <w:style w:type="paragraph" w:styleId="Header">
    <w:name w:val="header"/>
    <w:basedOn w:val="Normal"/>
    <w:link w:val="HeaderChar"/>
    <w:uiPriority w:val="99"/>
    <w:unhideWhenUsed/>
    <w:rsid w:val="00DE1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70"/>
  </w:style>
  <w:style w:type="paragraph" w:styleId="Footer">
    <w:name w:val="footer"/>
    <w:basedOn w:val="Normal"/>
    <w:link w:val="FooterChar"/>
    <w:uiPriority w:val="99"/>
    <w:unhideWhenUsed/>
    <w:rsid w:val="00DE1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170"/>
  </w:style>
  <w:style w:type="paragraph" w:styleId="NoSpacing">
    <w:name w:val="No Spacing"/>
    <w:uiPriority w:val="1"/>
    <w:qFormat/>
    <w:rsid w:val="000A67C8"/>
    <w:pPr>
      <w:spacing w:after="0" w:line="240" w:lineRule="auto"/>
    </w:pPr>
    <w:rPr>
      <w:rFonts w:ascii="Cambria" w:hAnsi="Cambria"/>
      <w:sz w:val="24"/>
    </w:rPr>
  </w:style>
  <w:style w:type="character" w:styleId="FollowedHyperlink">
    <w:name w:val="FollowedHyperlink"/>
    <w:basedOn w:val="DefaultParagraphFont"/>
    <w:uiPriority w:val="99"/>
    <w:semiHidden/>
    <w:unhideWhenUsed/>
    <w:rsid w:val="00787384"/>
    <w:rPr>
      <w:color w:val="954F72" w:themeColor="followedHyperlink"/>
      <w:u w:val="single"/>
    </w:rPr>
  </w:style>
  <w:style w:type="character" w:customStyle="1" w:styleId="Heading1Char">
    <w:name w:val="Heading 1 Char"/>
    <w:basedOn w:val="DefaultParagraphFont"/>
    <w:link w:val="Heading1"/>
    <w:uiPriority w:val="9"/>
    <w:rsid w:val="00A33B5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F2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07C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7C5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07C57"/>
    <w:rPr>
      <w:rFonts w:asciiTheme="majorHAnsi" w:eastAsiaTheme="majorEastAsia" w:hAnsiTheme="majorHAnsi" w:cstheme="majorBidi"/>
      <w:i/>
      <w:iCs/>
      <w:color w:val="2F5496" w:themeColor="accent1" w:themeShade="BF"/>
    </w:rPr>
  </w:style>
  <w:style w:type="paragraph" w:customStyle="1" w:styleId="profile-section-card">
    <w:name w:val="profile-section-card"/>
    <w:basedOn w:val="Normal"/>
    <w:rsid w:val="00207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ience-itemduration">
    <w:name w:val="experience-item__duration"/>
    <w:basedOn w:val="Normal"/>
    <w:rsid w:val="00207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range">
    <w:name w:val="date-range"/>
    <w:basedOn w:val="DefaultParagraphFont"/>
    <w:rsid w:val="00207C57"/>
  </w:style>
  <w:style w:type="character" w:customStyle="1" w:styleId="apple-converted-space">
    <w:name w:val="apple-converted-space"/>
    <w:basedOn w:val="DefaultParagraphFont"/>
    <w:rsid w:val="00207C57"/>
  </w:style>
  <w:style w:type="character" w:customStyle="1" w:styleId="date-rangeduration">
    <w:name w:val="date-range__duration"/>
    <w:basedOn w:val="DefaultParagraphFont"/>
    <w:rsid w:val="00207C57"/>
  </w:style>
  <w:style w:type="paragraph" w:customStyle="1" w:styleId="experience-itemlocation">
    <w:name w:val="experience-item__location"/>
    <w:basedOn w:val="Normal"/>
    <w:rsid w:val="00207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more-less-texttext--less">
    <w:name w:val="show-more-less-text__text--less"/>
    <w:basedOn w:val="Normal"/>
    <w:rsid w:val="00207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xlarge">
    <w:name w:val="fontsizexlarge"/>
    <w:basedOn w:val="DefaultParagraphFont"/>
    <w:rsid w:val="00EB2EA0"/>
  </w:style>
  <w:style w:type="character" w:styleId="IntenseReference">
    <w:name w:val="Intense Reference"/>
    <w:basedOn w:val="DefaultParagraphFont"/>
    <w:uiPriority w:val="32"/>
    <w:qFormat/>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1045">
      <w:bodyDiv w:val="1"/>
      <w:marLeft w:val="0"/>
      <w:marRight w:val="0"/>
      <w:marTop w:val="0"/>
      <w:marBottom w:val="0"/>
      <w:divBdr>
        <w:top w:val="none" w:sz="0" w:space="0" w:color="auto"/>
        <w:left w:val="none" w:sz="0" w:space="0" w:color="auto"/>
        <w:bottom w:val="none" w:sz="0" w:space="0" w:color="auto"/>
        <w:right w:val="none" w:sz="0" w:space="0" w:color="auto"/>
      </w:divBdr>
    </w:div>
    <w:div w:id="197086176">
      <w:bodyDiv w:val="1"/>
      <w:marLeft w:val="0"/>
      <w:marRight w:val="0"/>
      <w:marTop w:val="0"/>
      <w:marBottom w:val="0"/>
      <w:divBdr>
        <w:top w:val="none" w:sz="0" w:space="0" w:color="auto"/>
        <w:left w:val="none" w:sz="0" w:space="0" w:color="auto"/>
        <w:bottom w:val="none" w:sz="0" w:space="0" w:color="auto"/>
        <w:right w:val="none" w:sz="0" w:space="0" w:color="auto"/>
      </w:divBdr>
    </w:div>
    <w:div w:id="280648818">
      <w:bodyDiv w:val="1"/>
      <w:marLeft w:val="0"/>
      <w:marRight w:val="0"/>
      <w:marTop w:val="0"/>
      <w:marBottom w:val="0"/>
      <w:divBdr>
        <w:top w:val="none" w:sz="0" w:space="0" w:color="auto"/>
        <w:left w:val="none" w:sz="0" w:space="0" w:color="auto"/>
        <w:bottom w:val="none" w:sz="0" w:space="0" w:color="auto"/>
        <w:right w:val="none" w:sz="0" w:space="0" w:color="auto"/>
      </w:divBdr>
    </w:div>
    <w:div w:id="404422939">
      <w:bodyDiv w:val="1"/>
      <w:marLeft w:val="0"/>
      <w:marRight w:val="0"/>
      <w:marTop w:val="0"/>
      <w:marBottom w:val="0"/>
      <w:divBdr>
        <w:top w:val="none" w:sz="0" w:space="0" w:color="auto"/>
        <w:left w:val="none" w:sz="0" w:space="0" w:color="auto"/>
        <w:bottom w:val="none" w:sz="0" w:space="0" w:color="auto"/>
        <w:right w:val="none" w:sz="0" w:space="0" w:color="auto"/>
      </w:divBdr>
    </w:div>
    <w:div w:id="413010399">
      <w:bodyDiv w:val="1"/>
      <w:marLeft w:val="0"/>
      <w:marRight w:val="0"/>
      <w:marTop w:val="0"/>
      <w:marBottom w:val="0"/>
      <w:divBdr>
        <w:top w:val="none" w:sz="0" w:space="0" w:color="auto"/>
        <w:left w:val="none" w:sz="0" w:space="0" w:color="auto"/>
        <w:bottom w:val="none" w:sz="0" w:space="0" w:color="auto"/>
        <w:right w:val="none" w:sz="0" w:space="0" w:color="auto"/>
      </w:divBdr>
    </w:div>
    <w:div w:id="472405426">
      <w:bodyDiv w:val="1"/>
      <w:marLeft w:val="0"/>
      <w:marRight w:val="0"/>
      <w:marTop w:val="0"/>
      <w:marBottom w:val="0"/>
      <w:divBdr>
        <w:top w:val="none" w:sz="0" w:space="0" w:color="auto"/>
        <w:left w:val="none" w:sz="0" w:space="0" w:color="auto"/>
        <w:bottom w:val="none" w:sz="0" w:space="0" w:color="auto"/>
        <w:right w:val="none" w:sz="0" w:space="0" w:color="auto"/>
      </w:divBdr>
      <w:divsChild>
        <w:div w:id="159539144">
          <w:marLeft w:val="0"/>
          <w:marRight w:val="0"/>
          <w:marTop w:val="0"/>
          <w:marBottom w:val="0"/>
          <w:divBdr>
            <w:top w:val="none" w:sz="0" w:space="0" w:color="auto"/>
            <w:left w:val="none" w:sz="0" w:space="0" w:color="auto"/>
            <w:bottom w:val="none" w:sz="0" w:space="0" w:color="auto"/>
            <w:right w:val="none" w:sz="0" w:space="0" w:color="auto"/>
          </w:divBdr>
          <w:divsChild>
            <w:div w:id="177938504">
              <w:marLeft w:val="0"/>
              <w:marRight w:val="0"/>
              <w:marTop w:val="0"/>
              <w:marBottom w:val="0"/>
              <w:divBdr>
                <w:top w:val="none" w:sz="0" w:space="0" w:color="auto"/>
                <w:left w:val="none" w:sz="0" w:space="0" w:color="auto"/>
                <w:bottom w:val="none" w:sz="0" w:space="0" w:color="auto"/>
                <w:right w:val="none" w:sz="0" w:space="0" w:color="auto"/>
              </w:divBdr>
              <w:divsChild>
                <w:div w:id="1123572342">
                  <w:marLeft w:val="0"/>
                  <w:marRight w:val="0"/>
                  <w:marTop w:val="0"/>
                  <w:marBottom w:val="0"/>
                  <w:divBdr>
                    <w:top w:val="none" w:sz="0" w:space="0" w:color="auto"/>
                    <w:left w:val="none" w:sz="0" w:space="0" w:color="auto"/>
                    <w:bottom w:val="none" w:sz="0" w:space="0" w:color="auto"/>
                    <w:right w:val="none" w:sz="0" w:space="0" w:color="auto"/>
                  </w:divBdr>
                  <w:divsChild>
                    <w:div w:id="593129468">
                      <w:marLeft w:val="0"/>
                      <w:marRight w:val="0"/>
                      <w:marTop w:val="0"/>
                      <w:marBottom w:val="0"/>
                      <w:divBdr>
                        <w:top w:val="none" w:sz="0" w:space="0" w:color="auto"/>
                        <w:left w:val="none" w:sz="0" w:space="0" w:color="auto"/>
                        <w:bottom w:val="none" w:sz="0" w:space="0" w:color="auto"/>
                        <w:right w:val="none" w:sz="0" w:space="0" w:color="auto"/>
                      </w:divBdr>
                      <w:divsChild>
                        <w:div w:id="1049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0210">
              <w:marLeft w:val="0"/>
              <w:marRight w:val="0"/>
              <w:marTop w:val="0"/>
              <w:marBottom w:val="0"/>
              <w:divBdr>
                <w:top w:val="none" w:sz="0" w:space="0" w:color="auto"/>
                <w:left w:val="none" w:sz="0" w:space="0" w:color="auto"/>
                <w:bottom w:val="none" w:sz="0" w:space="0" w:color="auto"/>
                <w:right w:val="none" w:sz="0" w:space="0" w:color="auto"/>
              </w:divBdr>
              <w:divsChild>
                <w:div w:id="738675418">
                  <w:marLeft w:val="0"/>
                  <w:marRight w:val="0"/>
                  <w:marTop w:val="0"/>
                  <w:marBottom w:val="0"/>
                  <w:divBdr>
                    <w:top w:val="none" w:sz="0" w:space="0" w:color="auto"/>
                    <w:left w:val="none" w:sz="0" w:space="0" w:color="auto"/>
                    <w:bottom w:val="none" w:sz="0" w:space="0" w:color="auto"/>
                    <w:right w:val="none" w:sz="0" w:space="0" w:color="auto"/>
                  </w:divBdr>
                  <w:divsChild>
                    <w:div w:id="1181163924">
                      <w:marLeft w:val="0"/>
                      <w:marRight w:val="0"/>
                      <w:marTop w:val="0"/>
                      <w:marBottom w:val="0"/>
                      <w:divBdr>
                        <w:top w:val="none" w:sz="0" w:space="0" w:color="auto"/>
                        <w:left w:val="none" w:sz="0" w:space="0" w:color="auto"/>
                        <w:bottom w:val="none" w:sz="0" w:space="0" w:color="auto"/>
                        <w:right w:val="none" w:sz="0" w:space="0" w:color="auto"/>
                      </w:divBdr>
                      <w:divsChild>
                        <w:div w:id="20123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16524">
              <w:marLeft w:val="0"/>
              <w:marRight w:val="0"/>
              <w:marTop w:val="0"/>
              <w:marBottom w:val="0"/>
              <w:divBdr>
                <w:top w:val="none" w:sz="0" w:space="0" w:color="auto"/>
                <w:left w:val="none" w:sz="0" w:space="0" w:color="auto"/>
                <w:bottom w:val="none" w:sz="0" w:space="0" w:color="auto"/>
                <w:right w:val="none" w:sz="0" w:space="0" w:color="auto"/>
              </w:divBdr>
              <w:divsChild>
                <w:div w:id="533470818">
                  <w:marLeft w:val="0"/>
                  <w:marRight w:val="0"/>
                  <w:marTop w:val="0"/>
                  <w:marBottom w:val="0"/>
                  <w:divBdr>
                    <w:top w:val="none" w:sz="0" w:space="0" w:color="auto"/>
                    <w:left w:val="none" w:sz="0" w:space="0" w:color="auto"/>
                    <w:bottom w:val="none" w:sz="0" w:space="0" w:color="auto"/>
                    <w:right w:val="none" w:sz="0" w:space="0" w:color="auto"/>
                  </w:divBdr>
                </w:div>
              </w:divsChild>
            </w:div>
            <w:div w:id="1075393284">
              <w:marLeft w:val="0"/>
              <w:marRight w:val="0"/>
              <w:marTop w:val="0"/>
              <w:marBottom w:val="0"/>
              <w:divBdr>
                <w:top w:val="none" w:sz="0" w:space="0" w:color="auto"/>
                <w:left w:val="none" w:sz="0" w:space="0" w:color="auto"/>
                <w:bottom w:val="none" w:sz="0" w:space="0" w:color="auto"/>
                <w:right w:val="none" w:sz="0" w:space="0" w:color="auto"/>
              </w:divBdr>
              <w:divsChild>
                <w:div w:id="524558797">
                  <w:marLeft w:val="0"/>
                  <w:marRight w:val="0"/>
                  <w:marTop w:val="0"/>
                  <w:marBottom w:val="0"/>
                  <w:divBdr>
                    <w:top w:val="none" w:sz="0" w:space="0" w:color="auto"/>
                    <w:left w:val="none" w:sz="0" w:space="0" w:color="auto"/>
                    <w:bottom w:val="none" w:sz="0" w:space="0" w:color="auto"/>
                    <w:right w:val="none" w:sz="0" w:space="0" w:color="auto"/>
                  </w:divBdr>
                </w:div>
              </w:divsChild>
            </w:div>
            <w:div w:id="1322588166">
              <w:marLeft w:val="0"/>
              <w:marRight w:val="0"/>
              <w:marTop w:val="0"/>
              <w:marBottom w:val="0"/>
              <w:divBdr>
                <w:top w:val="none" w:sz="0" w:space="0" w:color="auto"/>
                <w:left w:val="none" w:sz="0" w:space="0" w:color="auto"/>
                <w:bottom w:val="none" w:sz="0" w:space="0" w:color="auto"/>
                <w:right w:val="none" w:sz="0" w:space="0" w:color="auto"/>
              </w:divBdr>
              <w:divsChild>
                <w:div w:id="1155297520">
                  <w:marLeft w:val="0"/>
                  <w:marRight w:val="0"/>
                  <w:marTop w:val="0"/>
                  <w:marBottom w:val="0"/>
                  <w:divBdr>
                    <w:top w:val="none" w:sz="0" w:space="0" w:color="auto"/>
                    <w:left w:val="none" w:sz="0" w:space="0" w:color="auto"/>
                    <w:bottom w:val="none" w:sz="0" w:space="0" w:color="auto"/>
                    <w:right w:val="none" w:sz="0" w:space="0" w:color="auto"/>
                  </w:divBdr>
                </w:div>
              </w:divsChild>
            </w:div>
            <w:div w:id="2063673397">
              <w:marLeft w:val="0"/>
              <w:marRight w:val="0"/>
              <w:marTop w:val="0"/>
              <w:marBottom w:val="0"/>
              <w:divBdr>
                <w:top w:val="none" w:sz="0" w:space="0" w:color="auto"/>
                <w:left w:val="none" w:sz="0" w:space="0" w:color="auto"/>
                <w:bottom w:val="none" w:sz="0" w:space="0" w:color="auto"/>
                <w:right w:val="none" w:sz="0" w:space="0" w:color="auto"/>
              </w:divBdr>
              <w:divsChild>
                <w:div w:id="11132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05175">
      <w:bodyDiv w:val="1"/>
      <w:marLeft w:val="0"/>
      <w:marRight w:val="0"/>
      <w:marTop w:val="0"/>
      <w:marBottom w:val="0"/>
      <w:divBdr>
        <w:top w:val="none" w:sz="0" w:space="0" w:color="auto"/>
        <w:left w:val="none" w:sz="0" w:space="0" w:color="auto"/>
        <w:bottom w:val="none" w:sz="0" w:space="0" w:color="auto"/>
        <w:right w:val="none" w:sz="0" w:space="0" w:color="auto"/>
      </w:divBdr>
    </w:div>
    <w:div w:id="546768440">
      <w:bodyDiv w:val="1"/>
      <w:marLeft w:val="0"/>
      <w:marRight w:val="0"/>
      <w:marTop w:val="0"/>
      <w:marBottom w:val="0"/>
      <w:divBdr>
        <w:top w:val="none" w:sz="0" w:space="0" w:color="auto"/>
        <w:left w:val="none" w:sz="0" w:space="0" w:color="auto"/>
        <w:bottom w:val="none" w:sz="0" w:space="0" w:color="auto"/>
        <w:right w:val="none" w:sz="0" w:space="0" w:color="auto"/>
      </w:divBdr>
    </w:div>
    <w:div w:id="691372013">
      <w:bodyDiv w:val="1"/>
      <w:marLeft w:val="0"/>
      <w:marRight w:val="0"/>
      <w:marTop w:val="0"/>
      <w:marBottom w:val="0"/>
      <w:divBdr>
        <w:top w:val="none" w:sz="0" w:space="0" w:color="auto"/>
        <w:left w:val="none" w:sz="0" w:space="0" w:color="auto"/>
        <w:bottom w:val="none" w:sz="0" w:space="0" w:color="auto"/>
        <w:right w:val="none" w:sz="0" w:space="0" w:color="auto"/>
      </w:divBdr>
    </w:div>
    <w:div w:id="810442794">
      <w:bodyDiv w:val="1"/>
      <w:marLeft w:val="0"/>
      <w:marRight w:val="0"/>
      <w:marTop w:val="0"/>
      <w:marBottom w:val="0"/>
      <w:divBdr>
        <w:top w:val="none" w:sz="0" w:space="0" w:color="auto"/>
        <w:left w:val="none" w:sz="0" w:space="0" w:color="auto"/>
        <w:bottom w:val="none" w:sz="0" w:space="0" w:color="auto"/>
        <w:right w:val="none" w:sz="0" w:space="0" w:color="auto"/>
      </w:divBdr>
    </w:div>
    <w:div w:id="821851158">
      <w:bodyDiv w:val="1"/>
      <w:marLeft w:val="0"/>
      <w:marRight w:val="0"/>
      <w:marTop w:val="0"/>
      <w:marBottom w:val="0"/>
      <w:divBdr>
        <w:top w:val="none" w:sz="0" w:space="0" w:color="auto"/>
        <w:left w:val="none" w:sz="0" w:space="0" w:color="auto"/>
        <w:bottom w:val="none" w:sz="0" w:space="0" w:color="auto"/>
        <w:right w:val="none" w:sz="0" w:space="0" w:color="auto"/>
      </w:divBdr>
    </w:div>
    <w:div w:id="874342932">
      <w:bodyDiv w:val="1"/>
      <w:marLeft w:val="0"/>
      <w:marRight w:val="0"/>
      <w:marTop w:val="0"/>
      <w:marBottom w:val="0"/>
      <w:divBdr>
        <w:top w:val="none" w:sz="0" w:space="0" w:color="auto"/>
        <w:left w:val="none" w:sz="0" w:space="0" w:color="auto"/>
        <w:bottom w:val="none" w:sz="0" w:space="0" w:color="auto"/>
        <w:right w:val="none" w:sz="0" w:space="0" w:color="auto"/>
      </w:divBdr>
    </w:div>
    <w:div w:id="1130434517">
      <w:bodyDiv w:val="1"/>
      <w:marLeft w:val="0"/>
      <w:marRight w:val="0"/>
      <w:marTop w:val="0"/>
      <w:marBottom w:val="0"/>
      <w:divBdr>
        <w:top w:val="none" w:sz="0" w:space="0" w:color="auto"/>
        <w:left w:val="none" w:sz="0" w:space="0" w:color="auto"/>
        <w:bottom w:val="none" w:sz="0" w:space="0" w:color="auto"/>
        <w:right w:val="none" w:sz="0" w:space="0" w:color="auto"/>
      </w:divBdr>
      <w:divsChild>
        <w:div w:id="2513611">
          <w:marLeft w:val="0"/>
          <w:marRight w:val="0"/>
          <w:marTop w:val="0"/>
          <w:marBottom w:val="0"/>
          <w:divBdr>
            <w:top w:val="none" w:sz="0" w:space="0" w:color="auto"/>
            <w:left w:val="none" w:sz="0" w:space="0" w:color="auto"/>
            <w:bottom w:val="none" w:sz="0" w:space="0" w:color="auto"/>
            <w:right w:val="none" w:sz="0" w:space="0" w:color="auto"/>
          </w:divBdr>
          <w:divsChild>
            <w:div w:id="1572959107">
              <w:marLeft w:val="0"/>
              <w:marRight w:val="0"/>
              <w:marTop w:val="0"/>
              <w:marBottom w:val="0"/>
              <w:divBdr>
                <w:top w:val="none" w:sz="0" w:space="0" w:color="auto"/>
                <w:left w:val="none" w:sz="0" w:space="0" w:color="auto"/>
                <w:bottom w:val="none" w:sz="0" w:space="0" w:color="auto"/>
                <w:right w:val="none" w:sz="0" w:space="0" w:color="auto"/>
              </w:divBdr>
              <w:divsChild>
                <w:div w:id="20969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17245">
      <w:bodyDiv w:val="1"/>
      <w:marLeft w:val="0"/>
      <w:marRight w:val="0"/>
      <w:marTop w:val="0"/>
      <w:marBottom w:val="0"/>
      <w:divBdr>
        <w:top w:val="none" w:sz="0" w:space="0" w:color="auto"/>
        <w:left w:val="none" w:sz="0" w:space="0" w:color="auto"/>
        <w:bottom w:val="none" w:sz="0" w:space="0" w:color="auto"/>
        <w:right w:val="none" w:sz="0" w:space="0" w:color="auto"/>
      </w:divBdr>
    </w:div>
    <w:div w:id="1216235386">
      <w:bodyDiv w:val="1"/>
      <w:marLeft w:val="0"/>
      <w:marRight w:val="0"/>
      <w:marTop w:val="0"/>
      <w:marBottom w:val="0"/>
      <w:divBdr>
        <w:top w:val="none" w:sz="0" w:space="0" w:color="auto"/>
        <w:left w:val="none" w:sz="0" w:space="0" w:color="auto"/>
        <w:bottom w:val="none" w:sz="0" w:space="0" w:color="auto"/>
        <w:right w:val="none" w:sz="0" w:space="0" w:color="auto"/>
      </w:divBdr>
    </w:div>
    <w:div w:id="1450003652">
      <w:bodyDiv w:val="1"/>
      <w:marLeft w:val="0"/>
      <w:marRight w:val="0"/>
      <w:marTop w:val="0"/>
      <w:marBottom w:val="0"/>
      <w:divBdr>
        <w:top w:val="none" w:sz="0" w:space="0" w:color="auto"/>
        <w:left w:val="none" w:sz="0" w:space="0" w:color="auto"/>
        <w:bottom w:val="none" w:sz="0" w:space="0" w:color="auto"/>
        <w:right w:val="none" w:sz="0" w:space="0" w:color="auto"/>
      </w:divBdr>
    </w:div>
    <w:div w:id="1509826495">
      <w:bodyDiv w:val="1"/>
      <w:marLeft w:val="0"/>
      <w:marRight w:val="0"/>
      <w:marTop w:val="0"/>
      <w:marBottom w:val="0"/>
      <w:divBdr>
        <w:top w:val="none" w:sz="0" w:space="0" w:color="auto"/>
        <w:left w:val="none" w:sz="0" w:space="0" w:color="auto"/>
        <w:bottom w:val="none" w:sz="0" w:space="0" w:color="auto"/>
        <w:right w:val="none" w:sz="0" w:space="0" w:color="auto"/>
      </w:divBdr>
    </w:div>
    <w:div w:id="1650942260">
      <w:bodyDiv w:val="1"/>
      <w:marLeft w:val="0"/>
      <w:marRight w:val="0"/>
      <w:marTop w:val="0"/>
      <w:marBottom w:val="0"/>
      <w:divBdr>
        <w:top w:val="none" w:sz="0" w:space="0" w:color="auto"/>
        <w:left w:val="none" w:sz="0" w:space="0" w:color="auto"/>
        <w:bottom w:val="none" w:sz="0" w:space="0" w:color="auto"/>
        <w:right w:val="none" w:sz="0" w:space="0" w:color="auto"/>
      </w:divBdr>
    </w:div>
    <w:div w:id="1917283165">
      <w:bodyDiv w:val="1"/>
      <w:marLeft w:val="0"/>
      <w:marRight w:val="0"/>
      <w:marTop w:val="0"/>
      <w:marBottom w:val="0"/>
      <w:divBdr>
        <w:top w:val="none" w:sz="0" w:space="0" w:color="auto"/>
        <w:left w:val="none" w:sz="0" w:space="0" w:color="auto"/>
        <w:bottom w:val="none" w:sz="0" w:space="0" w:color="auto"/>
        <w:right w:val="none" w:sz="0" w:space="0" w:color="auto"/>
      </w:divBdr>
    </w:div>
    <w:div w:id="20399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habitatcatawbavalley.org/restore/voluntee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799C-8505-4E5B-9D4C-AA5515DC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12</Pages>
  <Words>2976</Words>
  <Characters>16966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Greathouse</dc:creator>
  <cp:keywords/>
  <dc:description/>
  <cp:lastModifiedBy>Mitzi Gellman</cp:lastModifiedBy>
  <cp:revision>7</cp:revision>
  <cp:lastPrinted>2022-12-01T17:31:00Z</cp:lastPrinted>
  <dcterms:created xsi:type="dcterms:W3CDTF">2022-11-30T15:14:00Z</dcterms:created>
  <dcterms:modified xsi:type="dcterms:W3CDTF">2022-12-01T17:35:00Z</dcterms:modified>
</cp:coreProperties>
</file>