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AA463" w14:textId="5ADE96F6"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bookmarkStart w:id="0" w:name="_Hlk46145399"/>
      <w:bookmarkEnd w:id="0"/>
      <w:r w:rsidRPr="00E24EE2">
        <w:rPr>
          <w:rFonts w:asciiTheme="minorHAnsi" w:hAnsiTheme="minorHAnsi" w:cstheme="minorHAnsi"/>
          <w:b/>
          <w:bCs/>
          <w:color w:val="FFFFFF" w:themeColor="background1"/>
          <w:sz w:val="28"/>
          <w:szCs w:val="28"/>
        </w:rPr>
        <w:t>Habitat for Humanity of Catawba Valley</w:t>
      </w:r>
    </w:p>
    <w:p w14:paraId="28523608" w14:textId="69E150FE"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r w:rsidRPr="00E24EE2">
        <w:rPr>
          <w:rFonts w:asciiTheme="minorHAnsi" w:hAnsiTheme="minorHAnsi" w:cstheme="minorHAnsi"/>
          <w:b/>
          <w:bCs/>
          <w:color w:val="FFFFFF" w:themeColor="background1"/>
          <w:sz w:val="28"/>
          <w:szCs w:val="28"/>
        </w:rPr>
        <w:t>Board of Directors’ Meeting</w:t>
      </w:r>
    </w:p>
    <w:p w14:paraId="03ED1398" w14:textId="762E9316"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r w:rsidRPr="00E24EE2">
        <w:rPr>
          <w:rFonts w:asciiTheme="minorHAnsi" w:hAnsiTheme="minorHAnsi" w:cstheme="minorHAnsi"/>
          <w:b/>
          <w:bCs/>
          <w:color w:val="FFFFFF" w:themeColor="background1"/>
          <w:sz w:val="28"/>
          <w:szCs w:val="28"/>
        </w:rPr>
        <w:t>July 27, 2020</w:t>
      </w:r>
    </w:p>
    <w:p w14:paraId="61B0F0A2" w14:textId="77777777" w:rsidR="00E24EE2" w:rsidRDefault="00E24EE2" w:rsidP="00E24EE2">
      <w:pPr>
        <w:spacing w:after="0" w:line="240" w:lineRule="auto"/>
        <w:rPr>
          <w:rFonts w:ascii="Calibri" w:eastAsia="Calibri" w:hAnsi="Calibri" w:cs="Times New Roman"/>
          <w:b/>
          <w:sz w:val="28"/>
          <w:szCs w:val="28"/>
        </w:rPr>
      </w:pPr>
    </w:p>
    <w:p w14:paraId="605ADE24" w14:textId="77777777" w:rsidR="00E24EE2" w:rsidRDefault="00E24EE2" w:rsidP="00E24EE2">
      <w:pPr>
        <w:spacing w:after="0" w:line="240" w:lineRule="auto"/>
        <w:rPr>
          <w:rFonts w:ascii="Calibri" w:eastAsia="Calibri" w:hAnsi="Calibri" w:cs="Times New Roman"/>
          <w:b/>
          <w:sz w:val="28"/>
          <w:szCs w:val="28"/>
        </w:rPr>
      </w:pPr>
    </w:p>
    <w:p w14:paraId="3C9EA8F9" w14:textId="1909048A"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Devotion – </w:t>
      </w:r>
      <w:r w:rsidRPr="00E24EE2">
        <w:rPr>
          <w:rFonts w:ascii="Calibri" w:eastAsia="Calibri" w:hAnsi="Calibri" w:cs="Times New Roman"/>
          <w:bCs/>
          <w:sz w:val="28"/>
          <w:szCs w:val="28"/>
        </w:rPr>
        <w:t>Tina Morgan</w:t>
      </w:r>
    </w:p>
    <w:p w14:paraId="2DC53C30" w14:textId="77777777" w:rsidR="00E24EE2" w:rsidRPr="00E24EE2" w:rsidRDefault="00E24EE2" w:rsidP="00E24EE2">
      <w:pPr>
        <w:spacing w:after="0" w:line="240" w:lineRule="auto"/>
        <w:rPr>
          <w:rFonts w:ascii="Calibri" w:eastAsia="Calibri" w:hAnsi="Calibri" w:cs="Times New Roman"/>
        </w:rPr>
      </w:pPr>
    </w:p>
    <w:p w14:paraId="02A2CE37" w14:textId="77777777" w:rsidR="00E24EE2" w:rsidRPr="00E24EE2" w:rsidRDefault="00E24EE2" w:rsidP="00E24EE2">
      <w:pPr>
        <w:spacing w:after="0" w:line="240" w:lineRule="auto"/>
        <w:rPr>
          <w:rFonts w:ascii="Calibri" w:eastAsia="Calibri" w:hAnsi="Calibri" w:cs="Times New Roman"/>
        </w:rPr>
      </w:pPr>
    </w:p>
    <w:p w14:paraId="3ACDC01D" w14:textId="77777777" w:rsidR="00E24EE2" w:rsidRPr="00E24EE2" w:rsidRDefault="00E24EE2" w:rsidP="00E24EE2">
      <w:pPr>
        <w:spacing w:after="0" w:line="240" w:lineRule="auto"/>
        <w:rPr>
          <w:rFonts w:ascii="Calibri" w:eastAsia="Calibri" w:hAnsi="Calibri" w:cs="Times New Roman"/>
          <w:sz w:val="28"/>
        </w:rPr>
      </w:pPr>
      <w:r w:rsidRPr="00E24EE2">
        <w:rPr>
          <w:rFonts w:ascii="Calibri" w:eastAsia="Calibri" w:hAnsi="Calibri" w:cs="Times New Roman"/>
          <w:noProof/>
        </w:rPr>
        <w:drawing>
          <wp:inline distT="0" distB="0" distL="0" distR="0" wp14:anchorId="079530EA" wp14:editId="0182280D">
            <wp:extent cx="6350" cy="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E24EE2">
        <w:rPr>
          <w:rFonts w:ascii="Calibri" w:eastAsia="Calibri" w:hAnsi="Calibri" w:cs="Times New Roman"/>
          <w:b/>
          <w:sz w:val="28"/>
        </w:rPr>
        <w:t>Adoption of Agenda</w:t>
      </w:r>
      <w:r w:rsidRPr="00E24EE2">
        <w:rPr>
          <w:rFonts w:ascii="Calibri" w:eastAsia="Calibri" w:hAnsi="Calibri" w:cs="Times New Roman"/>
          <w:sz w:val="28"/>
        </w:rPr>
        <w:t xml:space="preserve"> — Charlotte Williams</w:t>
      </w:r>
    </w:p>
    <w:p w14:paraId="024FF1DB" w14:textId="77777777" w:rsidR="00E24EE2" w:rsidRPr="00E24EE2" w:rsidRDefault="00E24EE2" w:rsidP="00E24EE2">
      <w:pPr>
        <w:spacing w:after="0" w:line="240" w:lineRule="auto"/>
        <w:rPr>
          <w:rFonts w:ascii="Calibri" w:eastAsia="Calibri" w:hAnsi="Calibri" w:cs="Times New Roman"/>
          <w:b/>
          <w:sz w:val="28"/>
          <w:szCs w:val="28"/>
        </w:rPr>
      </w:pPr>
    </w:p>
    <w:p w14:paraId="4FFE1674" w14:textId="77777777" w:rsidR="00E24EE2" w:rsidRPr="00E24EE2" w:rsidRDefault="00E24EE2" w:rsidP="00E24EE2">
      <w:pPr>
        <w:spacing w:after="0" w:line="240" w:lineRule="auto"/>
        <w:rPr>
          <w:rFonts w:ascii="Calibri" w:eastAsia="Calibri" w:hAnsi="Calibri" w:cs="Times New Roman"/>
          <w:b/>
          <w:sz w:val="28"/>
          <w:szCs w:val="28"/>
        </w:rPr>
      </w:pPr>
    </w:p>
    <w:p w14:paraId="61B04D50" w14:textId="77777777"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Consent Agenda:  </w:t>
      </w:r>
    </w:p>
    <w:p w14:paraId="4392D97E" w14:textId="77777777" w:rsidR="00E24EE2" w:rsidRPr="00E24EE2" w:rsidRDefault="00E24EE2" w:rsidP="00E24EE2">
      <w:pPr>
        <w:spacing w:after="0" w:line="240" w:lineRule="auto"/>
        <w:rPr>
          <w:rFonts w:ascii="Calibri" w:eastAsia="Calibri" w:hAnsi="Calibri" w:cs="Times New Roman"/>
          <w:sz w:val="20"/>
          <w:szCs w:val="20"/>
        </w:rPr>
      </w:pPr>
      <w:r w:rsidRPr="00E24EE2">
        <w:rPr>
          <w:rFonts w:ascii="Calibri" w:eastAsia="Calibri" w:hAnsi="Calibri" w:cs="Times New Roman"/>
          <w:sz w:val="20"/>
          <w:szCs w:val="20"/>
        </w:rPr>
        <w:t>Items are considered routine by the Board of Directors and will be enacted by one motion. There will be no separate discussion of these items unless requested by a member. The item will be removed from the Consent Agenda, then added to Action or Informational Items.</w:t>
      </w:r>
    </w:p>
    <w:p w14:paraId="73AE9209" w14:textId="77777777" w:rsidR="00E24EE2" w:rsidRPr="00E24EE2" w:rsidRDefault="00E24EE2" w:rsidP="00E24EE2">
      <w:pPr>
        <w:spacing w:after="0" w:line="240" w:lineRule="auto"/>
        <w:rPr>
          <w:rFonts w:ascii="Calibri" w:eastAsia="Calibri" w:hAnsi="Calibri" w:cs="Times New Roman"/>
          <w:sz w:val="20"/>
          <w:szCs w:val="20"/>
        </w:rPr>
      </w:pPr>
    </w:p>
    <w:p w14:paraId="0B254641" w14:textId="1A07F6B0" w:rsidR="00E24EE2" w:rsidRPr="00E24EE2" w:rsidRDefault="00E24EE2" w:rsidP="00E24EE2">
      <w:pPr>
        <w:spacing w:after="0" w:line="240" w:lineRule="auto"/>
        <w:ind w:left="360"/>
        <w:rPr>
          <w:sz w:val="28"/>
          <w:szCs w:val="28"/>
        </w:rPr>
      </w:pPr>
      <w:r w:rsidRPr="00E24EE2">
        <w:rPr>
          <w:sz w:val="28"/>
          <w:szCs w:val="28"/>
        </w:rPr>
        <w:t xml:space="preserve">    1) Minutes from </w:t>
      </w:r>
      <w:r>
        <w:rPr>
          <w:sz w:val="28"/>
          <w:szCs w:val="28"/>
        </w:rPr>
        <w:t xml:space="preserve">June </w:t>
      </w:r>
      <w:r w:rsidRPr="00E24EE2">
        <w:rPr>
          <w:sz w:val="28"/>
          <w:szCs w:val="28"/>
        </w:rPr>
        <w:t>Board Meeting</w:t>
      </w:r>
    </w:p>
    <w:p w14:paraId="3004DD24" w14:textId="5B7F305B" w:rsidR="00E24EE2" w:rsidRPr="00E24EE2" w:rsidRDefault="00E24EE2" w:rsidP="00E24EE2">
      <w:pPr>
        <w:spacing w:after="0" w:line="240" w:lineRule="auto"/>
        <w:ind w:left="360"/>
        <w:rPr>
          <w:sz w:val="28"/>
          <w:szCs w:val="28"/>
        </w:rPr>
      </w:pPr>
      <w:r w:rsidRPr="00E24EE2">
        <w:rPr>
          <w:sz w:val="28"/>
          <w:szCs w:val="28"/>
        </w:rPr>
        <w:t xml:space="preserve">    2) </w:t>
      </w:r>
      <w:r>
        <w:rPr>
          <w:sz w:val="28"/>
          <w:szCs w:val="28"/>
        </w:rPr>
        <w:t xml:space="preserve">May and June </w:t>
      </w:r>
      <w:r w:rsidRPr="00E24EE2">
        <w:rPr>
          <w:sz w:val="28"/>
          <w:szCs w:val="28"/>
        </w:rPr>
        <w:t>Financial Reports</w:t>
      </w:r>
    </w:p>
    <w:p w14:paraId="45A48A64" w14:textId="77777777" w:rsidR="00E24EE2" w:rsidRPr="00E24EE2" w:rsidRDefault="00E24EE2" w:rsidP="00E24EE2">
      <w:pPr>
        <w:spacing w:after="0" w:line="240" w:lineRule="auto"/>
        <w:ind w:firstLine="360"/>
        <w:rPr>
          <w:sz w:val="28"/>
          <w:szCs w:val="28"/>
        </w:rPr>
      </w:pPr>
    </w:p>
    <w:p w14:paraId="545DEFC6" w14:textId="77777777" w:rsidR="00E24EE2" w:rsidRPr="00E24EE2" w:rsidRDefault="00E24EE2" w:rsidP="00E24EE2">
      <w:pPr>
        <w:spacing w:after="0" w:line="240" w:lineRule="auto"/>
        <w:ind w:firstLine="360"/>
        <w:rPr>
          <w:sz w:val="28"/>
          <w:szCs w:val="28"/>
        </w:rPr>
      </w:pPr>
    </w:p>
    <w:p w14:paraId="32C469C7" w14:textId="77777777" w:rsidR="00E24EE2" w:rsidRPr="00E24EE2" w:rsidRDefault="00E24EE2" w:rsidP="00E24EE2">
      <w:pPr>
        <w:spacing w:after="0" w:line="240" w:lineRule="auto"/>
        <w:rPr>
          <w:b/>
          <w:sz w:val="28"/>
          <w:szCs w:val="28"/>
        </w:rPr>
      </w:pPr>
      <w:bookmarkStart w:id="1" w:name="_Hlk46155551"/>
      <w:r w:rsidRPr="00E24EE2">
        <w:rPr>
          <w:b/>
          <w:sz w:val="28"/>
          <w:szCs w:val="28"/>
        </w:rPr>
        <w:t xml:space="preserve">Action Items: </w:t>
      </w:r>
    </w:p>
    <w:p w14:paraId="341AD1E2" w14:textId="0734674A" w:rsidR="00E24EE2" w:rsidRDefault="00E24EE2" w:rsidP="00E24EE2">
      <w:pPr>
        <w:spacing w:after="0" w:line="240" w:lineRule="auto"/>
        <w:rPr>
          <w:sz w:val="28"/>
          <w:szCs w:val="28"/>
        </w:rPr>
      </w:pPr>
      <w:r w:rsidRPr="00E24EE2">
        <w:rPr>
          <w:sz w:val="28"/>
          <w:szCs w:val="28"/>
        </w:rPr>
        <w:t xml:space="preserve">          1) </w:t>
      </w:r>
      <w:r>
        <w:rPr>
          <w:sz w:val="28"/>
          <w:szCs w:val="28"/>
        </w:rPr>
        <w:t xml:space="preserve">2020-21 Budget </w:t>
      </w:r>
      <w:r w:rsidRPr="00E24EE2">
        <w:rPr>
          <w:sz w:val="28"/>
          <w:szCs w:val="28"/>
        </w:rPr>
        <w:t>– Mitzi</w:t>
      </w:r>
      <w:r>
        <w:rPr>
          <w:sz w:val="28"/>
          <w:szCs w:val="28"/>
        </w:rPr>
        <w:t xml:space="preserve"> Gellman &amp; Lisa Brown</w:t>
      </w:r>
      <w:r w:rsidRPr="00E24EE2">
        <w:rPr>
          <w:sz w:val="28"/>
          <w:szCs w:val="28"/>
        </w:rPr>
        <w:t xml:space="preserve"> </w:t>
      </w:r>
    </w:p>
    <w:p w14:paraId="006B3BE2" w14:textId="7F166F5B" w:rsidR="00E24EE2" w:rsidRPr="00E24EE2" w:rsidRDefault="00E24EE2" w:rsidP="00E24EE2">
      <w:pPr>
        <w:spacing w:after="0" w:line="240" w:lineRule="auto"/>
        <w:rPr>
          <w:sz w:val="28"/>
          <w:szCs w:val="28"/>
        </w:rPr>
      </w:pPr>
      <w:r>
        <w:rPr>
          <w:sz w:val="28"/>
          <w:szCs w:val="28"/>
        </w:rPr>
        <w:t xml:space="preserve">          2) Family Selection Committee – Troy Howard &amp; Tina Morgan</w:t>
      </w:r>
    </w:p>
    <w:bookmarkEnd w:id="1"/>
    <w:p w14:paraId="03F295BC" w14:textId="77777777" w:rsidR="00E24EE2" w:rsidRPr="00E24EE2" w:rsidRDefault="00E24EE2" w:rsidP="00E24EE2">
      <w:pPr>
        <w:spacing w:after="0" w:line="240" w:lineRule="auto"/>
        <w:rPr>
          <w:sz w:val="28"/>
          <w:szCs w:val="28"/>
        </w:rPr>
      </w:pPr>
      <w:r w:rsidRPr="00E24EE2">
        <w:rPr>
          <w:sz w:val="28"/>
          <w:szCs w:val="28"/>
        </w:rPr>
        <w:t xml:space="preserve">        </w:t>
      </w:r>
    </w:p>
    <w:p w14:paraId="0C66FD7B" w14:textId="77777777" w:rsidR="00E24EE2" w:rsidRPr="00E24EE2" w:rsidRDefault="00E24EE2" w:rsidP="00E24EE2">
      <w:pPr>
        <w:spacing w:after="0" w:line="240" w:lineRule="auto"/>
        <w:rPr>
          <w:sz w:val="28"/>
          <w:szCs w:val="28"/>
        </w:rPr>
      </w:pPr>
    </w:p>
    <w:p w14:paraId="6617034A" w14:textId="77777777" w:rsidR="00E24EE2" w:rsidRPr="00E24EE2" w:rsidRDefault="00E24EE2" w:rsidP="00E24EE2">
      <w:pPr>
        <w:spacing w:after="0" w:line="240" w:lineRule="auto"/>
        <w:rPr>
          <w:b/>
          <w:bCs/>
          <w:sz w:val="28"/>
          <w:szCs w:val="28"/>
        </w:rPr>
      </w:pPr>
      <w:bookmarkStart w:id="2" w:name="_Hlk46155744"/>
      <w:r w:rsidRPr="00E24EE2">
        <w:rPr>
          <w:b/>
          <w:bCs/>
          <w:sz w:val="28"/>
          <w:szCs w:val="28"/>
        </w:rPr>
        <w:t>Informational Items:</w:t>
      </w:r>
    </w:p>
    <w:p w14:paraId="1BE62326" w14:textId="77777777" w:rsidR="00E24EE2" w:rsidRPr="00E24EE2" w:rsidRDefault="00E24EE2" w:rsidP="00E24EE2">
      <w:pPr>
        <w:spacing w:after="0" w:line="240" w:lineRule="auto"/>
        <w:ind w:firstLine="360"/>
        <w:rPr>
          <w:sz w:val="28"/>
          <w:szCs w:val="28"/>
        </w:rPr>
      </w:pPr>
      <w:r w:rsidRPr="00E24EE2">
        <w:rPr>
          <w:b/>
          <w:bCs/>
          <w:sz w:val="28"/>
          <w:szCs w:val="28"/>
        </w:rPr>
        <w:t xml:space="preserve">     </w:t>
      </w:r>
      <w:r w:rsidRPr="00E24EE2">
        <w:rPr>
          <w:sz w:val="28"/>
          <w:szCs w:val="28"/>
        </w:rPr>
        <w:t>1) Staff Reports</w:t>
      </w:r>
    </w:p>
    <w:p w14:paraId="66DF268B" w14:textId="77777777" w:rsidR="00E24EE2" w:rsidRPr="00E24EE2" w:rsidRDefault="00E24EE2" w:rsidP="00E24EE2">
      <w:pPr>
        <w:spacing w:after="0" w:line="240" w:lineRule="auto"/>
        <w:rPr>
          <w:sz w:val="28"/>
          <w:szCs w:val="28"/>
        </w:rPr>
      </w:pPr>
    </w:p>
    <w:bookmarkEnd w:id="2"/>
    <w:p w14:paraId="19D6961D" w14:textId="77777777" w:rsidR="00E24EE2" w:rsidRPr="00E24EE2" w:rsidRDefault="00E24EE2" w:rsidP="00E24EE2">
      <w:pPr>
        <w:spacing w:after="0" w:line="240" w:lineRule="auto"/>
        <w:rPr>
          <w:sz w:val="28"/>
          <w:szCs w:val="28"/>
        </w:rPr>
      </w:pPr>
    </w:p>
    <w:p w14:paraId="19CFF4CA" w14:textId="408240CB" w:rsidR="00E24EE2" w:rsidRPr="00E24EE2" w:rsidRDefault="00E24EE2" w:rsidP="00E24EE2">
      <w:pPr>
        <w:spacing w:after="0" w:line="240" w:lineRule="auto"/>
        <w:rPr>
          <w:sz w:val="28"/>
          <w:szCs w:val="28"/>
        </w:rPr>
      </w:pPr>
      <w:r w:rsidRPr="00E24EE2">
        <w:rPr>
          <w:sz w:val="28"/>
          <w:szCs w:val="28"/>
        </w:rPr>
        <w:t xml:space="preserve">                    </w:t>
      </w:r>
    </w:p>
    <w:p w14:paraId="59EE9F08" w14:textId="77777777" w:rsidR="00E24EE2" w:rsidRPr="00E24EE2" w:rsidRDefault="00E24EE2" w:rsidP="00E24EE2">
      <w:pPr>
        <w:spacing w:after="0" w:line="240" w:lineRule="auto"/>
        <w:rPr>
          <w:sz w:val="28"/>
          <w:szCs w:val="28"/>
        </w:rPr>
      </w:pPr>
    </w:p>
    <w:p w14:paraId="3257D1D8" w14:textId="77777777" w:rsidR="00E24EE2" w:rsidRPr="00E24EE2" w:rsidRDefault="00E24EE2" w:rsidP="00E24EE2">
      <w:pPr>
        <w:spacing w:after="0" w:line="240" w:lineRule="auto"/>
        <w:rPr>
          <w:b/>
          <w:sz w:val="28"/>
          <w:szCs w:val="28"/>
        </w:rPr>
      </w:pPr>
      <w:r w:rsidRPr="00E24EE2">
        <w:rPr>
          <w:b/>
          <w:sz w:val="28"/>
          <w:szCs w:val="28"/>
        </w:rPr>
        <w:t xml:space="preserve">Upcoming Events: </w:t>
      </w:r>
    </w:p>
    <w:p w14:paraId="685CB9D3" w14:textId="77777777" w:rsidR="003D742E" w:rsidRDefault="00E24EE2" w:rsidP="00E24EE2">
      <w:pPr>
        <w:spacing w:after="0" w:line="240" w:lineRule="auto"/>
        <w:rPr>
          <w:sz w:val="28"/>
          <w:szCs w:val="28"/>
        </w:rPr>
      </w:pPr>
      <w:r w:rsidRPr="00E24EE2">
        <w:rPr>
          <w:bCs/>
          <w:sz w:val="28"/>
          <w:szCs w:val="28"/>
        </w:rPr>
        <w:t>Next Board Meetings:</w:t>
      </w:r>
      <w:r w:rsidRPr="00E24EE2">
        <w:rPr>
          <w:b/>
          <w:bCs/>
          <w:sz w:val="28"/>
          <w:szCs w:val="28"/>
        </w:rPr>
        <w:t xml:space="preserve"> </w:t>
      </w:r>
      <w:r w:rsidRPr="00E24EE2">
        <w:rPr>
          <w:sz w:val="28"/>
          <w:szCs w:val="28"/>
        </w:rPr>
        <w:t xml:space="preserve"> </w:t>
      </w:r>
      <w:r w:rsidR="00A713CC">
        <w:rPr>
          <w:sz w:val="28"/>
          <w:szCs w:val="28"/>
        </w:rPr>
        <w:t>August 24</w:t>
      </w:r>
      <w:r w:rsidR="00A713CC" w:rsidRPr="00A713CC">
        <w:rPr>
          <w:sz w:val="28"/>
          <w:szCs w:val="28"/>
          <w:vertAlign w:val="superscript"/>
        </w:rPr>
        <w:t>th</w:t>
      </w:r>
      <w:r w:rsidR="00A713CC">
        <w:rPr>
          <w:sz w:val="28"/>
          <w:szCs w:val="28"/>
        </w:rPr>
        <w:t>, September 28</w:t>
      </w:r>
      <w:r w:rsidR="00A713CC" w:rsidRPr="00A713CC">
        <w:rPr>
          <w:sz w:val="28"/>
          <w:szCs w:val="28"/>
          <w:vertAlign w:val="superscript"/>
        </w:rPr>
        <w:t>th</w:t>
      </w:r>
      <w:r w:rsidR="00A713CC">
        <w:rPr>
          <w:sz w:val="28"/>
          <w:szCs w:val="28"/>
        </w:rPr>
        <w:t>, October 26</w:t>
      </w:r>
      <w:r w:rsidR="00A713CC" w:rsidRPr="00A713CC">
        <w:rPr>
          <w:sz w:val="28"/>
          <w:szCs w:val="28"/>
          <w:vertAlign w:val="superscript"/>
        </w:rPr>
        <w:t>th</w:t>
      </w:r>
      <w:r w:rsidR="00A713CC">
        <w:rPr>
          <w:sz w:val="28"/>
          <w:szCs w:val="28"/>
        </w:rPr>
        <w:t xml:space="preserve">, </w:t>
      </w:r>
    </w:p>
    <w:p w14:paraId="6E1A206F" w14:textId="40070522" w:rsidR="00E24EE2" w:rsidRDefault="00A713CC" w:rsidP="00E24EE2">
      <w:pPr>
        <w:spacing w:after="0" w:line="240" w:lineRule="auto"/>
        <w:rPr>
          <w:sz w:val="28"/>
          <w:szCs w:val="28"/>
        </w:rPr>
      </w:pPr>
      <w:r>
        <w:rPr>
          <w:sz w:val="28"/>
          <w:szCs w:val="28"/>
        </w:rPr>
        <w:t>November</w:t>
      </w:r>
      <w:r w:rsidR="003D742E">
        <w:rPr>
          <w:sz w:val="28"/>
          <w:szCs w:val="28"/>
        </w:rPr>
        <w:t xml:space="preserve"> 23</w:t>
      </w:r>
      <w:r w:rsidR="003D742E" w:rsidRPr="003D742E">
        <w:rPr>
          <w:sz w:val="28"/>
          <w:szCs w:val="28"/>
          <w:vertAlign w:val="superscript"/>
        </w:rPr>
        <w:t>rd</w:t>
      </w:r>
      <w:r w:rsidR="003D742E">
        <w:rPr>
          <w:sz w:val="28"/>
          <w:szCs w:val="28"/>
        </w:rPr>
        <w:t xml:space="preserve"> OR November</w:t>
      </w:r>
      <w:r>
        <w:rPr>
          <w:sz w:val="28"/>
          <w:szCs w:val="28"/>
        </w:rPr>
        <w:t xml:space="preserve"> 30</w:t>
      </w:r>
      <w:r w:rsidRPr="00A713CC">
        <w:rPr>
          <w:sz w:val="28"/>
          <w:szCs w:val="28"/>
          <w:vertAlign w:val="superscript"/>
        </w:rPr>
        <w:t>th</w:t>
      </w:r>
    </w:p>
    <w:p w14:paraId="4322D0A4" w14:textId="77777777" w:rsidR="00A713CC" w:rsidRPr="00E24EE2" w:rsidRDefault="00A713CC" w:rsidP="00E24EE2">
      <w:pPr>
        <w:spacing w:after="0" w:line="240" w:lineRule="auto"/>
        <w:rPr>
          <w:sz w:val="28"/>
          <w:szCs w:val="28"/>
        </w:rPr>
      </w:pPr>
    </w:p>
    <w:p w14:paraId="7B5B41C6" w14:textId="77777777" w:rsidR="00E24EE2" w:rsidRPr="00E24EE2" w:rsidRDefault="00E24EE2" w:rsidP="00E24EE2">
      <w:pPr>
        <w:rPr>
          <w:rFonts w:ascii="Cambria" w:hAnsi="Cambria"/>
          <w:b/>
          <w:sz w:val="32"/>
        </w:rPr>
      </w:pPr>
    </w:p>
    <w:p w14:paraId="76F74814" w14:textId="77777777" w:rsidR="00E24EE2" w:rsidRPr="00E24EE2" w:rsidRDefault="00E24EE2" w:rsidP="00E24EE2">
      <w:pPr>
        <w:rPr>
          <w:rFonts w:ascii="Cambria" w:hAnsi="Cambria"/>
          <w:b/>
          <w:sz w:val="32"/>
        </w:rPr>
      </w:pPr>
    </w:p>
    <w:p w14:paraId="543A0E6C" w14:textId="77777777" w:rsidR="003C70DB" w:rsidRPr="00E24EE2" w:rsidRDefault="003C70DB" w:rsidP="003C70DB">
      <w:pPr>
        <w:spacing w:after="0" w:line="240" w:lineRule="auto"/>
        <w:rPr>
          <w:rFonts w:ascii="Calibri" w:eastAsia="Calibri" w:hAnsi="Calibri" w:cs="Times New Roman"/>
          <w:b/>
          <w:sz w:val="32"/>
          <w:szCs w:val="32"/>
        </w:rPr>
      </w:pPr>
      <w:r w:rsidRPr="00E24EE2">
        <w:rPr>
          <w:rFonts w:ascii="Calibri" w:eastAsia="Calibri" w:hAnsi="Calibri" w:cs="Times New Roman"/>
          <w:b/>
          <w:sz w:val="32"/>
          <w:szCs w:val="32"/>
        </w:rPr>
        <w:lastRenderedPageBreak/>
        <w:t xml:space="preserve">Consent Agenda:  </w:t>
      </w:r>
    </w:p>
    <w:p w14:paraId="37667BD7" w14:textId="77777777" w:rsidR="003C70DB" w:rsidRPr="00E24EE2" w:rsidRDefault="003C70DB" w:rsidP="003C70DB">
      <w:pPr>
        <w:spacing w:after="0" w:line="240" w:lineRule="auto"/>
        <w:rPr>
          <w:rFonts w:ascii="Calibri" w:eastAsia="Calibri" w:hAnsi="Calibri" w:cs="Times New Roman"/>
          <w:sz w:val="20"/>
          <w:szCs w:val="20"/>
        </w:rPr>
      </w:pPr>
    </w:p>
    <w:p w14:paraId="71A9BDA5" w14:textId="77777777" w:rsidR="003C70DB" w:rsidRPr="00E24EE2" w:rsidRDefault="003C70DB" w:rsidP="003C70DB">
      <w:pPr>
        <w:spacing w:after="0" w:line="240" w:lineRule="auto"/>
        <w:ind w:left="360"/>
        <w:rPr>
          <w:sz w:val="28"/>
          <w:szCs w:val="28"/>
        </w:rPr>
      </w:pPr>
      <w:r w:rsidRPr="00E24EE2">
        <w:rPr>
          <w:sz w:val="28"/>
          <w:szCs w:val="28"/>
        </w:rPr>
        <w:t xml:space="preserve">    1) Minutes from </w:t>
      </w:r>
      <w:r>
        <w:rPr>
          <w:sz w:val="28"/>
          <w:szCs w:val="28"/>
        </w:rPr>
        <w:t xml:space="preserve">June </w:t>
      </w:r>
      <w:r w:rsidRPr="00E24EE2">
        <w:rPr>
          <w:sz w:val="28"/>
          <w:szCs w:val="28"/>
        </w:rPr>
        <w:t>Board Meeting</w:t>
      </w:r>
    </w:p>
    <w:p w14:paraId="17DD5B47" w14:textId="5AEF73AE" w:rsidR="003C70DB" w:rsidRPr="00E24EE2" w:rsidRDefault="003C70DB" w:rsidP="003C70DB">
      <w:pPr>
        <w:spacing w:after="0" w:line="240" w:lineRule="auto"/>
        <w:ind w:left="360"/>
        <w:rPr>
          <w:sz w:val="28"/>
          <w:szCs w:val="28"/>
        </w:rPr>
      </w:pPr>
      <w:r w:rsidRPr="00E24EE2">
        <w:rPr>
          <w:sz w:val="28"/>
          <w:szCs w:val="28"/>
        </w:rPr>
        <w:t xml:space="preserve">    2) </w:t>
      </w:r>
      <w:r>
        <w:rPr>
          <w:sz w:val="28"/>
          <w:szCs w:val="28"/>
        </w:rPr>
        <w:t xml:space="preserve">May and June </w:t>
      </w:r>
      <w:r w:rsidRPr="00E24EE2">
        <w:rPr>
          <w:sz w:val="28"/>
          <w:szCs w:val="28"/>
        </w:rPr>
        <w:t>Financial Reports</w:t>
      </w:r>
      <w:r>
        <w:rPr>
          <w:sz w:val="28"/>
          <w:szCs w:val="28"/>
        </w:rPr>
        <w:t xml:space="preserve"> (separate attachment)</w:t>
      </w:r>
    </w:p>
    <w:p w14:paraId="2FE23702" w14:textId="77777777" w:rsidR="003C70DB" w:rsidRDefault="003C70DB" w:rsidP="003C70DB">
      <w:pPr>
        <w:ind w:left="2880" w:hanging="2880"/>
        <w:rPr>
          <w:rFonts w:ascii="Times New Roman" w:hAnsi="Times New Roman" w:cs="Times New Roman"/>
          <w:b/>
          <w:sz w:val="24"/>
          <w:szCs w:val="24"/>
        </w:rPr>
      </w:pPr>
    </w:p>
    <w:p w14:paraId="0213FF69" w14:textId="77777777" w:rsidR="003C70DB" w:rsidRDefault="003C70DB" w:rsidP="003D742E">
      <w:pPr>
        <w:ind w:left="2880" w:hanging="2880"/>
        <w:jc w:val="center"/>
        <w:rPr>
          <w:rFonts w:ascii="Times New Roman" w:hAnsi="Times New Roman" w:cs="Times New Roman"/>
          <w:b/>
          <w:sz w:val="24"/>
          <w:szCs w:val="24"/>
        </w:rPr>
      </w:pPr>
    </w:p>
    <w:p w14:paraId="56CC57CE" w14:textId="14650240" w:rsidR="003D742E" w:rsidRPr="003D742E" w:rsidRDefault="003D742E" w:rsidP="003D742E">
      <w:pPr>
        <w:ind w:left="2880" w:hanging="2880"/>
        <w:jc w:val="center"/>
        <w:rPr>
          <w:rFonts w:ascii="Times New Roman" w:hAnsi="Times New Roman" w:cs="Times New Roman"/>
          <w:b/>
          <w:sz w:val="24"/>
          <w:szCs w:val="24"/>
        </w:rPr>
      </w:pPr>
      <w:r w:rsidRPr="003D742E">
        <w:rPr>
          <w:rFonts w:ascii="Times New Roman" w:hAnsi="Times New Roman" w:cs="Times New Roman"/>
          <w:b/>
          <w:sz w:val="24"/>
          <w:szCs w:val="24"/>
        </w:rPr>
        <w:t>Habitat Board of Directors’ Meeting</w:t>
      </w:r>
    </w:p>
    <w:p w14:paraId="612DCF31" w14:textId="14DB6E96" w:rsidR="003D742E" w:rsidRPr="003D742E" w:rsidRDefault="003D742E" w:rsidP="003D742E">
      <w:pPr>
        <w:ind w:left="2880" w:hanging="2880"/>
        <w:jc w:val="center"/>
        <w:rPr>
          <w:rFonts w:ascii="Times New Roman" w:hAnsi="Times New Roman" w:cs="Times New Roman"/>
          <w:b/>
          <w:sz w:val="24"/>
          <w:szCs w:val="24"/>
        </w:rPr>
      </w:pPr>
      <w:r w:rsidRPr="003D742E">
        <w:rPr>
          <w:rFonts w:ascii="Times New Roman" w:hAnsi="Times New Roman" w:cs="Times New Roman"/>
          <w:b/>
          <w:sz w:val="24"/>
          <w:szCs w:val="24"/>
        </w:rPr>
        <w:t xml:space="preserve">Minutes of June 1, 2020 </w:t>
      </w:r>
    </w:p>
    <w:p w14:paraId="664E2B17" w14:textId="65E8671C" w:rsidR="003D742E" w:rsidRDefault="003D742E" w:rsidP="003D742E">
      <w:pPr>
        <w:ind w:left="2880" w:hanging="2880"/>
        <w:rPr>
          <w:rFonts w:ascii="Times New Roman" w:hAnsi="Times New Roman" w:cs="Times New Roman"/>
          <w:b/>
          <w:sz w:val="24"/>
          <w:szCs w:val="24"/>
          <w:u w:val="single"/>
        </w:rPr>
      </w:pPr>
    </w:p>
    <w:p w14:paraId="04977B3D" w14:textId="785169A1" w:rsidR="003D742E" w:rsidRDefault="003D742E" w:rsidP="003D742E">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Members Present: </w:t>
      </w:r>
      <w:r>
        <w:rPr>
          <w:rFonts w:ascii="Times New Roman" w:hAnsi="Times New Roman" w:cs="Times New Roman"/>
          <w:sz w:val="24"/>
          <w:szCs w:val="24"/>
        </w:rPr>
        <w:tab/>
        <w:t xml:space="preserve">Doug Dickson, </w:t>
      </w:r>
      <w:r w:rsidRPr="00020C69">
        <w:rPr>
          <w:rFonts w:ascii="Times New Roman" w:hAnsi="Times New Roman" w:cs="Times New Roman"/>
          <w:sz w:val="24"/>
          <w:szCs w:val="24"/>
        </w:rPr>
        <w:t xml:space="preserve">Scott Echelberger, </w:t>
      </w:r>
      <w:r>
        <w:rPr>
          <w:rFonts w:ascii="Times New Roman" w:hAnsi="Times New Roman" w:cs="Times New Roman"/>
          <w:sz w:val="24"/>
          <w:szCs w:val="24"/>
        </w:rPr>
        <w:t xml:space="preserve">Lori </w:t>
      </w:r>
      <w:proofErr w:type="spellStart"/>
      <w:r>
        <w:rPr>
          <w:rFonts w:ascii="Times New Roman" w:hAnsi="Times New Roman" w:cs="Times New Roman"/>
          <w:sz w:val="24"/>
          <w:szCs w:val="24"/>
        </w:rPr>
        <w:t>Greveling</w:t>
      </w:r>
      <w:proofErr w:type="spellEnd"/>
      <w:r>
        <w:rPr>
          <w:rFonts w:ascii="Times New Roman" w:hAnsi="Times New Roman" w:cs="Times New Roman"/>
          <w:sz w:val="24"/>
          <w:szCs w:val="24"/>
        </w:rPr>
        <w:t xml:space="preserve">, Frances Hilton, Ander Horne, Troy Howard, Pat Jones, Whit Malone, Cliff </w:t>
      </w:r>
      <w:proofErr w:type="spellStart"/>
      <w:r>
        <w:rPr>
          <w:rFonts w:ascii="Times New Roman" w:hAnsi="Times New Roman" w:cs="Times New Roman"/>
          <w:sz w:val="24"/>
          <w:szCs w:val="24"/>
        </w:rPr>
        <w:t>Moone</w:t>
      </w:r>
      <w:proofErr w:type="spellEnd"/>
      <w:r>
        <w:rPr>
          <w:rFonts w:ascii="Times New Roman" w:hAnsi="Times New Roman" w:cs="Times New Roman"/>
          <w:sz w:val="24"/>
          <w:szCs w:val="24"/>
        </w:rPr>
        <w:t xml:space="preserve">, Margaret Pope, Charlotte Williams </w:t>
      </w:r>
    </w:p>
    <w:p w14:paraId="425F8C2E" w14:textId="77777777" w:rsidR="003D742E" w:rsidRPr="00561C66" w:rsidRDefault="003D742E" w:rsidP="003D742E">
      <w:pPr>
        <w:ind w:left="2880" w:hanging="2880"/>
        <w:rPr>
          <w:rFonts w:ascii="Times New Roman" w:hAnsi="Times New Roman" w:cs="Times New Roman"/>
          <w:bCs/>
          <w:sz w:val="24"/>
          <w:szCs w:val="24"/>
        </w:rPr>
      </w:pPr>
      <w:r>
        <w:rPr>
          <w:rFonts w:ascii="Times New Roman" w:hAnsi="Times New Roman" w:cs="Times New Roman"/>
          <w:b/>
          <w:sz w:val="24"/>
          <w:szCs w:val="24"/>
          <w:u w:val="single"/>
        </w:rPr>
        <w:t>Members Not Present:</w:t>
      </w:r>
      <w:r w:rsidRPr="002E2E2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Cs/>
          <w:sz w:val="24"/>
          <w:szCs w:val="24"/>
        </w:rPr>
        <w:t xml:space="preserve">Bill Burnham, Rodney </w:t>
      </w:r>
      <w:proofErr w:type="spellStart"/>
      <w:r>
        <w:rPr>
          <w:rFonts w:ascii="Times New Roman" w:hAnsi="Times New Roman" w:cs="Times New Roman"/>
          <w:bCs/>
          <w:sz w:val="24"/>
          <w:szCs w:val="24"/>
        </w:rPr>
        <w:t>Garren</w:t>
      </w:r>
      <w:proofErr w:type="spellEnd"/>
      <w:r>
        <w:rPr>
          <w:rFonts w:ascii="Times New Roman" w:hAnsi="Times New Roman" w:cs="Times New Roman"/>
          <w:bCs/>
          <w:sz w:val="24"/>
          <w:szCs w:val="24"/>
        </w:rPr>
        <w:t xml:space="preserve">, Robin Creel, Graham </w:t>
      </w:r>
      <w:proofErr w:type="spellStart"/>
      <w:r>
        <w:rPr>
          <w:rFonts w:ascii="Times New Roman" w:hAnsi="Times New Roman" w:cs="Times New Roman"/>
          <w:bCs/>
          <w:sz w:val="24"/>
          <w:szCs w:val="24"/>
        </w:rPr>
        <w:t>Hunsucker</w:t>
      </w:r>
      <w:proofErr w:type="spellEnd"/>
      <w:r>
        <w:rPr>
          <w:rFonts w:ascii="Times New Roman" w:hAnsi="Times New Roman" w:cs="Times New Roman"/>
          <w:bCs/>
          <w:sz w:val="24"/>
          <w:szCs w:val="24"/>
        </w:rPr>
        <w:t>, William Pleasant</w:t>
      </w:r>
    </w:p>
    <w:p w14:paraId="6691A351" w14:textId="77777777" w:rsidR="003D742E" w:rsidRDefault="003D742E" w:rsidP="003D742E">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Staff Present: </w:t>
      </w:r>
      <w:r>
        <w:rPr>
          <w:rFonts w:ascii="Times New Roman" w:hAnsi="Times New Roman" w:cs="Times New Roman"/>
          <w:b/>
          <w:sz w:val="24"/>
          <w:szCs w:val="24"/>
        </w:rPr>
        <w:tab/>
      </w:r>
      <w:r>
        <w:rPr>
          <w:rFonts w:ascii="Times New Roman" w:hAnsi="Times New Roman" w:cs="Times New Roman"/>
          <w:sz w:val="24"/>
          <w:szCs w:val="24"/>
        </w:rPr>
        <w:t xml:space="preserve">Mitzi Gellman, </w:t>
      </w:r>
      <w:r w:rsidRPr="00020C69">
        <w:rPr>
          <w:rFonts w:ascii="Times New Roman" w:hAnsi="Times New Roman" w:cs="Times New Roman"/>
          <w:sz w:val="24"/>
          <w:szCs w:val="24"/>
        </w:rPr>
        <w:t>Richard Greathouse,</w:t>
      </w:r>
      <w:r>
        <w:rPr>
          <w:rFonts w:ascii="Times New Roman" w:hAnsi="Times New Roman" w:cs="Times New Roman"/>
          <w:sz w:val="24"/>
          <w:szCs w:val="24"/>
        </w:rPr>
        <w:t xml:space="preserve"> Andrew Isola,</w:t>
      </w:r>
      <w:r w:rsidRPr="00020C69">
        <w:rPr>
          <w:rFonts w:ascii="Times New Roman" w:hAnsi="Times New Roman" w:cs="Times New Roman"/>
          <w:sz w:val="24"/>
          <w:szCs w:val="24"/>
        </w:rPr>
        <w:t xml:space="preserve"> </w:t>
      </w:r>
      <w:r>
        <w:rPr>
          <w:rFonts w:ascii="Times New Roman" w:hAnsi="Times New Roman" w:cs="Times New Roman"/>
          <w:sz w:val="24"/>
          <w:szCs w:val="24"/>
        </w:rPr>
        <w:t>Jeff Mingus, Tina Morgan, Melissa Neal, Derek Ross, Jenna Ross, Hannah Yost</w:t>
      </w:r>
    </w:p>
    <w:p w14:paraId="7C3335C3" w14:textId="77777777" w:rsidR="003D742E" w:rsidRDefault="003D742E" w:rsidP="003D742E">
      <w:pPr>
        <w:rPr>
          <w:rFonts w:ascii="Times New Roman" w:hAnsi="Times New Roman" w:cs="Times New Roman"/>
          <w:sz w:val="24"/>
          <w:szCs w:val="24"/>
        </w:rPr>
      </w:pPr>
    </w:p>
    <w:p w14:paraId="53A263CA" w14:textId="77777777" w:rsidR="003D742E" w:rsidRDefault="003D742E" w:rsidP="003D742E">
      <w:pPr>
        <w:rPr>
          <w:rFonts w:ascii="Times New Roman" w:hAnsi="Times New Roman" w:cs="Times New Roman"/>
          <w:b/>
          <w:sz w:val="24"/>
          <w:szCs w:val="24"/>
          <w:u w:val="single"/>
        </w:rPr>
      </w:pPr>
      <w:r>
        <w:rPr>
          <w:rFonts w:ascii="Times New Roman" w:hAnsi="Times New Roman" w:cs="Times New Roman"/>
          <w:b/>
          <w:sz w:val="24"/>
          <w:szCs w:val="24"/>
          <w:u w:val="single"/>
        </w:rPr>
        <w:t>Welcome and President’s Remarks</w:t>
      </w:r>
    </w:p>
    <w:p w14:paraId="17DB103B" w14:textId="77777777" w:rsidR="003D742E" w:rsidRDefault="003D742E" w:rsidP="003D742E">
      <w:pPr>
        <w:rPr>
          <w:rFonts w:ascii="Times New Roman" w:hAnsi="Times New Roman" w:cs="Times New Roman"/>
          <w:sz w:val="24"/>
          <w:szCs w:val="24"/>
        </w:rPr>
      </w:pPr>
      <w:r w:rsidRPr="002E5B0C">
        <w:rPr>
          <w:rFonts w:ascii="Times New Roman" w:hAnsi="Times New Roman" w:cs="Times New Roman"/>
          <w:sz w:val="24"/>
          <w:szCs w:val="24"/>
        </w:rPr>
        <w:t xml:space="preserve">There being a quorum, the </w:t>
      </w:r>
      <w:r>
        <w:rPr>
          <w:rFonts w:ascii="Times New Roman" w:hAnsi="Times New Roman" w:cs="Times New Roman"/>
          <w:sz w:val="24"/>
          <w:szCs w:val="24"/>
        </w:rPr>
        <w:t>June</w:t>
      </w:r>
      <w:r w:rsidRPr="002E5B0C">
        <w:rPr>
          <w:rFonts w:ascii="Times New Roman" w:hAnsi="Times New Roman" w:cs="Times New Roman"/>
          <w:sz w:val="24"/>
          <w:szCs w:val="24"/>
        </w:rPr>
        <w:t xml:space="preserve"> meeting of the Habitat for Humanity of Catawba Valley Board of Directors was called to order by Board President </w:t>
      </w:r>
      <w:r>
        <w:rPr>
          <w:rFonts w:ascii="Times New Roman" w:hAnsi="Times New Roman" w:cs="Times New Roman"/>
          <w:sz w:val="24"/>
          <w:szCs w:val="24"/>
        </w:rPr>
        <w:t>Charlotte Williams at 12:03 pm. Due to COVID-19, the Board meeting was held via Zoom Meeting</w:t>
      </w:r>
      <w:r w:rsidRPr="002E5B0C">
        <w:rPr>
          <w:rFonts w:ascii="Times New Roman" w:hAnsi="Times New Roman" w:cs="Times New Roman"/>
          <w:sz w:val="24"/>
          <w:szCs w:val="24"/>
        </w:rPr>
        <w:t>.</w:t>
      </w:r>
      <w:r>
        <w:rPr>
          <w:rFonts w:ascii="Times New Roman" w:hAnsi="Times New Roman" w:cs="Times New Roman"/>
          <w:sz w:val="24"/>
          <w:szCs w:val="24"/>
        </w:rPr>
        <w:t xml:space="preserve"> </w:t>
      </w:r>
    </w:p>
    <w:p w14:paraId="4A0A64BA" w14:textId="77777777" w:rsidR="003D742E" w:rsidRPr="00020C69" w:rsidRDefault="003D742E" w:rsidP="003D742E">
      <w:pPr>
        <w:rPr>
          <w:rFonts w:ascii="Times New Roman" w:hAnsi="Times New Roman" w:cs="Times New Roman"/>
          <w:b/>
          <w:sz w:val="24"/>
          <w:szCs w:val="24"/>
          <w:u w:val="single"/>
        </w:rPr>
      </w:pPr>
      <w:r w:rsidRPr="00020C69">
        <w:rPr>
          <w:rFonts w:ascii="Times New Roman" w:hAnsi="Times New Roman" w:cs="Times New Roman"/>
          <w:b/>
          <w:sz w:val="24"/>
          <w:szCs w:val="24"/>
          <w:u w:val="single"/>
        </w:rPr>
        <w:t>Devotion</w:t>
      </w:r>
    </w:p>
    <w:p w14:paraId="0BC6FD61" w14:textId="77777777" w:rsidR="003D742E" w:rsidRDefault="003D742E" w:rsidP="003D742E">
      <w:pPr>
        <w:rPr>
          <w:rFonts w:ascii="Times New Roman" w:hAnsi="Times New Roman" w:cs="Times New Roman"/>
          <w:sz w:val="24"/>
          <w:szCs w:val="24"/>
        </w:rPr>
      </w:pPr>
      <w:r>
        <w:rPr>
          <w:rFonts w:ascii="Times New Roman" w:hAnsi="Times New Roman" w:cs="Times New Roman"/>
          <w:sz w:val="24"/>
          <w:szCs w:val="24"/>
        </w:rPr>
        <w:t>Tina Morgan led the group in a devotion, and then invited Board Member Whit Malone to lead the group in prayer for “a Time of Anger, Unrest, and Injustice”.</w:t>
      </w:r>
    </w:p>
    <w:p w14:paraId="6BF3227D" w14:textId="77777777" w:rsidR="003D742E" w:rsidRPr="002E5B0C" w:rsidRDefault="003D742E" w:rsidP="003D742E">
      <w:pPr>
        <w:rPr>
          <w:rFonts w:ascii="Times New Roman" w:hAnsi="Times New Roman" w:cs="Times New Roman"/>
          <w:b/>
          <w:sz w:val="24"/>
          <w:szCs w:val="24"/>
          <w:u w:val="single"/>
        </w:rPr>
      </w:pPr>
      <w:r w:rsidRPr="002E5B0C">
        <w:rPr>
          <w:rFonts w:ascii="Times New Roman" w:hAnsi="Times New Roman" w:cs="Times New Roman"/>
          <w:b/>
          <w:sz w:val="24"/>
          <w:szCs w:val="24"/>
          <w:u w:val="single"/>
        </w:rPr>
        <w:t>Adoption of Agenda</w:t>
      </w:r>
    </w:p>
    <w:p w14:paraId="697F14B6" w14:textId="77777777" w:rsidR="003D742E" w:rsidRDefault="003D742E" w:rsidP="003D742E">
      <w:pPr>
        <w:rPr>
          <w:rFonts w:ascii="Times New Roman" w:hAnsi="Times New Roman" w:cs="Times New Roman"/>
          <w:sz w:val="24"/>
          <w:szCs w:val="24"/>
        </w:rPr>
      </w:pPr>
      <w:r>
        <w:rPr>
          <w:rFonts w:ascii="Times New Roman" w:hAnsi="Times New Roman" w:cs="Times New Roman"/>
          <w:sz w:val="24"/>
          <w:szCs w:val="24"/>
        </w:rPr>
        <w:t>Upon a motion and second, the Board unanimously adopted the June meeting.</w:t>
      </w:r>
    </w:p>
    <w:p w14:paraId="4B4A7B55" w14:textId="77777777" w:rsidR="003D742E" w:rsidRPr="002E5B0C" w:rsidRDefault="003D742E" w:rsidP="003D742E">
      <w:pPr>
        <w:rPr>
          <w:rFonts w:ascii="Times New Roman" w:hAnsi="Times New Roman" w:cs="Times New Roman"/>
          <w:b/>
          <w:sz w:val="24"/>
          <w:szCs w:val="24"/>
          <w:u w:val="single"/>
        </w:rPr>
      </w:pPr>
      <w:r w:rsidRPr="002E5B0C">
        <w:rPr>
          <w:rFonts w:ascii="Times New Roman" w:hAnsi="Times New Roman" w:cs="Times New Roman"/>
          <w:b/>
          <w:sz w:val="24"/>
          <w:szCs w:val="24"/>
          <w:u w:val="single"/>
        </w:rPr>
        <w:t>Consent Agenda</w:t>
      </w:r>
    </w:p>
    <w:p w14:paraId="036A5755" w14:textId="77777777" w:rsidR="003D742E" w:rsidRDefault="003D742E" w:rsidP="003D742E">
      <w:pPr>
        <w:rPr>
          <w:rFonts w:ascii="Times New Roman" w:hAnsi="Times New Roman" w:cs="Times New Roman"/>
          <w:b/>
          <w:sz w:val="24"/>
          <w:szCs w:val="24"/>
          <w:u w:val="single"/>
        </w:rPr>
      </w:pPr>
      <w:r w:rsidRPr="002E5B0C">
        <w:rPr>
          <w:rFonts w:ascii="Times New Roman" w:hAnsi="Times New Roman" w:cs="Times New Roman"/>
          <w:sz w:val="24"/>
          <w:szCs w:val="24"/>
        </w:rPr>
        <w:t xml:space="preserve">The Board adopted the Consent Agenda of the </w:t>
      </w:r>
      <w:r>
        <w:rPr>
          <w:rFonts w:ascii="Times New Roman" w:hAnsi="Times New Roman" w:cs="Times New Roman"/>
          <w:sz w:val="24"/>
          <w:szCs w:val="24"/>
        </w:rPr>
        <w:t>May</w:t>
      </w:r>
      <w:r w:rsidRPr="002E5B0C">
        <w:rPr>
          <w:rFonts w:ascii="Times New Roman" w:hAnsi="Times New Roman" w:cs="Times New Roman"/>
          <w:sz w:val="24"/>
          <w:szCs w:val="24"/>
        </w:rPr>
        <w:t xml:space="preserve"> Board Meeting Minutes</w:t>
      </w:r>
      <w:r>
        <w:rPr>
          <w:rFonts w:ascii="Times New Roman" w:hAnsi="Times New Roman" w:cs="Times New Roman"/>
          <w:sz w:val="24"/>
          <w:szCs w:val="24"/>
        </w:rPr>
        <w:t xml:space="preserve"> and the April Financials </w:t>
      </w:r>
      <w:r w:rsidRPr="002E5B0C">
        <w:rPr>
          <w:rFonts w:ascii="Times New Roman" w:hAnsi="Times New Roman" w:cs="Times New Roman"/>
          <w:sz w:val="24"/>
          <w:szCs w:val="24"/>
        </w:rPr>
        <w:t>by motion and second without dissent</w:t>
      </w:r>
      <w:r>
        <w:rPr>
          <w:rFonts w:ascii="Times New Roman" w:hAnsi="Times New Roman" w:cs="Times New Roman"/>
          <w:sz w:val="24"/>
          <w:szCs w:val="24"/>
        </w:rPr>
        <w:t>.</w:t>
      </w:r>
    </w:p>
    <w:p w14:paraId="250334E1" w14:textId="77777777" w:rsidR="003C70DB" w:rsidRDefault="003C70DB" w:rsidP="003D742E">
      <w:pPr>
        <w:rPr>
          <w:rFonts w:ascii="Times New Roman" w:hAnsi="Times New Roman" w:cs="Times New Roman"/>
          <w:b/>
          <w:sz w:val="24"/>
          <w:szCs w:val="24"/>
          <w:u w:val="single"/>
        </w:rPr>
      </w:pPr>
    </w:p>
    <w:p w14:paraId="21A4F720" w14:textId="3AF35B52" w:rsidR="003D742E" w:rsidRDefault="003D742E" w:rsidP="003D742E">
      <w:pPr>
        <w:rPr>
          <w:rFonts w:ascii="Times New Roman" w:hAnsi="Times New Roman" w:cs="Times New Roman"/>
          <w:sz w:val="24"/>
          <w:szCs w:val="24"/>
        </w:rPr>
      </w:pPr>
      <w:r>
        <w:rPr>
          <w:rFonts w:ascii="Times New Roman" w:hAnsi="Times New Roman" w:cs="Times New Roman"/>
          <w:b/>
          <w:sz w:val="24"/>
          <w:szCs w:val="24"/>
          <w:u w:val="single"/>
        </w:rPr>
        <w:t>Action Items</w:t>
      </w:r>
    </w:p>
    <w:p w14:paraId="50A956A6" w14:textId="77777777" w:rsidR="003D742E" w:rsidRPr="00D91745" w:rsidRDefault="003D742E" w:rsidP="003D742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Following a motion and second, the Board unanimously voted to submit a grant request to the Peeler-Casey Funds.</w:t>
      </w:r>
    </w:p>
    <w:p w14:paraId="0B6DF7D9" w14:textId="77777777" w:rsidR="003D742E" w:rsidRPr="002E5B0C" w:rsidRDefault="003D742E" w:rsidP="003D742E">
      <w:pPr>
        <w:rPr>
          <w:rFonts w:ascii="Times New Roman" w:hAnsi="Times New Roman" w:cs="Times New Roman"/>
          <w:sz w:val="24"/>
          <w:szCs w:val="24"/>
        </w:rPr>
      </w:pPr>
      <w:r>
        <w:rPr>
          <w:rFonts w:ascii="Times New Roman" w:hAnsi="Times New Roman" w:cs="Times New Roman"/>
          <w:b/>
          <w:sz w:val="24"/>
          <w:szCs w:val="24"/>
          <w:u w:val="single"/>
        </w:rPr>
        <w:t>Informational Items</w:t>
      </w:r>
    </w:p>
    <w:p w14:paraId="14C9F5A2" w14:textId="77777777" w:rsidR="003D742E" w:rsidRPr="00EA7839" w:rsidRDefault="003D742E" w:rsidP="003D742E">
      <w:pPr>
        <w:rPr>
          <w:rFonts w:ascii="Times New Roman" w:hAnsi="Times New Roman" w:cs="Times New Roman"/>
          <w:bCs/>
          <w:sz w:val="24"/>
          <w:szCs w:val="24"/>
        </w:rPr>
      </w:pPr>
      <w:r>
        <w:rPr>
          <w:rFonts w:ascii="Times New Roman" w:hAnsi="Times New Roman" w:cs="Times New Roman"/>
          <w:bCs/>
          <w:sz w:val="24"/>
          <w:szCs w:val="24"/>
        </w:rPr>
        <w:t>Staff members presented the department reports.</w:t>
      </w:r>
    </w:p>
    <w:p w14:paraId="37591DDE" w14:textId="77777777" w:rsidR="003D742E" w:rsidRDefault="003D742E" w:rsidP="003D742E">
      <w:pPr>
        <w:rPr>
          <w:rFonts w:ascii="Times New Roman" w:hAnsi="Times New Roman" w:cs="Times New Roman"/>
          <w:b/>
          <w:sz w:val="24"/>
          <w:szCs w:val="24"/>
          <w:u w:val="single"/>
        </w:rPr>
      </w:pPr>
    </w:p>
    <w:p w14:paraId="22E10B5D" w14:textId="6C955134" w:rsidR="003D742E" w:rsidRDefault="003D742E" w:rsidP="003D742E">
      <w:pPr>
        <w:rPr>
          <w:rFonts w:ascii="Times New Roman" w:hAnsi="Times New Roman" w:cs="Times New Roman"/>
          <w:b/>
          <w:sz w:val="24"/>
          <w:szCs w:val="24"/>
          <w:u w:val="single"/>
        </w:rPr>
      </w:pPr>
      <w:r>
        <w:rPr>
          <w:rFonts w:ascii="Times New Roman" w:hAnsi="Times New Roman" w:cs="Times New Roman"/>
          <w:b/>
          <w:sz w:val="24"/>
          <w:szCs w:val="24"/>
          <w:u w:val="single"/>
        </w:rPr>
        <w:t>Adjourn</w:t>
      </w:r>
    </w:p>
    <w:p w14:paraId="2E7DBB83" w14:textId="77777777" w:rsidR="003D742E" w:rsidRDefault="003D742E" w:rsidP="003D742E">
      <w:pPr>
        <w:rPr>
          <w:rFonts w:ascii="Times New Roman" w:hAnsi="Times New Roman" w:cs="Times New Roman"/>
          <w:sz w:val="24"/>
          <w:szCs w:val="24"/>
        </w:rPr>
      </w:pPr>
      <w:r>
        <w:rPr>
          <w:rFonts w:ascii="Times New Roman" w:hAnsi="Times New Roman" w:cs="Times New Roman"/>
          <w:sz w:val="24"/>
          <w:szCs w:val="24"/>
        </w:rPr>
        <w:t xml:space="preserve">President Charlotte Williams adjourned the meeting at 1:00 pm. The next Board Meeting will be held on </w:t>
      </w:r>
      <w:r w:rsidRPr="005E4885">
        <w:rPr>
          <w:rFonts w:ascii="Times New Roman" w:hAnsi="Times New Roman" w:cs="Times New Roman"/>
          <w:b/>
          <w:sz w:val="24"/>
          <w:szCs w:val="24"/>
        </w:rPr>
        <w:t>Monday,</w:t>
      </w:r>
      <w:r>
        <w:rPr>
          <w:rFonts w:ascii="Times New Roman" w:hAnsi="Times New Roman" w:cs="Times New Roman"/>
          <w:sz w:val="24"/>
          <w:szCs w:val="24"/>
        </w:rPr>
        <w:t xml:space="preserve"> </w:t>
      </w:r>
      <w:r>
        <w:rPr>
          <w:rFonts w:ascii="Times New Roman" w:hAnsi="Times New Roman" w:cs="Times New Roman"/>
          <w:b/>
          <w:sz w:val="24"/>
          <w:szCs w:val="24"/>
        </w:rPr>
        <w:t>July 27</w:t>
      </w:r>
      <w:r w:rsidRPr="00EA7839">
        <w:rPr>
          <w:rFonts w:ascii="Times New Roman" w:hAnsi="Times New Roman" w:cs="Times New Roman"/>
          <w:b/>
          <w:sz w:val="24"/>
          <w:szCs w:val="24"/>
          <w:vertAlign w:val="superscript"/>
        </w:rPr>
        <w:t>th</w:t>
      </w:r>
      <w:r>
        <w:rPr>
          <w:rFonts w:ascii="Times New Roman" w:hAnsi="Times New Roman" w:cs="Times New Roman"/>
          <w:b/>
          <w:sz w:val="24"/>
          <w:szCs w:val="24"/>
        </w:rPr>
        <w:t xml:space="preserve"> at</w:t>
      </w:r>
      <w:r>
        <w:rPr>
          <w:rFonts w:ascii="Times New Roman" w:hAnsi="Times New Roman" w:cs="Times New Roman"/>
          <w:sz w:val="24"/>
          <w:szCs w:val="24"/>
        </w:rPr>
        <w:t xml:space="preserve"> </w:t>
      </w:r>
      <w:r w:rsidRPr="00A35BC6">
        <w:rPr>
          <w:rFonts w:ascii="Times New Roman" w:hAnsi="Times New Roman" w:cs="Times New Roman"/>
          <w:b/>
          <w:sz w:val="24"/>
          <w:szCs w:val="24"/>
        </w:rPr>
        <w:t>12:00pm</w:t>
      </w:r>
      <w:r>
        <w:rPr>
          <w:rFonts w:ascii="Times New Roman" w:hAnsi="Times New Roman" w:cs="Times New Roman"/>
          <w:sz w:val="24"/>
          <w:szCs w:val="24"/>
        </w:rPr>
        <w:t xml:space="preserve"> via Zoom.</w:t>
      </w:r>
    </w:p>
    <w:p w14:paraId="288F6A6E" w14:textId="77777777" w:rsidR="003D742E" w:rsidRDefault="003D742E" w:rsidP="003D742E">
      <w:pPr>
        <w:rPr>
          <w:rFonts w:ascii="Times New Roman" w:hAnsi="Times New Roman" w:cs="Times New Roman"/>
          <w:b/>
          <w:sz w:val="24"/>
          <w:szCs w:val="24"/>
          <w:u w:val="single"/>
        </w:rPr>
      </w:pPr>
      <w:r>
        <w:rPr>
          <w:rFonts w:ascii="Times New Roman" w:hAnsi="Times New Roman" w:cs="Times New Roman"/>
          <w:b/>
          <w:sz w:val="24"/>
          <w:szCs w:val="24"/>
          <w:u w:val="single"/>
        </w:rPr>
        <w:t>Upcoming Events</w:t>
      </w:r>
    </w:p>
    <w:p w14:paraId="20F2CFA3" w14:textId="77777777" w:rsidR="003D742E" w:rsidRDefault="003D742E" w:rsidP="003D742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Virtual Gathering of Gratitude, Thursday June 4</w:t>
      </w:r>
      <w:r w:rsidRPr="00EA7839">
        <w:rPr>
          <w:rFonts w:ascii="Times New Roman" w:hAnsi="Times New Roman" w:cs="Times New Roman"/>
          <w:sz w:val="24"/>
          <w:szCs w:val="24"/>
          <w:vertAlign w:val="superscript"/>
        </w:rPr>
        <w:t>th</w:t>
      </w:r>
      <w:r>
        <w:rPr>
          <w:rFonts w:ascii="Times New Roman" w:hAnsi="Times New Roman" w:cs="Times New Roman"/>
          <w:sz w:val="24"/>
          <w:szCs w:val="24"/>
        </w:rPr>
        <w:t>, 5:30 pm via Zoom</w:t>
      </w:r>
    </w:p>
    <w:p w14:paraId="1E14533E" w14:textId="77777777" w:rsidR="003D742E" w:rsidRPr="00EA7839" w:rsidRDefault="003D742E" w:rsidP="003D742E">
      <w:pPr>
        <w:pStyle w:val="ListParagraph"/>
        <w:numPr>
          <w:ilvl w:val="0"/>
          <w:numId w:val="8"/>
        </w:numPr>
        <w:tabs>
          <w:tab w:val="left" w:pos="6180"/>
        </w:tabs>
        <w:rPr>
          <w:rFonts w:ascii="Times New Roman" w:hAnsi="Times New Roman" w:cs="Times New Roman"/>
        </w:rPr>
      </w:pPr>
      <w:r w:rsidRPr="00EA7839">
        <w:rPr>
          <w:rFonts w:ascii="Times New Roman" w:hAnsi="Times New Roman" w:cs="Times New Roman"/>
          <w:sz w:val="24"/>
          <w:szCs w:val="24"/>
        </w:rPr>
        <w:t>Corinth Legacy House Virtual Dedication, Wednesday June 10</w:t>
      </w:r>
      <w:r w:rsidRPr="00EA7839">
        <w:rPr>
          <w:rFonts w:ascii="Times New Roman" w:hAnsi="Times New Roman" w:cs="Times New Roman"/>
          <w:sz w:val="24"/>
          <w:szCs w:val="24"/>
          <w:vertAlign w:val="superscript"/>
        </w:rPr>
        <w:t>th</w:t>
      </w:r>
      <w:r w:rsidRPr="00EA7839">
        <w:rPr>
          <w:rFonts w:ascii="Times New Roman" w:hAnsi="Times New Roman" w:cs="Times New Roman"/>
          <w:sz w:val="24"/>
          <w:szCs w:val="24"/>
        </w:rPr>
        <w:t>, 7:00 via Zoom</w:t>
      </w:r>
    </w:p>
    <w:p w14:paraId="1F8F0501" w14:textId="77777777" w:rsidR="00E24EE2" w:rsidRDefault="00E24EE2" w:rsidP="00E51F20">
      <w:pPr>
        <w:pStyle w:val="NoSpacing"/>
        <w:rPr>
          <w:b/>
          <w:sz w:val="32"/>
        </w:rPr>
      </w:pPr>
    </w:p>
    <w:p w14:paraId="741A5CF5" w14:textId="77777777" w:rsidR="00E24EE2" w:rsidRDefault="00E24EE2" w:rsidP="00E51F20">
      <w:pPr>
        <w:pStyle w:val="NoSpacing"/>
        <w:rPr>
          <w:b/>
          <w:sz w:val="32"/>
        </w:rPr>
      </w:pPr>
    </w:p>
    <w:p w14:paraId="2081F347" w14:textId="77777777" w:rsidR="00E24EE2" w:rsidRDefault="00E24EE2" w:rsidP="00E51F20">
      <w:pPr>
        <w:pStyle w:val="NoSpacing"/>
        <w:rPr>
          <w:b/>
          <w:sz w:val="32"/>
        </w:rPr>
      </w:pPr>
    </w:p>
    <w:p w14:paraId="30460812" w14:textId="77777777" w:rsidR="00E24EE2" w:rsidRDefault="00E24EE2" w:rsidP="00E51F20">
      <w:pPr>
        <w:pStyle w:val="NoSpacing"/>
        <w:rPr>
          <w:b/>
          <w:sz w:val="32"/>
        </w:rPr>
      </w:pPr>
    </w:p>
    <w:p w14:paraId="50ACE793" w14:textId="77777777" w:rsidR="00E24EE2" w:rsidRDefault="00E24EE2" w:rsidP="00E51F20">
      <w:pPr>
        <w:pStyle w:val="NoSpacing"/>
        <w:rPr>
          <w:b/>
          <w:sz w:val="32"/>
        </w:rPr>
      </w:pPr>
    </w:p>
    <w:p w14:paraId="7C854BE8" w14:textId="77777777" w:rsidR="00E24EE2" w:rsidRDefault="00E24EE2" w:rsidP="00E51F20">
      <w:pPr>
        <w:pStyle w:val="NoSpacing"/>
        <w:rPr>
          <w:b/>
          <w:sz w:val="32"/>
        </w:rPr>
      </w:pPr>
    </w:p>
    <w:p w14:paraId="33596C13" w14:textId="70DBAFBA" w:rsidR="00E24EE2" w:rsidRDefault="00E24EE2" w:rsidP="00E51F20">
      <w:pPr>
        <w:pStyle w:val="NoSpacing"/>
        <w:rPr>
          <w:b/>
          <w:sz w:val="32"/>
        </w:rPr>
      </w:pPr>
    </w:p>
    <w:p w14:paraId="36F169DB" w14:textId="6676D6FD" w:rsidR="003D742E" w:rsidRDefault="003D742E" w:rsidP="00E51F20">
      <w:pPr>
        <w:pStyle w:val="NoSpacing"/>
        <w:rPr>
          <w:b/>
          <w:sz w:val="32"/>
        </w:rPr>
      </w:pPr>
    </w:p>
    <w:p w14:paraId="78229F58" w14:textId="6347E156" w:rsidR="003D742E" w:rsidRDefault="003D742E" w:rsidP="00E51F20">
      <w:pPr>
        <w:pStyle w:val="NoSpacing"/>
        <w:rPr>
          <w:b/>
          <w:sz w:val="32"/>
        </w:rPr>
      </w:pPr>
    </w:p>
    <w:p w14:paraId="579C8F82" w14:textId="2C3A6451" w:rsidR="003D742E" w:rsidRDefault="003D742E" w:rsidP="00E51F20">
      <w:pPr>
        <w:pStyle w:val="NoSpacing"/>
        <w:rPr>
          <w:b/>
          <w:sz w:val="32"/>
        </w:rPr>
      </w:pPr>
    </w:p>
    <w:p w14:paraId="57273517" w14:textId="162CA001" w:rsidR="003D742E" w:rsidRDefault="003D742E" w:rsidP="00E51F20">
      <w:pPr>
        <w:pStyle w:val="NoSpacing"/>
        <w:rPr>
          <w:b/>
          <w:sz w:val="32"/>
        </w:rPr>
      </w:pPr>
    </w:p>
    <w:p w14:paraId="49030860" w14:textId="146525B1" w:rsidR="003D742E" w:rsidRDefault="003D742E" w:rsidP="00E51F20">
      <w:pPr>
        <w:pStyle w:val="NoSpacing"/>
        <w:rPr>
          <w:b/>
          <w:sz w:val="32"/>
        </w:rPr>
      </w:pPr>
    </w:p>
    <w:p w14:paraId="0763B07A" w14:textId="1675DC24" w:rsidR="003D742E" w:rsidRDefault="003D742E" w:rsidP="00E51F20">
      <w:pPr>
        <w:pStyle w:val="NoSpacing"/>
        <w:rPr>
          <w:b/>
          <w:sz w:val="32"/>
        </w:rPr>
      </w:pPr>
    </w:p>
    <w:p w14:paraId="428AFDCF" w14:textId="6937D8E5" w:rsidR="003D742E" w:rsidRDefault="003D742E" w:rsidP="00E51F20">
      <w:pPr>
        <w:pStyle w:val="NoSpacing"/>
        <w:rPr>
          <w:b/>
          <w:sz w:val="32"/>
        </w:rPr>
      </w:pPr>
    </w:p>
    <w:p w14:paraId="1E88BC35" w14:textId="7EA9101F" w:rsidR="003D742E" w:rsidRDefault="003D742E" w:rsidP="00E51F20">
      <w:pPr>
        <w:pStyle w:val="NoSpacing"/>
        <w:rPr>
          <w:b/>
          <w:sz w:val="32"/>
        </w:rPr>
      </w:pPr>
    </w:p>
    <w:p w14:paraId="36DC716B" w14:textId="41F7EEF6" w:rsidR="003D742E" w:rsidRDefault="003D742E" w:rsidP="00E51F20">
      <w:pPr>
        <w:pStyle w:val="NoSpacing"/>
        <w:rPr>
          <w:b/>
          <w:sz w:val="32"/>
        </w:rPr>
      </w:pPr>
    </w:p>
    <w:p w14:paraId="514016E5" w14:textId="77777777" w:rsidR="003C70DB" w:rsidRDefault="003C70DB" w:rsidP="003C70DB">
      <w:pPr>
        <w:spacing w:after="0" w:line="240" w:lineRule="auto"/>
        <w:rPr>
          <w:b/>
          <w:sz w:val="32"/>
          <w:szCs w:val="32"/>
        </w:rPr>
      </w:pPr>
    </w:p>
    <w:p w14:paraId="7F6FDD1A" w14:textId="77777777" w:rsidR="003C70DB" w:rsidRDefault="003C70DB" w:rsidP="003C70DB">
      <w:pPr>
        <w:spacing w:after="0" w:line="240" w:lineRule="auto"/>
        <w:rPr>
          <w:b/>
          <w:sz w:val="32"/>
          <w:szCs w:val="32"/>
        </w:rPr>
      </w:pPr>
    </w:p>
    <w:p w14:paraId="7B77FA49" w14:textId="77777777" w:rsidR="003C70DB" w:rsidRDefault="003C70DB" w:rsidP="003C70DB">
      <w:pPr>
        <w:spacing w:after="0" w:line="240" w:lineRule="auto"/>
        <w:rPr>
          <w:b/>
          <w:sz w:val="32"/>
          <w:szCs w:val="32"/>
        </w:rPr>
      </w:pPr>
    </w:p>
    <w:p w14:paraId="7BA83C18" w14:textId="018236AB" w:rsidR="003C70DB" w:rsidRPr="00E24EE2" w:rsidRDefault="003C70DB" w:rsidP="003C70DB">
      <w:pPr>
        <w:spacing w:after="0" w:line="240" w:lineRule="auto"/>
        <w:rPr>
          <w:b/>
          <w:sz w:val="32"/>
          <w:szCs w:val="32"/>
        </w:rPr>
      </w:pPr>
      <w:r w:rsidRPr="00E24EE2">
        <w:rPr>
          <w:b/>
          <w:sz w:val="32"/>
          <w:szCs w:val="32"/>
        </w:rPr>
        <w:t xml:space="preserve">Action Items: </w:t>
      </w:r>
    </w:p>
    <w:p w14:paraId="00167183" w14:textId="7FD7AA5A" w:rsidR="003C70DB" w:rsidRDefault="003C70DB" w:rsidP="003C70DB">
      <w:pPr>
        <w:spacing w:after="0" w:line="240" w:lineRule="auto"/>
        <w:rPr>
          <w:sz w:val="28"/>
          <w:szCs w:val="28"/>
        </w:rPr>
      </w:pPr>
      <w:r w:rsidRPr="00E24EE2">
        <w:rPr>
          <w:sz w:val="28"/>
          <w:szCs w:val="28"/>
        </w:rPr>
        <w:t xml:space="preserve">          1) </w:t>
      </w:r>
      <w:r>
        <w:rPr>
          <w:sz w:val="28"/>
          <w:szCs w:val="28"/>
        </w:rPr>
        <w:t xml:space="preserve">2020-21 Budget </w:t>
      </w:r>
      <w:r w:rsidRPr="00E24EE2">
        <w:rPr>
          <w:sz w:val="28"/>
          <w:szCs w:val="28"/>
        </w:rPr>
        <w:t>– Mitzi</w:t>
      </w:r>
      <w:r>
        <w:rPr>
          <w:sz w:val="28"/>
          <w:szCs w:val="28"/>
        </w:rPr>
        <w:t xml:space="preserve"> Gellman &amp; Lisa Brown</w:t>
      </w:r>
      <w:r w:rsidRPr="00E24EE2">
        <w:rPr>
          <w:sz w:val="28"/>
          <w:szCs w:val="28"/>
        </w:rPr>
        <w:t xml:space="preserve"> </w:t>
      </w:r>
      <w:r>
        <w:rPr>
          <w:sz w:val="28"/>
          <w:szCs w:val="28"/>
        </w:rPr>
        <w:t>(separate attachment)</w:t>
      </w:r>
    </w:p>
    <w:p w14:paraId="780D6DC0" w14:textId="77777777" w:rsidR="003C70DB" w:rsidRPr="00E24EE2" w:rsidRDefault="003C70DB" w:rsidP="003C70DB">
      <w:pPr>
        <w:spacing w:after="0" w:line="240" w:lineRule="auto"/>
        <w:rPr>
          <w:sz w:val="28"/>
          <w:szCs w:val="28"/>
        </w:rPr>
      </w:pPr>
      <w:r>
        <w:rPr>
          <w:sz w:val="28"/>
          <w:szCs w:val="28"/>
        </w:rPr>
        <w:t xml:space="preserve">          2) Family Selection Committee – Troy Howard &amp; Tina Morgan</w:t>
      </w:r>
    </w:p>
    <w:p w14:paraId="58A3401A" w14:textId="09DF1BE9" w:rsidR="003D742E" w:rsidRDefault="003D742E" w:rsidP="00E51F20">
      <w:pPr>
        <w:pStyle w:val="NoSpacing"/>
        <w:rPr>
          <w:b/>
          <w:sz w:val="32"/>
        </w:rPr>
      </w:pPr>
    </w:p>
    <w:p w14:paraId="0A6E39DD" w14:textId="77777777" w:rsidR="003C70DB" w:rsidRDefault="003C70DB" w:rsidP="00E51F20">
      <w:pPr>
        <w:pStyle w:val="NoSpacing"/>
        <w:rPr>
          <w:b/>
          <w:szCs w:val="24"/>
        </w:rPr>
      </w:pPr>
    </w:p>
    <w:p w14:paraId="66B41312" w14:textId="44C9BD41" w:rsidR="00E51F20" w:rsidRPr="003C70DB" w:rsidRDefault="00E51F20" w:rsidP="00E51F20">
      <w:pPr>
        <w:pStyle w:val="NoSpacing"/>
        <w:rPr>
          <w:b/>
          <w:szCs w:val="24"/>
        </w:rPr>
      </w:pPr>
      <w:r w:rsidRPr="003C70DB">
        <w:rPr>
          <w:b/>
          <w:szCs w:val="24"/>
        </w:rPr>
        <w:t xml:space="preserve">Homeowner Selection Committee </w:t>
      </w:r>
    </w:p>
    <w:p w14:paraId="254C8B95" w14:textId="77777777" w:rsidR="00E51F20" w:rsidRPr="003C70DB" w:rsidRDefault="00E51F20" w:rsidP="00E51F20">
      <w:pPr>
        <w:pStyle w:val="NoSpacing"/>
        <w:rPr>
          <w:b/>
          <w:szCs w:val="24"/>
        </w:rPr>
      </w:pPr>
      <w:r w:rsidRPr="003C70DB">
        <w:rPr>
          <w:b/>
          <w:szCs w:val="24"/>
        </w:rPr>
        <w:t xml:space="preserve">Recommendations </w:t>
      </w:r>
    </w:p>
    <w:p w14:paraId="04939824" w14:textId="77777777" w:rsidR="00E51F20" w:rsidRPr="003C70DB" w:rsidRDefault="00E51F20" w:rsidP="00E51F20">
      <w:pPr>
        <w:pStyle w:val="NoSpacing"/>
        <w:pBdr>
          <w:bottom w:val="single" w:sz="12" w:space="1" w:color="auto"/>
        </w:pBdr>
        <w:rPr>
          <w:b/>
          <w:szCs w:val="24"/>
        </w:rPr>
      </w:pPr>
      <w:r w:rsidRPr="003C70DB">
        <w:rPr>
          <w:b/>
          <w:szCs w:val="24"/>
        </w:rPr>
        <w:t>July 27, 2020</w:t>
      </w:r>
    </w:p>
    <w:p w14:paraId="2D405BB8" w14:textId="77777777" w:rsidR="00E51F20" w:rsidRDefault="00E51F20" w:rsidP="00E51F20">
      <w:pPr>
        <w:pStyle w:val="NoSpacing"/>
        <w:rPr>
          <w:b/>
          <w:sz w:val="22"/>
        </w:rPr>
      </w:pPr>
    </w:p>
    <w:p w14:paraId="190B75FE" w14:textId="77777777" w:rsidR="00E51F20" w:rsidRPr="00DB1219" w:rsidRDefault="00E51F20" w:rsidP="00E51F20">
      <w:pPr>
        <w:pStyle w:val="NoSpacing"/>
        <w:rPr>
          <w:b/>
          <w:sz w:val="22"/>
        </w:rPr>
      </w:pPr>
      <w:proofErr w:type="gramStart"/>
      <w:r>
        <w:rPr>
          <w:b/>
          <w:sz w:val="22"/>
        </w:rPr>
        <w:t>All of</w:t>
      </w:r>
      <w:proofErr w:type="gramEnd"/>
      <w:r>
        <w:rPr>
          <w:b/>
          <w:sz w:val="22"/>
        </w:rPr>
        <w:t xml:space="preserve"> the applicants listed below</w:t>
      </w:r>
      <w:r w:rsidRPr="00DB1219">
        <w:rPr>
          <w:b/>
          <w:sz w:val="22"/>
        </w:rPr>
        <w:t xml:space="preserve"> meet </w:t>
      </w:r>
      <w:r>
        <w:rPr>
          <w:b/>
          <w:sz w:val="22"/>
        </w:rPr>
        <w:t>Habitat for Humanity of Catawba Valley’s (</w:t>
      </w:r>
      <w:r w:rsidRPr="00DB1219">
        <w:rPr>
          <w:b/>
          <w:sz w:val="22"/>
        </w:rPr>
        <w:t>HFHCV</w:t>
      </w:r>
      <w:r>
        <w:rPr>
          <w:b/>
          <w:sz w:val="22"/>
        </w:rPr>
        <w:t>)</w:t>
      </w:r>
      <w:r w:rsidRPr="00DB1219">
        <w:rPr>
          <w:b/>
          <w:sz w:val="22"/>
        </w:rPr>
        <w:t xml:space="preserve"> </w:t>
      </w:r>
      <w:r>
        <w:rPr>
          <w:b/>
          <w:sz w:val="22"/>
        </w:rPr>
        <w:t>s</w:t>
      </w:r>
      <w:r w:rsidRPr="00DB1219">
        <w:rPr>
          <w:b/>
          <w:sz w:val="22"/>
        </w:rPr>
        <w:t xml:space="preserve">election criteria </w:t>
      </w:r>
      <w:r>
        <w:rPr>
          <w:b/>
          <w:sz w:val="22"/>
        </w:rPr>
        <w:t xml:space="preserve">for ability to pay, need, and willingness to partner.  </w:t>
      </w:r>
      <w:r w:rsidRPr="00DB1219">
        <w:rPr>
          <w:b/>
          <w:sz w:val="22"/>
        </w:rPr>
        <w:t xml:space="preserve">The </w:t>
      </w:r>
      <w:r>
        <w:rPr>
          <w:b/>
          <w:sz w:val="22"/>
        </w:rPr>
        <w:t>Homeowner Selection C</w:t>
      </w:r>
      <w:r w:rsidRPr="00DB1219">
        <w:rPr>
          <w:b/>
          <w:sz w:val="22"/>
        </w:rPr>
        <w:t>ommittee recommends th</w:t>
      </w:r>
      <w:r>
        <w:rPr>
          <w:b/>
          <w:sz w:val="22"/>
        </w:rPr>
        <w:t xml:space="preserve">at they </w:t>
      </w:r>
      <w:r w:rsidRPr="00DB1219">
        <w:rPr>
          <w:b/>
          <w:sz w:val="22"/>
        </w:rPr>
        <w:t>be conditionally approved for HFHCV</w:t>
      </w:r>
      <w:r>
        <w:rPr>
          <w:b/>
          <w:sz w:val="22"/>
        </w:rPr>
        <w:t>’</w:t>
      </w:r>
      <w:r w:rsidRPr="00DB1219">
        <w:rPr>
          <w:b/>
          <w:sz w:val="22"/>
        </w:rPr>
        <w:t xml:space="preserve">s </w:t>
      </w:r>
      <w:r>
        <w:rPr>
          <w:b/>
          <w:sz w:val="22"/>
        </w:rPr>
        <w:t>H</w:t>
      </w:r>
      <w:r w:rsidRPr="00DB1219">
        <w:rPr>
          <w:b/>
          <w:sz w:val="22"/>
        </w:rPr>
        <w:t xml:space="preserve">omeownership </w:t>
      </w:r>
      <w:r>
        <w:rPr>
          <w:b/>
          <w:sz w:val="22"/>
        </w:rPr>
        <w:t>P</w:t>
      </w:r>
      <w:r w:rsidRPr="00DB1219">
        <w:rPr>
          <w:b/>
          <w:sz w:val="22"/>
        </w:rPr>
        <w:t>rogram and pre-approved for a Habitat loan</w:t>
      </w:r>
      <w:r>
        <w:rPr>
          <w:b/>
          <w:sz w:val="22"/>
        </w:rPr>
        <w:t>.</w:t>
      </w:r>
    </w:p>
    <w:p w14:paraId="67BA4413" w14:textId="77777777" w:rsidR="00E51F20" w:rsidRPr="00DB1219" w:rsidRDefault="00E51F20" w:rsidP="00E51F20">
      <w:pPr>
        <w:pStyle w:val="NoSpacing"/>
        <w:rPr>
          <w:sz w:val="22"/>
        </w:rPr>
      </w:pPr>
    </w:p>
    <w:p w14:paraId="6FD26C95" w14:textId="77777777" w:rsidR="00E51F20" w:rsidRPr="001411A9" w:rsidRDefault="00E51F20" w:rsidP="00E51F20">
      <w:pPr>
        <w:pStyle w:val="NoSpacing"/>
        <w:rPr>
          <w:sz w:val="22"/>
          <w:u w:val="single"/>
        </w:rPr>
      </w:pPr>
      <w:r w:rsidRPr="001411A9">
        <w:rPr>
          <w:b/>
          <w:sz w:val="22"/>
          <w:u w:val="single"/>
        </w:rPr>
        <w:t xml:space="preserve">Household of </w:t>
      </w:r>
      <w:r>
        <w:rPr>
          <w:b/>
          <w:sz w:val="22"/>
          <w:u w:val="single"/>
        </w:rPr>
        <w:t>7 (2</w:t>
      </w:r>
      <w:r w:rsidRPr="001411A9">
        <w:rPr>
          <w:b/>
          <w:sz w:val="22"/>
          <w:u w:val="single"/>
        </w:rPr>
        <w:t xml:space="preserve"> adults/</w:t>
      </w:r>
      <w:r>
        <w:rPr>
          <w:b/>
          <w:sz w:val="22"/>
          <w:u w:val="single"/>
        </w:rPr>
        <w:t>5</w:t>
      </w:r>
      <w:r w:rsidRPr="001411A9">
        <w:rPr>
          <w:b/>
          <w:sz w:val="22"/>
          <w:u w:val="single"/>
        </w:rPr>
        <w:t xml:space="preserve"> children</w:t>
      </w:r>
      <w:r>
        <w:rPr>
          <w:b/>
          <w:sz w:val="22"/>
          <w:u w:val="single"/>
        </w:rPr>
        <w:t>, 1 more to be born prior to closing</w:t>
      </w:r>
      <w:r w:rsidRPr="001411A9">
        <w:rPr>
          <w:b/>
          <w:sz w:val="22"/>
          <w:u w:val="single"/>
        </w:rPr>
        <w:t>)</w:t>
      </w:r>
    </w:p>
    <w:p w14:paraId="769C8E9B" w14:textId="77777777" w:rsidR="00E51F20" w:rsidRPr="001411A9" w:rsidRDefault="00E51F20" w:rsidP="00E51F20">
      <w:pPr>
        <w:pStyle w:val="NoSpacing"/>
        <w:rPr>
          <w:sz w:val="22"/>
        </w:rPr>
      </w:pPr>
      <w:r w:rsidRPr="001411A9">
        <w:rPr>
          <w:sz w:val="22"/>
        </w:rPr>
        <w:t>Employ</w:t>
      </w:r>
      <w:r>
        <w:rPr>
          <w:sz w:val="22"/>
        </w:rPr>
        <w:t>er</w:t>
      </w:r>
      <w:r w:rsidRPr="001411A9">
        <w:rPr>
          <w:sz w:val="22"/>
        </w:rPr>
        <w:t>:</w:t>
      </w:r>
      <w:r>
        <w:rPr>
          <w:sz w:val="22"/>
        </w:rPr>
        <w:t xml:space="preserve">  ZF Chassis Components, Bangkok Pho</w:t>
      </w:r>
    </w:p>
    <w:p w14:paraId="6F17C186" w14:textId="77777777" w:rsidR="00E51F20" w:rsidRPr="001411A9" w:rsidRDefault="00E51F20" w:rsidP="00E51F20">
      <w:pPr>
        <w:pStyle w:val="NoSpacing"/>
        <w:rPr>
          <w:sz w:val="22"/>
        </w:rPr>
      </w:pPr>
      <w:r>
        <w:rPr>
          <w:sz w:val="22"/>
        </w:rPr>
        <w:t xml:space="preserve">Annual </w:t>
      </w:r>
      <w:r w:rsidRPr="001411A9">
        <w:rPr>
          <w:sz w:val="22"/>
        </w:rPr>
        <w:t xml:space="preserve">Income: </w:t>
      </w:r>
      <w:r>
        <w:rPr>
          <w:sz w:val="22"/>
        </w:rPr>
        <w:t xml:space="preserve"> </w:t>
      </w:r>
      <w:r w:rsidRPr="001411A9">
        <w:rPr>
          <w:sz w:val="22"/>
        </w:rPr>
        <w:t>$</w:t>
      </w:r>
      <w:r>
        <w:rPr>
          <w:sz w:val="22"/>
        </w:rPr>
        <w:t>44,595.54</w:t>
      </w:r>
    </w:p>
    <w:p w14:paraId="7D681D33" w14:textId="77777777" w:rsidR="00E51F20" w:rsidRDefault="00E51F20" w:rsidP="00E51F20">
      <w:pPr>
        <w:pStyle w:val="NoSpacing"/>
        <w:rPr>
          <w:sz w:val="22"/>
        </w:rPr>
      </w:pPr>
      <w:r w:rsidRPr="001411A9">
        <w:rPr>
          <w:sz w:val="22"/>
        </w:rPr>
        <w:t>Percentage of Area Median Income</w:t>
      </w:r>
      <w:r>
        <w:rPr>
          <w:sz w:val="22"/>
        </w:rPr>
        <w:t>: for household of 7 - 60%;</w:t>
      </w:r>
      <w:r w:rsidRPr="00746743">
        <w:rPr>
          <w:sz w:val="22"/>
        </w:rPr>
        <w:t xml:space="preserve"> </w:t>
      </w:r>
      <w:r>
        <w:rPr>
          <w:sz w:val="22"/>
        </w:rPr>
        <w:t>for household of 8 - 57%</w:t>
      </w:r>
    </w:p>
    <w:p w14:paraId="1E35208B" w14:textId="77777777" w:rsidR="00E51F20" w:rsidRPr="001411A9" w:rsidRDefault="00E51F20" w:rsidP="00E51F20">
      <w:pPr>
        <w:pStyle w:val="NoSpacing"/>
        <w:rPr>
          <w:sz w:val="22"/>
        </w:rPr>
      </w:pPr>
      <w:r w:rsidRPr="001411A9">
        <w:rPr>
          <w:sz w:val="22"/>
        </w:rPr>
        <w:t xml:space="preserve">Credit: </w:t>
      </w:r>
      <w:r>
        <w:rPr>
          <w:sz w:val="22"/>
        </w:rPr>
        <w:t xml:space="preserve"> </w:t>
      </w:r>
      <w:r w:rsidRPr="001411A9">
        <w:rPr>
          <w:sz w:val="22"/>
        </w:rPr>
        <w:t>meets requirements</w:t>
      </w:r>
    </w:p>
    <w:p w14:paraId="772E4770" w14:textId="77777777" w:rsidR="00E51F20" w:rsidRPr="001411A9" w:rsidRDefault="00E51F20" w:rsidP="00E51F20">
      <w:pPr>
        <w:pStyle w:val="NoSpacing"/>
        <w:rPr>
          <w:sz w:val="22"/>
        </w:rPr>
      </w:pPr>
      <w:r w:rsidRPr="001411A9">
        <w:rPr>
          <w:sz w:val="22"/>
        </w:rPr>
        <w:t xml:space="preserve">Consumer Debt to Income Ratio: </w:t>
      </w:r>
      <w:r>
        <w:rPr>
          <w:sz w:val="22"/>
        </w:rPr>
        <w:t xml:space="preserve"> 36</w:t>
      </w:r>
      <w:r w:rsidRPr="001411A9">
        <w:rPr>
          <w:sz w:val="22"/>
        </w:rPr>
        <w:t>%</w:t>
      </w:r>
      <w:r>
        <w:rPr>
          <w:sz w:val="22"/>
        </w:rPr>
        <w:t xml:space="preserve"> (back end)</w:t>
      </w:r>
    </w:p>
    <w:p w14:paraId="457796D0" w14:textId="77777777" w:rsidR="00E51F20" w:rsidRPr="001411A9" w:rsidRDefault="00E51F20" w:rsidP="00E51F20">
      <w:pPr>
        <w:pStyle w:val="NoSpacing"/>
        <w:rPr>
          <w:sz w:val="22"/>
        </w:rPr>
      </w:pPr>
      <w:r w:rsidRPr="001411A9">
        <w:rPr>
          <w:sz w:val="22"/>
        </w:rPr>
        <w:t>Current Rent:</w:t>
      </w:r>
      <w:r>
        <w:rPr>
          <w:sz w:val="22"/>
        </w:rPr>
        <w:t xml:space="preserve"> </w:t>
      </w:r>
      <w:r w:rsidRPr="001411A9">
        <w:rPr>
          <w:sz w:val="22"/>
        </w:rPr>
        <w:t xml:space="preserve"> $</w:t>
      </w:r>
      <w:r>
        <w:rPr>
          <w:sz w:val="22"/>
        </w:rPr>
        <w:t>375</w:t>
      </w:r>
      <w:r w:rsidRPr="001411A9">
        <w:rPr>
          <w:sz w:val="22"/>
        </w:rPr>
        <w:t>/month</w:t>
      </w:r>
    </w:p>
    <w:p w14:paraId="17E17E9C" w14:textId="77777777" w:rsidR="00E51F20" w:rsidRDefault="00E51F20" w:rsidP="00E51F20">
      <w:pPr>
        <w:pStyle w:val="NoSpacing"/>
        <w:rPr>
          <w:sz w:val="22"/>
        </w:rPr>
      </w:pPr>
      <w:r w:rsidRPr="001411A9">
        <w:rPr>
          <w:sz w:val="22"/>
        </w:rPr>
        <w:t>Need:</w:t>
      </w:r>
      <w:r>
        <w:rPr>
          <w:sz w:val="22"/>
        </w:rPr>
        <w:t xml:space="preserve"> </w:t>
      </w:r>
      <w:r w:rsidRPr="001411A9">
        <w:rPr>
          <w:sz w:val="22"/>
        </w:rPr>
        <w:t xml:space="preserve"> </w:t>
      </w:r>
      <w:r>
        <w:rPr>
          <w:sz w:val="22"/>
        </w:rPr>
        <w:t>overcrowding, pest issues</w:t>
      </w:r>
    </w:p>
    <w:p w14:paraId="40C2E05E" w14:textId="77777777" w:rsidR="00E51F20" w:rsidRPr="001411A9" w:rsidRDefault="00E51F20" w:rsidP="00E51F20">
      <w:pPr>
        <w:pStyle w:val="NoSpacing"/>
        <w:rPr>
          <w:sz w:val="22"/>
        </w:rPr>
      </w:pPr>
      <w:bookmarkStart w:id="3" w:name="_Hlk45979517"/>
      <w:r>
        <w:rPr>
          <w:sz w:val="22"/>
        </w:rPr>
        <w:t xml:space="preserve">Willingness to </w:t>
      </w:r>
      <w:proofErr w:type="gramStart"/>
      <w:r>
        <w:rPr>
          <w:sz w:val="22"/>
        </w:rPr>
        <w:t>partner:</w:t>
      </w:r>
      <w:proofErr w:type="gramEnd"/>
      <w:r>
        <w:rPr>
          <w:sz w:val="22"/>
        </w:rPr>
        <w:t xml:space="preserve">  meets requirements</w:t>
      </w:r>
    </w:p>
    <w:bookmarkEnd w:id="3"/>
    <w:p w14:paraId="0F264ABF" w14:textId="77777777" w:rsidR="00E51F20" w:rsidRPr="001411A9" w:rsidRDefault="00E51F20" w:rsidP="00E51F20">
      <w:pPr>
        <w:pStyle w:val="NoSpacing"/>
        <w:rPr>
          <w:sz w:val="22"/>
        </w:rPr>
      </w:pPr>
    </w:p>
    <w:p w14:paraId="4B0E37A2" w14:textId="77777777" w:rsidR="00E51F20" w:rsidRPr="001411A9" w:rsidRDefault="00E51F20" w:rsidP="00E51F20">
      <w:pPr>
        <w:pStyle w:val="NoSpacing"/>
        <w:rPr>
          <w:sz w:val="22"/>
          <w:u w:val="single"/>
        </w:rPr>
      </w:pPr>
      <w:r w:rsidRPr="001411A9">
        <w:rPr>
          <w:b/>
          <w:sz w:val="22"/>
          <w:u w:val="single"/>
        </w:rPr>
        <w:t xml:space="preserve">Household of </w:t>
      </w:r>
      <w:r>
        <w:rPr>
          <w:b/>
          <w:sz w:val="22"/>
          <w:u w:val="single"/>
        </w:rPr>
        <w:t xml:space="preserve">2 </w:t>
      </w:r>
      <w:r w:rsidRPr="001411A9">
        <w:rPr>
          <w:b/>
          <w:sz w:val="22"/>
          <w:u w:val="single"/>
        </w:rPr>
        <w:t>(</w:t>
      </w:r>
      <w:r>
        <w:rPr>
          <w:b/>
          <w:sz w:val="22"/>
          <w:u w:val="single"/>
        </w:rPr>
        <w:t>1</w:t>
      </w:r>
      <w:r w:rsidRPr="001411A9">
        <w:rPr>
          <w:b/>
          <w:sz w:val="22"/>
          <w:u w:val="single"/>
        </w:rPr>
        <w:t xml:space="preserve"> adult/</w:t>
      </w:r>
      <w:r>
        <w:rPr>
          <w:b/>
          <w:sz w:val="22"/>
          <w:u w:val="single"/>
        </w:rPr>
        <w:t>1</w:t>
      </w:r>
      <w:r w:rsidRPr="001411A9">
        <w:rPr>
          <w:b/>
          <w:sz w:val="22"/>
          <w:u w:val="single"/>
        </w:rPr>
        <w:t xml:space="preserve"> child)</w:t>
      </w:r>
    </w:p>
    <w:p w14:paraId="7B792F2B" w14:textId="77777777" w:rsidR="00E51F20" w:rsidRPr="001411A9" w:rsidRDefault="00E51F20" w:rsidP="00E51F20">
      <w:pPr>
        <w:pStyle w:val="NoSpacing"/>
        <w:rPr>
          <w:sz w:val="22"/>
        </w:rPr>
      </w:pPr>
      <w:r w:rsidRPr="001411A9">
        <w:rPr>
          <w:sz w:val="22"/>
        </w:rPr>
        <w:t>Employ</w:t>
      </w:r>
      <w:r>
        <w:rPr>
          <w:sz w:val="22"/>
        </w:rPr>
        <w:t>er</w:t>
      </w:r>
      <w:r w:rsidRPr="001411A9">
        <w:rPr>
          <w:sz w:val="22"/>
        </w:rPr>
        <w:t>:</w:t>
      </w:r>
      <w:r>
        <w:rPr>
          <w:sz w:val="22"/>
        </w:rPr>
        <w:t xml:space="preserve"> </w:t>
      </w:r>
      <w:r w:rsidRPr="001411A9">
        <w:rPr>
          <w:sz w:val="22"/>
        </w:rPr>
        <w:t xml:space="preserve"> </w:t>
      </w:r>
      <w:proofErr w:type="spellStart"/>
      <w:r>
        <w:rPr>
          <w:sz w:val="22"/>
        </w:rPr>
        <w:t>Unitape</w:t>
      </w:r>
      <w:proofErr w:type="spellEnd"/>
      <w:r>
        <w:rPr>
          <w:sz w:val="22"/>
        </w:rPr>
        <w:t>, USA</w:t>
      </w:r>
    </w:p>
    <w:p w14:paraId="73138558" w14:textId="77777777" w:rsidR="00E51F20" w:rsidRPr="001411A9" w:rsidRDefault="00E51F20" w:rsidP="00E51F20">
      <w:pPr>
        <w:pStyle w:val="NoSpacing"/>
        <w:rPr>
          <w:sz w:val="22"/>
        </w:rPr>
      </w:pPr>
      <w:r w:rsidRPr="001411A9">
        <w:rPr>
          <w:sz w:val="22"/>
        </w:rPr>
        <w:t xml:space="preserve">Income: </w:t>
      </w:r>
      <w:r>
        <w:rPr>
          <w:sz w:val="22"/>
        </w:rPr>
        <w:t xml:space="preserve"> </w:t>
      </w:r>
      <w:r w:rsidRPr="001411A9">
        <w:rPr>
          <w:sz w:val="22"/>
        </w:rPr>
        <w:t>$</w:t>
      </w:r>
      <w:r>
        <w:rPr>
          <w:sz w:val="22"/>
        </w:rPr>
        <w:t>23,166.00</w:t>
      </w:r>
    </w:p>
    <w:p w14:paraId="4EEF8391" w14:textId="77777777" w:rsidR="00E51F20" w:rsidRPr="001411A9" w:rsidRDefault="00E51F20" w:rsidP="00E51F20">
      <w:pPr>
        <w:pStyle w:val="NoSpacing"/>
        <w:rPr>
          <w:sz w:val="22"/>
        </w:rPr>
      </w:pPr>
      <w:r w:rsidRPr="001411A9">
        <w:rPr>
          <w:sz w:val="22"/>
        </w:rPr>
        <w:t xml:space="preserve">Percentage of Area Median Income: </w:t>
      </w:r>
      <w:r>
        <w:rPr>
          <w:sz w:val="22"/>
        </w:rPr>
        <w:t xml:space="preserve"> 49</w:t>
      </w:r>
      <w:r w:rsidRPr="001411A9">
        <w:rPr>
          <w:sz w:val="22"/>
        </w:rPr>
        <w:t>%</w:t>
      </w:r>
    </w:p>
    <w:p w14:paraId="55974297" w14:textId="77777777" w:rsidR="00E51F20" w:rsidRPr="001411A9" w:rsidRDefault="00E51F20" w:rsidP="00E51F20">
      <w:pPr>
        <w:pStyle w:val="NoSpacing"/>
        <w:rPr>
          <w:sz w:val="22"/>
        </w:rPr>
      </w:pPr>
      <w:r w:rsidRPr="001411A9">
        <w:rPr>
          <w:sz w:val="22"/>
        </w:rPr>
        <w:t>Credit:</w:t>
      </w:r>
      <w:r>
        <w:rPr>
          <w:sz w:val="22"/>
        </w:rPr>
        <w:t xml:space="preserve"> </w:t>
      </w:r>
      <w:r w:rsidRPr="001411A9">
        <w:rPr>
          <w:sz w:val="22"/>
        </w:rPr>
        <w:t xml:space="preserve"> </w:t>
      </w:r>
      <w:r>
        <w:rPr>
          <w:sz w:val="22"/>
        </w:rPr>
        <w:t>meets requirements</w:t>
      </w:r>
    </w:p>
    <w:p w14:paraId="26E290CB" w14:textId="77777777" w:rsidR="00E51F20" w:rsidRPr="001411A9" w:rsidRDefault="00E51F20" w:rsidP="00E51F20">
      <w:pPr>
        <w:pStyle w:val="NoSpacing"/>
        <w:rPr>
          <w:sz w:val="22"/>
        </w:rPr>
      </w:pPr>
      <w:r w:rsidRPr="001411A9">
        <w:rPr>
          <w:sz w:val="22"/>
        </w:rPr>
        <w:t xml:space="preserve">Consumer Debt to Income Ratio: </w:t>
      </w:r>
      <w:r>
        <w:rPr>
          <w:sz w:val="22"/>
        </w:rPr>
        <w:t xml:space="preserve"> 30</w:t>
      </w:r>
      <w:r w:rsidRPr="001411A9">
        <w:rPr>
          <w:sz w:val="22"/>
        </w:rPr>
        <w:t>%</w:t>
      </w:r>
      <w:r>
        <w:rPr>
          <w:sz w:val="22"/>
        </w:rPr>
        <w:t xml:space="preserve"> (back end)</w:t>
      </w:r>
    </w:p>
    <w:p w14:paraId="5CD991D6" w14:textId="77777777" w:rsidR="00E51F20" w:rsidRPr="001411A9" w:rsidRDefault="00E51F20" w:rsidP="00E51F20">
      <w:pPr>
        <w:pStyle w:val="NoSpacing"/>
        <w:rPr>
          <w:sz w:val="22"/>
        </w:rPr>
      </w:pPr>
      <w:r w:rsidRPr="001411A9">
        <w:rPr>
          <w:sz w:val="22"/>
        </w:rPr>
        <w:t xml:space="preserve">Current Rent: </w:t>
      </w:r>
      <w:r>
        <w:rPr>
          <w:sz w:val="22"/>
        </w:rPr>
        <w:t xml:space="preserve"> </w:t>
      </w:r>
      <w:r w:rsidRPr="001411A9">
        <w:rPr>
          <w:sz w:val="22"/>
        </w:rPr>
        <w:t>$</w:t>
      </w:r>
      <w:r>
        <w:rPr>
          <w:sz w:val="22"/>
        </w:rPr>
        <w:t>625</w:t>
      </w:r>
      <w:r w:rsidRPr="001411A9">
        <w:rPr>
          <w:sz w:val="22"/>
        </w:rPr>
        <w:t>/month</w:t>
      </w:r>
      <w:r>
        <w:rPr>
          <w:sz w:val="22"/>
        </w:rPr>
        <w:t xml:space="preserve"> (32% of monthly gross income)</w:t>
      </w:r>
    </w:p>
    <w:p w14:paraId="21BCB3A2" w14:textId="77777777" w:rsidR="00E51F20" w:rsidRDefault="00E51F20" w:rsidP="00E51F20">
      <w:pPr>
        <w:pStyle w:val="NoSpacing"/>
        <w:rPr>
          <w:sz w:val="22"/>
        </w:rPr>
      </w:pPr>
      <w:r w:rsidRPr="001411A9">
        <w:rPr>
          <w:sz w:val="22"/>
        </w:rPr>
        <w:t xml:space="preserve">Need: </w:t>
      </w:r>
      <w:r>
        <w:rPr>
          <w:sz w:val="22"/>
        </w:rPr>
        <w:t xml:space="preserve"> rent unaffordable, concern for child’s safety</w:t>
      </w:r>
    </w:p>
    <w:p w14:paraId="5F440F1D" w14:textId="77777777" w:rsidR="00E51F20" w:rsidRPr="001411A9" w:rsidRDefault="00E51F20" w:rsidP="00E51F20">
      <w:pPr>
        <w:pStyle w:val="NoSpacing"/>
        <w:rPr>
          <w:sz w:val="22"/>
        </w:rPr>
      </w:pPr>
      <w:r>
        <w:rPr>
          <w:sz w:val="22"/>
        </w:rPr>
        <w:t xml:space="preserve">Willingness to </w:t>
      </w:r>
      <w:proofErr w:type="gramStart"/>
      <w:r>
        <w:rPr>
          <w:sz w:val="22"/>
        </w:rPr>
        <w:t>partner:</w:t>
      </w:r>
      <w:proofErr w:type="gramEnd"/>
      <w:r>
        <w:rPr>
          <w:sz w:val="22"/>
        </w:rPr>
        <w:t xml:space="preserve">  meets requirements</w:t>
      </w:r>
    </w:p>
    <w:p w14:paraId="5104AD64" w14:textId="77777777" w:rsidR="00E51F20" w:rsidRDefault="00E51F20" w:rsidP="00E51F20">
      <w:pPr>
        <w:pStyle w:val="NoSpacing"/>
        <w:rPr>
          <w:rFonts w:cs="Times New Roman"/>
          <w:b/>
          <w:sz w:val="22"/>
          <w:u w:val="single"/>
        </w:rPr>
      </w:pPr>
    </w:p>
    <w:p w14:paraId="3B7CB7B6" w14:textId="77777777" w:rsidR="00E51F20" w:rsidRPr="001411A9" w:rsidRDefault="00E51F20" w:rsidP="00E51F20">
      <w:pPr>
        <w:pStyle w:val="NoSpacing"/>
        <w:rPr>
          <w:rFonts w:cs="Times New Roman"/>
          <w:b/>
          <w:sz w:val="22"/>
          <w:u w:val="single"/>
        </w:rPr>
      </w:pPr>
      <w:r w:rsidRPr="001411A9">
        <w:rPr>
          <w:rFonts w:cs="Times New Roman"/>
          <w:b/>
          <w:sz w:val="22"/>
          <w:u w:val="single"/>
        </w:rPr>
        <w:t xml:space="preserve">Household of </w:t>
      </w:r>
      <w:r>
        <w:rPr>
          <w:rFonts w:cs="Times New Roman"/>
          <w:b/>
          <w:sz w:val="22"/>
          <w:u w:val="single"/>
        </w:rPr>
        <w:t xml:space="preserve">3 </w:t>
      </w:r>
      <w:r w:rsidRPr="001411A9">
        <w:rPr>
          <w:rFonts w:cs="Times New Roman"/>
          <w:b/>
          <w:sz w:val="22"/>
          <w:u w:val="single"/>
        </w:rPr>
        <w:t>(</w:t>
      </w:r>
      <w:r>
        <w:rPr>
          <w:rFonts w:cs="Times New Roman"/>
          <w:b/>
          <w:sz w:val="22"/>
          <w:u w:val="single"/>
        </w:rPr>
        <w:t xml:space="preserve">2 </w:t>
      </w:r>
      <w:r w:rsidRPr="001411A9">
        <w:rPr>
          <w:rFonts w:cs="Times New Roman"/>
          <w:b/>
          <w:sz w:val="22"/>
          <w:u w:val="single"/>
        </w:rPr>
        <w:t>adult</w:t>
      </w:r>
      <w:r>
        <w:rPr>
          <w:rFonts w:cs="Times New Roman"/>
          <w:b/>
          <w:sz w:val="22"/>
          <w:u w:val="single"/>
        </w:rPr>
        <w:t>s</w:t>
      </w:r>
      <w:r w:rsidRPr="001411A9">
        <w:rPr>
          <w:rFonts w:cs="Times New Roman"/>
          <w:b/>
          <w:sz w:val="22"/>
          <w:u w:val="single"/>
        </w:rPr>
        <w:t>/</w:t>
      </w:r>
      <w:r>
        <w:rPr>
          <w:rFonts w:cs="Times New Roman"/>
          <w:b/>
          <w:sz w:val="22"/>
          <w:u w:val="single"/>
        </w:rPr>
        <w:t xml:space="preserve"> 1 </w:t>
      </w:r>
      <w:r w:rsidRPr="001411A9">
        <w:rPr>
          <w:rFonts w:cs="Times New Roman"/>
          <w:b/>
          <w:sz w:val="22"/>
          <w:u w:val="single"/>
        </w:rPr>
        <w:t>child</w:t>
      </w:r>
      <w:r>
        <w:rPr>
          <w:rFonts w:cs="Times New Roman"/>
          <w:b/>
          <w:sz w:val="22"/>
          <w:u w:val="single"/>
        </w:rPr>
        <w:t>, 1 more to be born prior to closing</w:t>
      </w:r>
      <w:r w:rsidRPr="001411A9">
        <w:rPr>
          <w:rFonts w:cs="Times New Roman"/>
          <w:b/>
          <w:sz w:val="22"/>
          <w:u w:val="single"/>
        </w:rPr>
        <w:t>)</w:t>
      </w:r>
    </w:p>
    <w:p w14:paraId="3AA0878D" w14:textId="77777777" w:rsidR="00E51F20" w:rsidRDefault="00E51F20" w:rsidP="00E51F20">
      <w:pPr>
        <w:pStyle w:val="NoSpacing"/>
        <w:rPr>
          <w:rFonts w:cs="Times New Roman"/>
          <w:sz w:val="22"/>
        </w:rPr>
      </w:pPr>
      <w:r>
        <w:rPr>
          <w:rFonts w:cs="Times New Roman"/>
          <w:sz w:val="22"/>
        </w:rPr>
        <w:t>Employer:  Target Distribution</w:t>
      </w:r>
    </w:p>
    <w:p w14:paraId="3B7CFC2C" w14:textId="77777777" w:rsidR="00E51F20" w:rsidRPr="001411A9" w:rsidRDefault="00E51F20" w:rsidP="00E51F20">
      <w:pPr>
        <w:pStyle w:val="NoSpacing"/>
        <w:rPr>
          <w:rFonts w:cs="Times New Roman"/>
          <w:sz w:val="22"/>
        </w:rPr>
      </w:pPr>
      <w:r w:rsidRPr="001411A9">
        <w:rPr>
          <w:rFonts w:cs="Times New Roman"/>
          <w:sz w:val="22"/>
        </w:rPr>
        <w:t>Income:  $</w:t>
      </w:r>
      <w:r>
        <w:rPr>
          <w:rFonts w:cs="Times New Roman"/>
          <w:sz w:val="22"/>
        </w:rPr>
        <w:t>29,267.51</w:t>
      </w:r>
    </w:p>
    <w:p w14:paraId="44E2F68E" w14:textId="77777777" w:rsidR="00E51F20" w:rsidRPr="001411A9" w:rsidRDefault="00E51F20" w:rsidP="00E51F20">
      <w:pPr>
        <w:pStyle w:val="NoSpacing"/>
        <w:rPr>
          <w:rFonts w:cs="Times New Roman"/>
          <w:sz w:val="22"/>
        </w:rPr>
      </w:pPr>
      <w:r w:rsidRPr="001411A9">
        <w:rPr>
          <w:rFonts w:cs="Times New Roman"/>
          <w:sz w:val="22"/>
        </w:rPr>
        <w:t>Percentage of Area Median Income</w:t>
      </w:r>
      <w:r>
        <w:rPr>
          <w:rFonts w:cs="Times New Roman"/>
          <w:sz w:val="22"/>
        </w:rPr>
        <w:t xml:space="preserve">: </w:t>
      </w:r>
      <w:r w:rsidRPr="001411A9">
        <w:rPr>
          <w:rFonts w:cs="Times New Roman"/>
          <w:sz w:val="22"/>
        </w:rPr>
        <w:t xml:space="preserve"> for household of 3</w:t>
      </w:r>
      <w:r>
        <w:rPr>
          <w:rFonts w:cs="Times New Roman"/>
          <w:sz w:val="22"/>
        </w:rPr>
        <w:t xml:space="preserve"> -</w:t>
      </w:r>
      <w:r w:rsidRPr="001411A9">
        <w:rPr>
          <w:rFonts w:cs="Times New Roman"/>
          <w:sz w:val="22"/>
        </w:rPr>
        <w:t xml:space="preserve"> </w:t>
      </w:r>
      <w:r>
        <w:rPr>
          <w:rFonts w:cs="Times New Roman"/>
          <w:sz w:val="22"/>
        </w:rPr>
        <w:t>55</w:t>
      </w:r>
      <w:r w:rsidRPr="001411A9">
        <w:rPr>
          <w:rFonts w:cs="Times New Roman"/>
          <w:sz w:val="22"/>
        </w:rPr>
        <w:t>%</w:t>
      </w:r>
      <w:r>
        <w:rPr>
          <w:rFonts w:cs="Times New Roman"/>
          <w:sz w:val="22"/>
        </w:rPr>
        <w:t xml:space="preserve">; </w:t>
      </w:r>
      <w:r w:rsidRPr="001411A9">
        <w:rPr>
          <w:rFonts w:cs="Times New Roman"/>
          <w:sz w:val="22"/>
        </w:rPr>
        <w:t>for household of 4</w:t>
      </w:r>
      <w:r>
        <w:rPr>
          <w:rFonts w:cs="Times New Roman"/>
          <w:sz w:val="22"/>
        </w:rPr>
        <w:t xml:space="preserve"> -</w:t>
      </w:r>
      <w:r w:rsidRPr="001411A9">
        <w:rPr>
          <w:rFonts w:cs="Times New Roman"/>
          <w:sz w:val="22"/>
        </w:rPr>
        <w:t xml:space="preserve"> </w:t>
      </w:r>
      <w:r>
        <w:rPr>
          <w:rFonts w:cs="Times New Roman"/>
          <w:sz w:val="22"/>
        </w:rPr>
        <w:t>49</w:t>
      </w:r>
      <w:r w:rsidRPr="001411A9">
        <w:rPr>
          <w:rFonts w:cs="Times New Roman"/>
          <w:sz w:val="22"/>
        </w:rPr>
        <w:t>%</w:t>
      </w:r>
    </w:p>
    <w:p w14:paraId="521985DE" w14:textId="77777777" w:rsidR="00E51F20" w:rsidRPr="001411A9" w:rsidRDefault="00E51F20" w:rsidP="00E51F20">
      <w:pPr>
        <w:pStyle w:val="NoSpacing"/>
        <w:rPr>
          <w:rFonts w:cs="Times New Roman"/>
          <w:sz w:val="22"/>
        </w:rPr>
      </w:pPr>
      <w:r w:rsidRPr="001411A9">
        <w:rPr>
          <w:rFonts w:cs="Times New Roman"/>
          <w:sz w:val="22"/>
        </w:rPr>
        <w:t xml:space="preserve">Credit: </w:t>
      </w:r>
      <w:r>
        <w:rPr>
          <w:rFonts w:cs="Times New Roman"/>
          <w:sz w:val="22"/>
        </w:rPr>
        <w:t xml:space="preserve"> m</w:t>
      </w:r>
      <w:r w:rsidRPr="001411A9">
        <w:rPr>
          <w:rFonts w:cs="Times New Roman"/>
          <w:sz w:val="22"/>
        </w:rPr>
        <w:t>eets guidelines</w:t>
      </w:r>
    </w:p>
    <w:p w14:paraId="38317F26" w14:textId="77777777" w:rsidR="00E51F20" w:rsidRPr="001411A9" w:rsidRDefault="00E51F20" w:rsidP="00E51F20">
      <w:pPr>
        <w:pStyle w:val="NoSpacing"/>
        <w:rPr>
          <w:rFonts w:cs="Times New Roman"/>
          <w:sz w:val="22"/>
        </w:rPr>
      </w:pPr>
      <w:r w:rsidRPr="001411A9">
        <w:rPr>
          <w:rFonts w:cs="Times New Roman"/>
          <w:sz w:val="22"/>
        </w:rPr>
        <w:t>Consumer Debt to Income Ratio:</w:t>
      </w:r>
      <w:r>
        <w:rPr>
          <w:rFonts w:cs="Times New Roman"/>
          <w:sz w:val="22"/>
        </w:rPr>
        <w:t xml:space="preserve"> </w:t>
      </w:r>
      <w:r w:rsidRPr="001411A9">
        <w:rPr>
          <w:rFonts w:cs="Times New Roman"/>
          <w:sz w:val="22"/>
        </w:rPr>
        <w:t xml:space="preserve"> </w:t>
      </w:r>
      <w:r>
        <w:rPr>
          <w:rFonts w:cs="Times New Roman"/>
          <w:sz w:val="22"/>
        </w:rPr>
        <w:t>28</w:t>
      </w:r>
      <w:r w:rsidRPr="001411A9">
        <w:rPr>
          <w:rFonts w:cs="Times New Roman"/>
          <w:sz w:val="22"/>
        </w:rPr>
        <w:t>%</w:t>
      </w:r>
      <w:r>
        <w:rPr>
          <w:rFonts w:cs="Times New Roman"/>
          <w:sz w:val="22"/>
        </w:rPr>
        <w:t xml:space="preserve"> (back end)</w:t>
      </w:r>
    </w:p>
    <w:p w14:paraId="5DE7A50D" w14:textId="77777777" w:rsidR="00E51F20" w:rsidRPr="001411A9" w:rsidRDefault="00E51F20" w:rsidP="00E51F20">
      <w:pPr>
        <w:pStyle w:val="NoSpacing"/>
        <w:rPr>
          <w:rFonts w:cs="Times New Roman"/>
          <w:sz w:val="22"/>
        </w:rPr>
      </w:pPr>
      <w:r w:rsidRPr="001411A9">
        <w:rPr>
          <w:rFonts w:cs="Times New Roman"/>
          <w:sz w:val="22"/>
        </w:rPr>
        <w:t>Current Rent:</w:t>
      </w:r>
      <w:r>
        <w:rPr>
          <w:rFonts w:cs="Times New Roman"/>
          <w:sz w:val="22"/>
        </w:rPr>
        <w:t xml:space="preserve"> </w:t>
      </w:r>
      <w:r w:rsidRPr="001411A9">
        <w:rPr>
          <w:rFonts w:cs="Times New Roman"/>
          <w:sz w:val="22"/>
        </w:rPr>
        <w:t xml:space="preserve"> $</w:t>
      </w:r>
      <w:r>
        <w:rPr>
          <w:rFonts w:cs="Times New Roman"/>
          <w:sz w:val="22"/>
        </w:rPr>
        <w:t>500/month</w:t>
      </w:r>
    </w:p>
    <w:p w14:paraId="1AB3D22B" w14:textId="77777777" w:rsidR="00E51F20" w:rsidRPr="001411A9" w:rsidRDefault="00E51F20" w:rsidP="00E51F20">
      <w:pPr>
        <w:pStyle w:val="NoSpacing"/>
        <w:rPr>
          <w:rFonts w:cs="Times New Roman"/>
          <w:sz w:val="22"/>
        </w:rPr>
      </w:pPr>
      <w:r w:rsidRPr="001411A9">
        <w:rPr>
          <w:rFonts w:cs="Times New Roman"/>
          <w:sz w:val="22"/>
        </w:rPr>
        <w:t>Need:</w:t>
      </w:r>
      <w:r>
        <w:rPr>
          <w:rFonts w:cs="Times New Roman"/>
          <w:sz w:val="22"/>
        </w:rPr>
        <w:t xml:space="preserve"> </w:t>
      </w:r>
      <w:r w:rsidRPr="001411A9">
        <w:rPr>
          <w:rFonts w:cs="Times New Roman"/>
          <w:sz w:val="22"/>
        </w:rPr>
        <w:t xml:space="preserve"> </w:t>
      </w:r>
      <w:r>
        <w:rPr>
          <w:rFonts w:cs="Times New Roman"/>
          <w:sz w:val="22"/>
        </w:rPr>
        <w:t xml:space="preserve">living with family members, overcrowding, unsafe neighborhood, unsafe housing conditions </w:t>
      </w:r>
      <w:r w:rsidRPr="001411A9">
        <w:rPr>
          <w:rFonts w:cs="Times New Roman"/>
          <w:sz w:val="22"/>
        </w:rPr>
        <w:t xml:space="preserve">   </w:t>
      </w:r>
    </w:p>
    <w:p w14:paraId="7F928B6B" w14:textId="77777777" w:rsidR="00E51F20" w:rsidRPr="001411A9" w:rsidRDefault="00E51F20" w:rsidP="00E51F20">
      <w:pPr>
        <w:pStyle w:val="NoSpacing"/>
        <w:rPr>
          <w:sz w:val="22"/>
        </w:rPr>
      </w:pPr>
      <w:r>
        <w:rPr>
          <w:sz w:val="22"/>
        </w:rPr>
        <w:t xml:space="preserve">Willingness to </w:t>
      </w:r>
      <w:proofErr w:type="gramStart"/>
      <w:r>
        <w:rPr>
          <w:sz w:val="22"/>
        </w:rPr>
        <w:t>partner:</w:t>
      </w:r>
      <w:proofErr w:type="gramEnd"/>
      <w:r>
        <w:rPr>
          <w:sz w:val="22"/>
        </w:rPr>
        <w:t xml:space="preserve">  meets requirements</w:t>
      </w:r>
    </w:p>
    <w:p w14:paraId="33FB72DF" w14:textId="77777777" w:rsidR="00E51F20" w:rsidRPr="001411A9" w:rsidRDefault="00E51F20" w:rsidP="00E51F20">
      <w:pPr>
        <w:pStyle w:val="NoSpacing"/>
        <w:rPr>
          <w:rFonts w:cs="Times New Roman"/>
          <w:sz w:val="22"/>
        </w:rPr>
      </w:pPr>
    </w:p>
    <w:p w14:paraId="5E526592" w14:textId="77777777" w:rsidR="003C70DB" w:rsidRDefault="003C70DB" w:rsidP="00E51F20">
      <w:pPr>
        <w:pStyle w:val="NoSpacing"/>
        <w:rPr>
          <w:b/>
          <w:sz w:val="22"/>
          <w:u w:val="single"/>
        </w:rPr>
      </w:pPr>
    </w:p>
    <w:p w14:paraId="617B90ED" w14:textId="77777777" w:rsidR="003C70DB" w:rsidRDefault="003C70DB" w:rsidP="00E51F20">
      <w:pPr>
        <w:pStyle w:val="NoSpacing"/>
        <w:rPr>
          <w:b/>
          <w:sz w:val="22"/>
          <w:u w:val="single"/>
        </w:rPr>
      </w:pPr>
    </w:p>
    <w:p w14:paraId="621785FB" w14:textId="77777777" w:rsidR="003C70DB" w:rsidRDefault="003C70DB" w:rsidP="00E51F20">
      <w:pPr>
        <w:pStyle w:val="NoSpacing"/>
        <w:rPr>
          <w:b/>
          <w:sz w:val="22"/>
          <w:u w:val="single"/>
        </w:rPr>
      </w:pPr>
    </w:p>
    <w:p w14:paraId="18282F2C" w14:textId="77777777" w:rsidR="003C70DB" w:rsidRDefault="003C70DB" w:rsidP="00E51F20">
      <w:pPr>
        <w:pStyle w:val="NoSpacing"/>
        <w:rPr>
          <w:b/>
          <w:sz w:val="22"/>
          <w:u w:val="single"/>
        </w:rPr>
      </w:pPr>
    </w:p>
    <w:p w14:paraId="5072972C" w14:textId="3B7BD1B0" w:rsidR="00E51F20" w:rsidRPr="001411A9" w:rsidRDefault="00E51F20" w:rsidP="00E51F20">
      <w:pPr>
        <w:pStyle w:val="NoSpacing"/>
        <w:rPr>
          <w:sz w:val="22"/>
          <w:u w:val="single"/>
        </w:rPr>
      </w:pPr>
      <w:r w:rsidRPr="001411A9">
        <w:rPr>
          <w:b/>
          <w:sz w:val="22"/>
          <w:u w:val="single"/>
        </w:rPr>
        <w:t xml:space="preserve">Household of </w:t>
      </w:r>
      <w:r>
        <w:rPr>
          <w:b/>
          <w:sz w:val="22"/>
          <w:u w:val="single"/>
        </w:rPr>
        <w:t>3</w:t>
      </w:r>
      <w:r w:rsidRPr="001411A9">
        <w:rPr>
          <w:b/>
          <w:sz w:val="22"/>
          <w:u w:val="single"/>
        </w:rPr>
        <w:t xml:space="preserve"> (</w:t>
      </w:r>
      <w:r>
        <w:rPr>
          <w:b/>
          <w:sz w:val="22"/>
          <w:u w:val="single"/>
        </w:rPr>
        <w:t>1</w:t>
      </w:r>
      <w:r w:rsidRPr="001411A9">
        <w:rPr>
          <w:b/>
          <w:sz w:val="22"/>
          <w:u w:val="single"/>
        </w:rPr>
        <w:t xml:space="preserve"> adult/ </w:t>
      </w:r>
      <w:r>
        <w:rPr>
          <w:b/>
          <w:sz w:val="22"/>
          <w:u w:val="single"/>
        </w:rPr>
        <w:t xml:space="preserve">2 </w:t>
      </w:r>
      <w:r w:rsidRPr="001411A9">
        <w:rPr>
          <w:b/>
          <w:sz w:val="22"/>
          <w:u w:val="single"/>
        </w:rPr>
        <w:t>children)</w:t>
      </w:r>
    </w:p>
    <w:p w14:paraId="571E5BBC" w14:textId="77777777" w:rsidR="00E51F20" w:rsidRPr="001411A9" w:rsidRDefault="00E51F20" w:rsidP="00E51F20">
      <w:pPr>
        <w:pStyle w:val="NoSpacing"/>
        <w:rPr>
          <w:sz w:val="22"/>
        </w:rPr>
      </w:pPr>
      <w:r w:rsidRPr="001411A9">
        <w:rPr>
          <w:sz w:val="22"/>
        </w:rPr>
        <w:t>Employ</w:t>
      </w:r>
      <w:r>
        <w:rPr>
          <w:sz w:val="22"/>
        </w:rPr>
        <w:t>er</w:t>
      </w:r>
      <w:r w:rsidRPr="001411A9">
        <w:rPr>
          <w:sz w:val="22"/>
        </w:rPr>
        <w:t xml:space="preserve">: </w:t>
      </w:r>
      <w:r>
        <w:rPr>
          <w:sz w:val="22"/>
        </w:rPr>
        <w:t xml:space="preserve"> Aramark</w:t>
      </w:r>
    </w:p>
    <w:p w14:paraId="42B21297" w14:textId="77777777" w:rsidR="00E51F20" w:rsidRPr="001411A9" w:rsidRDefault="00E51F20" w:rsidP="00E51F20">
      <w:pPr>
        <w:pStyle w:val="NoSpacing"/>
        <w:rPr>
          <w:sz w:val="22"/>
        </w:rPr>
      </w:pPr>
      <w:r w:rsidRPr="001411A9">
        <w:rPr>
          <w:sz w:val="22"/>
        </w:rPr>
        <w:t xml:space="preserve">Income: </w:t>
      </w:r>
      <w:r>
        <w:rPr>
          <w:sz w:val="22"/>
        </w:rPr>
        <w:t xml:space="preserve"> </w:t>
      </w:r>
      <w:r w:rsidRPr="001411A9">
        <w:rPr>
          <w:sz w:val="22"/>
        </w:rPr>
        <w:t>$</w:t>
      </w:r>
      <w:r>
        <w:rPr>
          <w:sz w:val="22"/>
        </w:rPr>
        <w:t>20,230.12</w:t>
      </w:r>
    </w:p>
    <w:p w14:paraId="447FF5C9" w14:textId="77777777" w:rsidR="00E51F20" w:rsidRPr="001411A9" w:rsidRDefault="00E51F20" w:rsidP="00E51F20">
      <w:pPr>
        <w:pStyle w:val="NoSpacing"/>
        <w:rPr>
          <w:sz w:val="22"/>
        </w:rPr>
      </w:pPr>
      <w:r w:rsidRPr="001411A9">
        <w:rPr>
          <w:sz w:val="22"/>
        </w:rPr>
        <w:t>Percentage of Area Median Income:</w:t>
      </w:r>
      <w:r>
        <w:rPr>
          <w:sz w:val="22"/>
        </w:rPr>
        <w:t xml:space="preserve"> </w:t>
      </w:r>
      <w:r w:rsidRPr="001411A9">
        <w:rPr>
          <w:sz w:val="22"/>
        </w:rPr>
        <w:t xml:space="preserve"> </w:t>
      </w:r>
      <w:r>
        <w:rPr>
          <w:sz w:val="22"/>
        </w:rPr>
        <w:t>38</w:t>
      </w:r>
      <w:r w:rsidRPr="001411A9">
        <w:rPr>
          <w:sz w:val="22"/>
        </w:rPr>
        <w:t>%</w:t>
      </w:r>
    </w:p>
    <w:p w14:paraId="7C04EC12" w14:textId="77777777" w:rsidR="00E51F20" w:rsidRPr="001411A9" w:rsidRDefault="00E51F20" w:rsidP="00E51F20">
      <w:pPr>
        <w:pStyle w:val="NoSpacing"/>
        <w:rPr>
          <w:sz w:val="22"/>
        </w:rPr>
      </w:pPr>
      <w:r w:rsidRPr="001411A9">
        <w:rPr>
          <w:sz w:val="22"/>
        </w:rPr>
        <w:t>Credit:</w:t>
      </w:r>
      <w:r>
        <w:rPr>
          <w:sz w:val="22"/>
        </w:rPr>
        <w:t xml:space="preserve"> </w:t>
      </w:r>
      <w:r w:rsidRPr="001411A9">
        <w:rPr>
          <w:sz w:val="22"/>
        </w:rPr>
        <w:t xml:space="preserve"> meets requirements</w:t>
      </w:r>
    </w:p>
    <w:p w14:paraId="63E15663" w14:textId="77777777" w:rsidR="00E51F20" w:rsidRPr="001411A9" w:rsidRDefault="00E51F20" w:rsidP="00E51F20">
      <w:pPr>
        <w:pStyle w:val="NoSpacing"/>
        <w:rPr>
          <w:sz w:val="22"/>
        </w:rPr>
      </w:pPr>
      <w:r w:rsidRPr="001411A9">
        <w:rPr>
          <w:sz w:val="22"/>
        </w:rPr>
        <w:t xml:space="preserve">Consumer Debt to Income Ratio: </w:t>
      </w:r>
      <w:r>
        <w:rPr>
          <w:sz w:val="22"/>
        </w:rPr>
        <w:t xml:space="preserve"> 24</w:t>
      </w:r>
      <w:r w:rsidRPr="001411A9">
        <w:rPr>
          <w:sz w:val="22"/>
        </w:rPr>
        <w:t>%</w:t>
      </w:r>
      <w:r>
        <w:rPr>
          <w:sz w:val="22"/>
        </w:rPr>
        <w:t xml:space="preserve"> (back end)</w:t>
      </w:r>
    </w:p>
    <w:p w14:paraId="56BC0AE0" w14:textId="77777777" w:rsidR="00E51F20" w:rsidRPr="001411A9" w:rsidRDefault="00E51F20" w:rsidP="00E51F20">
      <w:pPr>
        <w:pStyle w:val="NoSpacing"/>
        <w:rPr>
          <w:sz w:val="22"/>
        </w:rPr>
      </w:pPr>
      <w:r w:rsidRPr="001411A9">
        <w:rPr>
          <w:sz w:val="22"/>
        </w:rPr>
        <w:t xml:space="preserve">Current Rent: </w:t>
      </w:r>
      <w:r>
        <w:rPr>
          <w:sz w:val="22"/>
        </w:rPr>
        <w:t xml:space="preserve"> </w:t>
      </w:r>
      <w:r w:rsidRPr="001411A9">
        <w:rPr>
          <w:sz w:val="22"/>
        </w:rPr>
        <w:t>$</w:t>
      </w:r>
      <w:r>
        <w:rPr>
          <w:sz w:val="22"/>
        </w:rPr>
        <w:t>160</w:t>
      </w:r>
      <w:r w:rsidRPr="001411A9">
        <w:rPr>
          <w:sz w:val="22"/>
        </w:rPr>
        <w:t>/month</w:t>
      </w:r>
      <w:r>
        <w:rPr>
          <w:sz w:val="22"/>
        </w:rPr>
        <w:t>, receives Section 8 voucher to cover $650/month total</w:t>
      </w:r>
    </w:p>
    <w:p w14:paraId="06FA1755" w14:textId="77777777" w:rsidR="00E51F20" w:rsidRPr="001411A9" w:rsidRDefault="00E51F20" w:rsidP="00E51F20">
      <w:pPr>
        <w:pStyle w:val="NoSpacing"/>
        <w:rPr>
          <w:sz w:val="22"/>
        </w:rPr>
      </w:pPr>
      <w:r w:rsidRPr="001411A9">
        <w:rPr>
          <w:sz w:val="22"/>
        </w:rPr>
        <w:t xml:space="preserve">Need: </w:t>
      </w:r>
      <w:r>
        <w:rPr>
          <w:sz w:val="22"/>
        </w:rPr>
        <w:t xml:space="preserve"> unsafe housing conditions</w:t>
      </w:r>
    </w:p>
    <w:p w14:paraId="435DD732" w14:textId="77777777" w:rsidR="00E51F20" w:rsidRDefault="00E51F20" w:rsidP="00E51F20">
      <w:pPr>
        <w:pStyle w:val="NoSpacing"/>
      </w:pPr>
      <w:r>
        <w:rPr>
          <w:sz w:val="22"/>
        </w:rPr>
        <w:t xml:space="preserve">Willingness to </w:t>
      </w:r>
      <w:proofErr w:type="gramStart"/>
      <w:r>
        <w:rPr>
          <w:sz w:val="22"/>
        </w:rPr>
        <w:t>partner:</w:t>
      </w:r>
      <w:proofErr w:type="gramEnd"/>
      <w:r>
        <w:rPr>
          <w:sz w:val="22"/>
        </w:rPr>
        <w:t xml:space="preserve">  meets requirements</w:t>
      </w:r>
    </w:p>
    <w:p w14:paraId="02433DE1" w14:textId="77777777" w:rsidR="003C70DB" w:rsidRDefault="003C70DB" w:rsidP="0012773C">
      <w:pPr>
        <w:jc w:val="center"/>
        <w:rPr>
          <w:rFonts w:ascii="Calibri" w:eastAsia="Times New Roman" w:hAnsi="Calibri" w:cs="Times New Roman"/>
          <w:sz w:val="28"/>
          <w:szCs w:val="28"/>
        </w:rPr>
      </w:pPr>
    </w:p>
    <w:p w14:paraId="4B74417E" w14:textId="77777777" w:rsidR="003C70DB" w:rsidRDefault="003C70DB" w:rsidP="0012773C">
      <w:pPr>
        <w:jc w:val="center"/>
        <w:rPr>
          <w:rFonts w:ascii="Calibri" w:eastAsia="Times New Roman" w:hAnsi="Calibri" w:cs="Times New Roman"/>
          <w:sz w:val="28"/>
          <w:szCs w:val="28"/>
        </w:rPr>
      </w:pPr>
    </w:p>
    <w:p w14:paraId="3D2A0B47" w14:textId="77777777" w:rsidR="003C70DB" w:rsidRDefault="003C70DB" w:rsidP="0012773C">
      <w:pPr>
        <w:jc w:val="center"/>
        <w:rPr>
          <w:rFonts w:ascii="Calibri" w:eastAsia="Times New Roman" w:hAnsi="Calibri" w:cs="Times New Roman"/>
          <w:sz w:val="28"/>
          <w:szCs w:val="28"/>
        </w:rPr>
      </w:pPr>
    </w:p>
    <w:p w14:paraId="315AC72F" w14:textId="77777777" w:rsidR="003C70DB" w:rsidRDefault="003C70DB" w:rsidP="0012773C">
      <w:pPr>
        <w:jc w:val="center"/>
        <w:rPr>
          <w:rFonts w:ascii="Calibri" w:eastAsia="Times New Roman" w:hAnsi="Calibri" w:cs="Times New Roman"/>
          <w:sz w:val="28"/>
          <w:szCs w:val="28"/>
        </w:rPr>
      </w:pPr>
    </w:p>
    <w:p w14:paraId="222B446D" w14:textId="77777777" w:rsidR="003C70DB" w:rsidRDefault="003C70DB" w:rsidP="0012773C">
      <w:pPr>
        <w:jc w:val="center"/>
        <w:rPr>
          <w:rFonts w:ascii="Calibri" w:eastAsia="Times New Roman" w:hAnsi="Calibri" w:cs="Times New Roman"/>
          <w:sz w:val="28"/>
          <w:szCs w:val="28"/>
        </w:rPr>
      </w:pPr>
    </w:p>
    <w:p w14:paraId="46775B0F" w14:textId="77777777" w:rsidR="003C70DB" w:rsidRDefault="003C70DB" w:rsidP="0012773C">
      <w:pPr>
        <w:jc w:val="center"/>
        <w:rPr>
          <w:rFonts w:ascii="Calibri" w:eastAsia="Times New Roman" w:hAnsi="Calibri" w:cs="Times New Roman"/>
          <w:sz w:val="28"/>
          <w:szCs w:val="28"/>
        </w:rPr>
      </w:pPr>
    </w:p>
    <w:p w14:paraId="0366399D" w14:textId="77777777" w:rsidR="003C70DB" w:rsidRDefault="003C70DB" w:rsidP="0012773C">
      <w:pPr>
        <w:jc w:val="center"/>
        <w:rPr>
          <w:rFonts w:ascii="Calibri" w:eastAsia="Times New Roman" w:hAnsi="Calibri" w:cs="Times New Roman"/>
          <w:sz w:val="28"/>
          <w:szCs w:val="28"/>
        </w:rPr>
      </w:pPr>
    </w:p>
    <w:p w14:paraId="7F68E6D9" w14:textId="77777777" w:rsidR="003C70DB" w:rsidRDefault="003C70DB" w:rsidP="0012773C">
      <w:pPr>
        <w:jc w:val="center"/>
        <w:rPr>
          <w:rFonts w:ascii="Calibri" w:eastAsia="Times New Roman" w:hAnsi="Calibri" w:cs="Times New Roman"/>
          <w:sz w:val="28"/>
          <w:szCs w:val="28"/>
        </w:rPr>
      </w:pPr>
    </w:p>
    <w:p w14:paraId="51D64E23" w14:textId="77777777" w:rsidR="003C70DB" w:rsidRDefault="003C70DB" w:rsidP="0012773C">
      <w:pPr>
        <w:jc w:val="center"/>
        <w:rPr>
          <w:rFonts w:ascii="Calibri" w:eastAsia="Times New Roman" w:hAnsi="Calibri" w:cs="Times New Roman"/>
          <w:sz w:val="28"/>
          <w:szCs w:val="28"/>
        </w:rPr>
      </w:pPr>
    </w:p>
    <w:p w14:paraId="4AD3529F" w14:textId="77777777" w:rsidR="003C70DB" w:rsidRDefault="003C70DB" w:rsidP="0012773C">
      <w:pPr>
        <w:jc w:val="center"/>
        <w:rPr>
          <w:rFonts w:ascii="Calibri" w:eastAsia="Times New Roman" w:hAnsi="Calibri" w:cs="Times New Roman"/>
          <w:sz w:val="28"/>
          <w:szCs w:val="28"/>
        </w:rPr>
      </w:pPr>
    </w:p>
    <w:p w14:paraId="59582F1A" w14:textId="77777777" w:rsidR="003C70DB" w:rsidRDefault="003C70DB" w:rsidP="0012773C">
      <w:pPr>
        <w:jc w:val="center"/>
        <w:rPr>
          <w:rFonts w:ascii="Calibri" w:eastAsia="Times New Roman" w:hAnsi="Calibri" w:cs="Times New Roman"/>
          <w:sz w:val="28"/>
          <w:szCs w:val="28"/>
        </w:rPr>
      </w:pPr>
    </w:p>
    <w:p w14:paraId="3E93CAE6" w14:textId="77777777" w:rsidR="003C70DB" w:rsidRDefault="003C70DB" w:rsidP="0012773C">
      <w:pPr>
        <w:jc w:val="center"/>
        <w:rPr>
          <w:rFonts w:ascii="Calibri" w:eastAsia="Times New Roman" w:hAnsi="Calibri" w:cs="Times New Roman"/>
          <w:sz w:val="28"/>
          <w:szCs w:val="28"/>
        </w:rPr>
      </w:pPr>
    </w:p>
    <w:p w14:paraId="74FF810D" w14:textId="77777777" w:rsidR="003C70DB" w:rsidRDefault="003C70DB" w:rsidP="0012773C">
      <w:pPr>
        <w:jc w:val="center"/>
        <w:rPr>
          <w:rFonts w:ascii="Calibri" w:eastAsia="Times New Roman" w:hAnsi="Calibri" w:cs="Times New Roman"/>
          <w:sz w:val="28"/>
          <w:szCs w:val="28"/>
        </w:rPr>
      </w:pPr>
    </w:p>
    <w:p w14:paraId="63BFDBB9" w14:textId="77777777" w:rsidR="003C70DB" w:rsidRDefault="003C70DB" w:rsidP="0012773C">
      <w:pPr>
        <w:jc w:val="center"/>
        <w:rPr>
          <w:rFonts w:ascii="Calibri" w:eastAsia="Times New Roman" w:hAnsi="Calibri" w:cs="Times New Roman"/>
          <w:sz w:val="28"/>
          <w:szCs w:val="28"/>
        </w:rPr>
      </w:pPr>
    </w:p>
    <w:p w14:paraId="5ED81F84" w14:textId="77777777" w:rsidR="003C70DB" w:rsidRDefault="003C70DB" w:rsidP="0012773C">
      <w:pPr>
        <w:jc w:val="center"/>
        <w:rPr>
          <w:rFonts w:ascii="Calibri" w:eastAsia="Times New Roman" w:hAnsi="Calibri" w:cs="Times New Roman"/>
          <w:sz w:val="28"/>
          <w:szCs w:val="28"/>
        </w:rPr>
      </w:pPr>
    </w:p>
    <w:p w14:paraId="75C12E71" w14:textId="77777777" w:rsidR="003C70DB" w:rsidRDefault="003C70DB" w:rsidP="0012773C">
      <w:pPr>
        <w:jc w:val="center"/>
        <w:rPr>
          <w:rFonts w:ascii="Calibri" w:eastAsia="Times New Roman" w:hAnsi="Calibri" w:cs="Times New Roman"/>
          <w:sz w:val="28"/>
          <w:szCs w:val="28"/>
        </w:rPr>
      </w:pPr>
    </w:p>
    <w:p w14:paraId="494D803A" w14:textId="77777777" w:rsidR="003C70DB" w:rsidRDefault="003C70DB" w:rsidP="0012773C">
      <w:pPr>
        <w:jc w:val="center"/>
        <w:rPr>
          <w:rFonts w:ascii="Calibri" w:eastAsia="Times New Roman" w:hAnsi="Calibri" w:cs="Times New Roman"/>
          <w:sz w:val="28"/>
          <w:szCs w:val="28"/>
        </w:rPr>
      </w:pPr>
    </w:p>
    <w:p w14:paraId="6CD7DBC9" w14:textId="77777777" w:rsidR="003C70DB" w:rsidRDefault="003C70DB" w:rsidP="0012773C">
      <w:pPr>
        <w:jc w:val="center"/>
        <w:rPr>
          <w:rFonts w:ascii="Calibri" w:eastAsia="Times New Roman" w:hAnsi="Calibri" w:cs="Times New Roman"/>
          <w:sz w:val="28"/>
          <w:szCs w:val="28"/>
        </w:rPr>
      </w:pPr>
    </w:p>
    <w:p w14:paraId="5AD301F0" w14:textId="77777777" w:rsidR="003C70DB" w:rsidRPr="00E24EE2" w:rsidRDefault="003C70DB" w:rsidP="003C70DB">
      <w:pPr>
        <w:spacing w:after="0" w:line="240" w:lineRule="auto"/>
        <w:rPr>
          <w:b/>
          <w:bCs/>
          <w:sz w:val="32"/>
          <w:szCs w:val="32"/>
        </w:rPr>
      </w:pPr>
      <w:r w:rsidRPr="00E24EE2">
        <w:rPr>
          <w:b/>
          <w:bCs/>
          <w:sz w:val="32"/>
          <w:szCs w:val="32"/>
        </w:rPr>
        <w:t>Informational Items:</w:t>
      </w:r>
    </w:p>
    <w:p w14:paraId="6BFE4567" w14:textId="77777777" w:rsidR="003C70DB" w:rsidRPr="00E24EE2" w:rsidRDefault="003C70DB" w:rsidP="003C70DB">
      <w:pPr>
        <w:spacing w:after="0" w:line="240" w:lineRule="auto"/>
        <w:ind w:firstLine="360"/>
        <w:rPr>
          <w:sz w:val="28"/>
          <w:szCs w:val="28"/>
        </w:rPr>
      </w:pPr>
      <w:r w:rsidRPr="00E24EE2">
        <w:rPr>
          <w:b/>
          <w:bCs/>
          <w:sz w:val="28"/>
          <w:szCs w:val="28"/>
        </w:rPr>
        <w:t xml:space="preserve">     </w:t>
      </w:r>
      <w:r w:rsidRPr="00E24EE2">
        <w:rPr>
          <w:sz w:val="28"/>
          <w:szCs w:val="28"/>
        </w:rPr>
        <w:t>1) Staff Reports</w:t>
      </w:r>
    </w:p>
    <w:p w14:paraId="5660434D" w14:textId="2E99B3A2" w:rsidR="003C70DB" w:rsidRDefault="003C70DB" w:rsidP="003C70DB">
      <w:pPr>
        <w:rPr>
          <w:sz w:val="28"/>
          <w:szCs w:val="28"/>
        </w:rPr>
      </w:pPr>
    </w:p>
    <w:p w14:paraId="50455B68" w14:textId="77777777" w:rsidR="003C7790" w:rsidRPr="003C7790" w:rsidRDefault="003C7790" w:rsidP="003C7790">
      <w:pPr>
        <w:spacing w:after="160" w:line="259" w:lineRule="auto"/>
        <w:rPr>
          <w:b/>
          <w:bCs/>
          <w:sz w:val="28"/>
          <w:szCs w:val="28"/>
        </w:rPr>
      </w:pPr>
      <w:r w:rsidRPr="003C7790">
        <w:rPr>
          <w:b/>
          <w:bCs/>
          <w:sz w:val="28"/>
          <w:szCs w:val="28"/>
        </w:rPr>
        <w:t xml:space="preserve">Executive Director </w:t>
      </w:r>
      <w:proofErr w:type="gramStart"/>
      <w:r w:rsidRPr="003C7790">
        <w:rPr>
          <w:b/>
          <w:bCs/>
          <w:sz w:val="28"/>
          <w:szCs w:val="28"/>
        </w:rPr>
        <w:t>Report  -</w:t>
      </w:r>
      <w:proofErr w:type="gramEnd"/>
      <w:r w:rsidRPr="003C7790">
        <w:rPr>
          <w:b/>
          <w:bCs/>
          <w:sz w:val="28"/>
          <w:szCs w:val="28"/>
        </w:rPr>
        <w:t xml:space="preserve">  Mitzi Gellman</w:t>
      </w:r>
    </w:p>
    <w:p w14:paraId="0FD07E40" w14:textId="77777777" w:rsidR="003C7790" w:rsidRPr="003C7790" w:rsidRDefault="003C7790" w:rsidP="003C7790">
      <w:pPr>
        <w:spacing w:after="160" w:line="259" w:lineRule="auto"/>
        <w:rPr>
          <w:b/>
          <w:bCs/>
        </w:rPr>
      </w:pPr>
      <w:r w:rsidRPr="003C7790">
        <w:rPr>
          <w:b/>
          <w:bCs/>
        </w:rPr>
        <w:t xml:space="preserve">As a global update on Habitat operations: </w:t>
      </w:r>
    </w:p>
    <w:p w14:paraId="4C880C14" w14:textId="77777777" w:rsidR="003C7790" w:rsidRPr="003C7790" w:rsidRDefault="003C7790" w:rsidP="003C7790">
      <w:pPr>
        <w:numPr>
          <w:ilvl w:val="0"/>
          <w:numId w:val="9"/>
        </w:numPr>
        <w:spacing w:after="160" w:line="259" w:lineRule="auto"/>
        <w:contextualSpacing/>
      </w:pPr>
      <w:r w:rsidRPr="003C7790">
        <w:t xml:space="preserve">the administrative staff is mostly continuing to work remotely, except for myself and Melissa.  </w:t>
      </w:r>
    </w:p>
    <w:p w14:paraId="1A444943" w14:textId="77777777" w:rsidR="003C7790" w:rsidRPr="003C7790" w:rsidRDefault="003C7790" w:rsidP="003C7790">
      <w:pPr>
        <w:numPr>
          <w:ilvl w:val="0"/>
          <w:numId w:val="9"/>
        </w:numPr>
        <w:spacing w:after="160" w:line="259" w:lineRule="auto"/>
        <w:contextualSpacing/>
      </w:pPr>
      <w:r w:rsidRPr="003C7790">
        <w:t>New construction and Habitat Repairs! are working, but without volunteers. (The initial plan was to bring construction volunteers back by mid-</w:t>
      </w:r>
      <w:proofErr w:type="gramStart"/>
      <w:r w:rsidRPr="003C7790">
        <w:t>July, but</w:t>
      </w:r>
      <w:proofErr w:type="gramEnd"/>
      <w:r w:rsidRPr="003C7790">
        <w:t xml:space="preserve"> increases in Catawba County COVID cases has postponed that decision until August 7</w:t>
      </w:r>
      <w:r w:rsidRPr="003C7790">
        <w:rPr>
          <w:vertAlign w:val="superscript"/>
        </w:rPr>
        <w:t>th</w:t>
      </w:r>
      <w:r w:rsidRPr="003C7790">
        <w:t xml:space="preserve"> with Gov. Cooper’s next evaluation.) </w:t>
      </w:r>
    </w:p>
    <w:p w14:paraId="48BB5BB1" w14:textId="77777777" w:rsidR="003C7790" w:rsidRPr="003C7790" w:rsidRDefault="003C7790" w:rsidP="003C7790">
      <w:pPr>
        <w:numPr>
          <w:ilvl w:val="0"/>
          <w:numId w:val="9"/>
        </w:numPr>
        <w:spacing w:after="160" w:line="259" w:lineRule="auto"/>
        <w:contextualSpacing/>
      </w:pPr>
      <w:r w:rsidRPr="003C7790">
        <w:t>The ReStore continues to operate limited hours: 10am-3pm, Thursday – Saturday. “Contact free” pick-ups have resumed for residential donors.</w:t>
      </w:r>
    </w:p>
    <w:p w14:paraId="56B972A9" w14:textId="77777777" w:rsidR="003C7790" w:rsidRPr="003C7790" w:rsidRDefault="003C7790" w:rsidP="003C7790">
      <w:pPr>
        <w:spacing w:after="160" w:line="259" w:lineRule="auto"/>
      </w:pPr>
      <w:r w:rsidRPr="003C7790">
        <w:rPr>
          <w:b/>
          <w:bCs/>
        </w:rPr>
        <w:t>Home is the Key Update:</w:t>
      </w:r>
    </w:p>
    <w:p w14:paraId="2370A3AC" w14:textId="77777777" w:rsidR="003C7790" w:rsidRPr="003C7790" w:rsidRDefault="003C7790" w:rsidP="003C7790">
      <w:pPr>
        <w:spacing w:after="160" w:line="259" w:lineRule="auto"/>
      </w:pPr>
      <w:r w:rsidRPr="003C7790">
        <w:t>The decision has been made to continue with Home is the Key, Habitat’s signature fundraiser, but with a different format. This year we will hold a virtual event due to the uncertainty of the pandemic. The format will be a combination of real-time speakers and recorded homeowner and donor testimonials. Staff is exploring options for the event location.  We will still depend on Table Captains to invite friends and family to virtually attend the event. Another key component to the event’s success will be securing sponsors. Currently we have 3 sponsors contributing $11,000 toward our goal of $80,000.</w:t>
      </w:r>
    </w:p>
    <w:p w14:paraId="3343D500" w14:textId="77777777" w:rsidR="003C7790" w:rsidRPr="003C7790" w:rsidRDefault="003C7790" w:rsidP="003C7790">
      <w:pPr>
        <w:spacing w:after="160" w:line="259" w:lineRule="auto"/>
        <w:rPr>
          <w:b/>
          <w:bCs/>
          <w:i/>
          <w:iCs/>
        </w:rPr>
      </w:pPr>
      <w:r w:rsidRPr="003C7790">
        <w:rPr>
          <w:b/>
          <w:bCs/>
          <w:i/>
          <w:iCs/>
        </w:rPr>
        <w:t xml:space="preserve">Request to Board:  </w:t>
      </w:r>
    </w:p>
    <w:p w14:paraId="4C4F40D5" w14:textId="77777777" w:rsidR="003C7790" w:rsidRPr="003C7790" w:rsidRDefault="003C7790" w:rsidP="003C7790">
      <w:pPr>
        <w:spacing w:after="160" w:line="259" w:lineRule="auto"/>
        <w:rPr>
          <w:b/>
          <w:bCs/>
          <w:i/>
          <w:iCs/>
        </w:rPr>
      </w:pPr>
      <w:r w:rsidRPr="003C7790">
        <w:rPr>
          <w:b/>
          <w:bCs/>
          <w:i/>
          <w:iCs/>
        </w:rPr>
        <w:t>1) serve as a Table Captain and recruit a minimum of 9 guests</w:t>
      </w:r>
    </w:p>
    <w:p w14:paraId="1777116F" w14:textId="77777777" w:rsidR="003C7790" w:rsidRPr="003C7790" w:rsidRDefault="003C7790" w:rsidP="003C7790">
      <w:pPr>
        <w:spacing w:after="160" w:line="259" w:lineRule="auto"/>
      </w:pPr>
      <w:r w:rsidRPr="003C7790">
        <w:rPr>
          <w:b/>
          <w:bCs/>
          <w:i/>
          <w:iCs/>
        </w:rPr>
        <w:t xml:space="preserve">2) secure one sponsorship. Sponsors are asked to contribute $1,000 – 5,000  </w:t>
      </w:r>
    </w:p>
    <w:p w14:paraId="4DE491EF" w14:textId="77777777" w:rsidR="003C7790" w:rsidRPr="003C7790" w:rsidRDefault="003C7790" w:rsidP="003C7790">
      <w:pPr>
        <w:spacing w:after="160" w:line="259" w:lineRule="auto"/>
        <w:rPr>
          <w:b/>
          <w:bCs/>
        </w:rPr>
      </w:pPr>
      <w:r w:rsidRPr="003C7790">
        <w:rPr>
          <w:b/>
          <w:bCs/>
        </w:rPr>
        <w:t>FlexCAP Loan with Habitat International:</w:t>
      </w:r>
    </w:p>
    <w:p w14:paraId="54BF6A05" w14:textId="77777777" w:rsidR="003C7790" w:rsidRPr="003C7790" w:rsidRDefault="003C7790" w:rsidP="003C7790">
      <w:pPr>
        <w:spacing w:after="160" w:line="259" w:lineRule="auto"/>
      </w:pPr>
      <w:r w:rsidRPr="003C7790">
        <w:t>Habitat International has granted a forbearance on loan payments to the FlexCAP loan through March 2021. Deferred payments will be added onto the end of the loan period, and principle payments of $13,000 made April – June were redeposited to the affiliate on July 21. An additional forbearance was granted for mortgage substitutions (the collateral securing the loan) from March 2020-2021. Substitutions of one mortgage for another are required if a homeowner is delinquent 3 months.</w:t>
      </w:r>
    </w:p>
    <w:p w14:paraId="4E5326BF" w14:textId="77777777" w:rsidR="003C7790" w:rsidRPr="003C7790" w:rsidRDefault="003C7790" w:rsidP="003C7790">
      <w:pPr>
        <w:spacing w:after="160" w:line="259" w:lineRule="auto"/>
        <w:rPr>
          <w:b/>
          <w:bCs/>
        </w:rPr>
      </w:pPr>
      <w:r w:rsidRPr="003C7790">
        <w:rPr>
          <w:b/>
          <w:bCs/>
        </w:rPr>
        <w:t>Paycheck Protection Program:</w:t>
      </w:r>
    </w:p>
    <w:p w14:paraId="67023A90" w14:textId="77777777" w:rsidR="003C7790" w:rsidRPr="003C7790" w:rsidRDefault="003C7790" w:rsidP="003C7790">
      <w:pPr>
        <w:spacing w:after="160" w:line="259" w:lineRule="auto"/>
      </w:pPr>
      <w:r w:rsidRPr="003C7790">
        <w:t>We will meet the requirements of the PPP loan in August and will file required documentation to satisfy the loan. Lisa’s most recent calculation indicates that we will not be required to repay any of the $190,000. We qualified for an additional SBA loan of $10,000 that is required to be repaid (receipt of the larger SBA loan triggers repayment of the $10,000) later this year.</w:t>
      </w:r>
    </w:p>
    <w:p w14:paraId="5B8D8399" w14:textId="77777777" w:rsidR="003C7790" w:rsidRPr="003C7790" w:rsidRDefault="003C7790" w:rsidP="003C7790">
      <w:pPr>
        <w:spacing w:after="160" w:line="259" w:lineRule="auto"/>
        <w:rPr>
          <w:b/>
          <w:bCs/>
        </w:rPr>
      </w:pPr>
      <w:r w:rsidRPr="003C7790">
        <w:rPr>
          <w:b/>
          <w:bCs/>
        </w:rPr>
        <w:t>Board of Directors’ Membership:</w:t>
      </w:r>
    </w:p>
    <w:p w14:paraId="5EFE63E4" w14:textId="77777777" w:rsidR="003C7790" w:rsidRPr="003C7790" w:rsidRDefault="003C7790" w:rsidP="003C7790">
      <w:pPr>
        <w:spacing w:after="160" w:line="259" w:lineRule="auto"/>
      </w:pPr>
      <w:r w:rsidRPr="003C7790">
        <w:t>I have spoken to several of my Habitat colleagues regarding board membership during the pandemic. The consensus has been asking current board members to continue in their roles through 2020. Please give this consideration and we will discuss on Monday. Thanks!</w:t>
      </w:r>
    </w:p>
    <w:p w14:paraId="604AFD77" w14:textId="268D5525" w:rsidR="003C7790" w:rsidRPr="003C7790" w:rsidRDefault="003C7790" w:rsidP="003C7790">
      <w:pPr>
        <w:spacing w:after="160" w:line="259" w:lineRule="auto"/>
      </w:pPr>
      <w:r w:rsidRPr="003C7790">
        <w:rPr>
          <w:noProof/>
        </w:rPr>
        <mc:AlternateContent>
          <mc:Choice Requires="wps">
            <w:drawing>
              <wp:anchor distT="0" distB="0" distL="114300" distR="114300" simplePos="0" relativeHeight="251660288" behindDoc="1" locked="0" layoutInCell="1" allowOverlap="1" wp14:anchorId="275D146F" wp14:editId="50045C17">
                <wp:simplePos x="0" y="0"/>
                <wp:positionH relativeFrom="column">
                  <wp:posOffset>-908050</wp:posOffset>
                </wp:positionH>
                <wp:positionV relativeFrom="paragraph">
                  <wp:posOffset>-946150</wp:posOffset>
                </wp:positionV>
                <wp:extent cx="7759700" cy="1409700"/>
                <wp:effectExtent l="0" t="0" r="0" b="0"/>
                <wp:wrapNone/>
                <wp:docPr id="9" name="Rectangle 9"/>
                <wp:cNvGraphicFramePr/>
                <a:graphic xmlns:a="http://schemas.openxmlformats.org/drawingml/2006/main">
                  <a:graphicData uri="http://schemas.microsoft.com/office/word/2010/wordprocessingShape">
                    <wps:wsp>
                      <wps:cNvSpPr/>
                      <wps:spPr>
                        <a:xfrm>
                          <a:off x="0" y="0"/>
                          <a:ext cx="7759700" cy="1409700"/>
                        </a:xfrm>
                        <a:prstGeom prst="rect">
                          <a:avLst/>
                        </a:prstGeom>
                        <a:solidFill>
                          <a:srgbClr val="00AFD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AA60D3" id="Rectangle 9" o:spid="_x0000_s1026" style="position:absolute;margin-left:-71.5pt;margin-top:-74.5pt;width:611pt;height:11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" fillcolor="#00afd7" stroked="f" strokeweight="1pt"/>
            </w:pict>
          </mc:Fallback>
        </mc:AlternateContent>
      </w:r>
    </w:p>
    <w:p w14:paraId="61B9BD5A" w14:textId="1A7C1DBB" w:rsidR="003C7790" w:rsidRPr="003C7790" w:rsidRDefault="003C7790" w:rsidP="003C7790">
      <w:pPr>
        <w:spacing w:after="160" w:line="259" w:lineRule="auto"/>
      </w:pPr>
      <w:r w:rsidRPr="003C7790">
        <w:rPr>
          <w:noProof/>
        </w:rPr>
        <mc:AlternateContent>
          <mc:Choice Requires="wps">
            <w:drawing>
              <wp:anchor distT="0" distB="0" distL="114300" distR="114300" simplePos="0" relativeHeight="251664384" behindDoc="0" locked="0" layoutInCell="1" allowOverlap="1" wp14:anchorId="731B1CD8" wp14:editId="722E8DF7">
                <wp:simplePos x="0" y="0"/>
                <wp:positionH relativeFrom="margin">
                  <wp:align>right</wp:align>
                </wp:positionH>
                <wp:positionV relativeFrom="paragraph">
                  <wp:posOffset>-239395</wp:posOffset>
                </wp:positionV>
                <wp:extent cx="4820071" cy="3634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820071" cy="363452"/>
                        </a:xfrm>
                        <a:prstGeom prst="rect">
                          <a:avLst/>
                        </a:prstGeom>
                        <a:noFill/>
                        <a:ln w="6350">
                          <a:noFill/>
                        </a:ln>
                      </wps:spPr>
                      <wps:txbx>
                        <w:txbxContent>
                          <w:p w14:paraId="57031464" w14:textId="77777777" w:rsidR="003C7790" w:rsidRPr="00A97ADF" w:rsidRDefault="003C7790" w:rsidP="003C7790">
                            <w:pPr>
                              <w:jc w:val="center"/>
                              <w:rPr>
                                <w:rFonts w:ascii="NeueHaasGroteskDisp Pro Md" w:hAnsi="NeueHaasGroteskDisp Pro Md"/>
                                <w:color w:val="FFFFFF" w:themeColor="background1"/>
                                <w:sz w:val="28"/>
                                <w:szCs w:val="28"/>
                              </w:rPr>
                            </w:pPr>
                            <w:r>
                              <w:rPr>
                                <w:rFonts w:ascii="NeueHaasGroteskDisp Pro Md" w:hAnsi="NeueHaasGroteskDisp Pro Md"/>
                                <w:color w:val="FFFFFF" w:themeColor="background1"/>
                                <w:sz w:val="28"/>
                                <w:szCs w:val="28"/>
                              </w:rPr>
                              <w:t>June 27</w:t>
                            </w:r>
                            <w:proofErr w:type="gramStart"/>
                            <w:r w:rsidRPr="00E27AA1">
                              <w:rPr>
                                <w:rFonts w:ascii="NeueHaasGroteskDisp Pro Md" w:hAnsi="NeueHaasGroteskDisp Pro Md"/>
                                <w:color w:val="FFFFFF" w:themeColor="background1"/>
                                <w:sz w:val="28"/>
                                <w:szCs w:val="28"/>
                                <w:vertAlign w:val="superscript"/>
                              </w:rPr>
                              <w:t>th</w:t>
                            </w:r>
                            <w:r>
                              <w:rPr>
                                <w:rFonts w:ascii="NeueHaasGroteskDisp Pro Md" w:hAnsi="NeueHaasGroteskDisp Pro Md"/>
                                <w:color w:val="FFFFFF" w:themeColor="background1"/>
                                <w:sz w:val="28"/>
                                <w:szCs w:val="28"/>
                              </w:rPr>
                              <w:t xml:space="preserve">  Board</w:t>
                            </w:r>
                            <w:proofErr w:type="gramEnd"/>
                            <w:r>
                              <w:rPr>
                                <w:rFonts w:ascii="NeueHaasGroteskDisp Pro Md" w:hAnsi="NeueHaasGroteskDisp Pro Md"/>
                                <w:color w:val="FFFFFF" w:themeColor="background1"/>
                                <w:sz w:val="28"/>
                                <w:szCs w:val="28"/>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1B1CD8" id="_x0000_t202" coordsize="21600,21600" o:spt="202" path="m,l,21600r21600,l21600,xe">
                <v:stroke joinstyle="miter"/>
                <v:path gradientshapeok="t" o:connecttype="rect"/>
              </v:shapetype>
              <v:shape id="Text Box 5" o:spid="_x0000_s1026" type="#_x0000_t202" style="position:absolute;margin-left:328.35pt;margin-top:-18.85pt;width:379.55pt;height:28.6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" filled="f" stroked="f" strokeweight=".5pt">
                <v:textbox>
                  <w:txbxContent>
                    <w:p w14:paraId="57031464" w14:textId="77777777" w:rsidR="003C7790" w:rsidRPr="00A97ADF" w:rsidRDefault="003C7790" w:rsidP="003C7790">
                      <w:pPr>
                        <w:jc w:val="center"/>
                        <w:rPr>
                          <w:rFonts w:ascii="NeueHaasGroteskDisp Pro Md" w:hAnsi="NeueHaasGroteskDisp Pro Md"/>
                          <w:color w:val="FFFFFF" w:themeColor="background1"/>
                          <w:sz w:val="28"/>
                          <w:szCs w:val="28"/>
                        </w:rPr>
                      </w:pPr>
                      <w:r>
                        <w:rPr>
                          <w:rFonts w:ascii="NeueHaasGroteskDisp Pro Md" w:hAnsi="NeueHaasGroteskDisp Pro Md"/>
                          <w:color w:val="FFFFFF" w:themeColor="background1"/>
                          <w:sz w:val="28"/>
                          <w:szCs w:val="28"/>
                        </w:rPr>
                        <w:t>June 27</w:t>
                      </w:r>
                      <w:proofErr w:type="gramStart"/>
                      <w:r w:rsidRPr="00E27AA1">
                        <w:rPr>
                          <w:rFonts w:ascii="NeueHaasGroteskDisp Pro Md" w:hAnsi="NeueHaasGroteskDisp Pro Md"/>
                          <w:color w:val="FFFFFF" w:themeColor="background1"/>
                          <w:sz w:val="28"/>
                          <w:szCs w:val="28"/>
                          <w:vertAlign w:val="superscript"/>
                        </w:rPr>
                        <w:t>th</w:t>
                      </w:r>
                      <w:r>
                        <w:rPr>
                          <w:rFonts w:ascii="NeueHaasGroteskDisp Pro Md" w:hAnsi="NeueHaasGroteskDisp Pro Md"/>
                          <w:color w:val="FFFFFF" w:themeColor="background1"/>
                          <w:sz w:val="28"/>
                          <w:szCs w:val="28"/>
                        </w:rPr>
                        <w:t xml:space="preserve">  Board</w:t>
                      </w:r>
                      <w:proofErr w:type="gramEnd"/>
                      <w:r>
                        <w:rPr>
                          <w:rFonts w:ascii="NeueHaasGroteskDisp Pro Md" w:hAnsi="NeueHaasGroteskDisp Pro Md"/>
                          <w:color w:val="FFFFFF" w:themeColor="background1"/>
                          <w:sz w:val="28"/>
                          <w:szCs w:val="28"/>
                        </w:rPr>
                        <w:t xml:space="preserve"> Report</w:t>
                      </w:r>
                    </w:p>
                  </w:txbxContent>
                </v:textbox>
                <w10:wrap anchorx="margin"/>
              </v:shape>
            </w:pict>
          </mc:Fallback>
        </mc:AlternateContent>
      </w:r>
      <w:r w:rsidRPr="003C7790">
        <w:rPr>
          <w:noProof/>
        </w:rPr>
        <mc:AlternateContent>
          <mc:Choice Requires="wps">
            <w:drawing>
              <wp:anchor distT="0" distB="0" distL="114300" distR="114300" simplePos="0" relativeHeight="251662336" behindDoc="1" locked="0" layoutInCell="1" allowOverlap="1" wp14:anchorId="7F09348A" wp14:editId="1F317D0F">
                <wp:simplePos x="0" y="0"/>
                <wp:positionH relativeFrom="column">
                  <wp:posOffset>830748</wp:posOffset>
                </wp:positionH>
                <wp:positionV relativeFrom="paragraph">
                  <wp:posOffset>-729789</wp:posOffset>
                </wp:positionV>
                <wp:extent cx="5275829" cy="745263"/>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5275829" cy="745263"/>
                        </a:xfrm>
                        <a:prstGeom prst="rect">
                          <a:avLst/>
                        </a:prstGeom>
                        <a:solidFill>
                          <a:srgbClr val="00AFD7"/>
                        </a:solidFill>
                        <a:ln w="6350">
                          <a:noFill/>
                        </a:ln>
                      </wps:spPr>
                      <wps:txbx>
                        <w:txbxContent>
                          <w:p w14:paraId="1A6786AF" w14:textId="77777777" w:rsidR="003C7790" w:rsidRPr="00B450AB" w:rsidRDefault="003C7790" w:rsidP="003C7790">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348A" id="Text Box 3" o:spid="_x0000_s1027" type="#_x0000_t202" style="position:absolute;margin-left:65.4pt;margin-top:-57.45pt;width:415.4pt;height:5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" fillcolor="#00afd7" stroked="f" strokeweight=".5pt">
                <v:textbox>
                  <w:txbxContent>
                    <w:p w14:paraId="1A6786AF" w14:textId="77777777" w:rsidR="003C7790" w:rsidRPr="00B450AB" w:rsidRDefault="003C7790" w:rsidP="003C7790">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v:textbox>
              </v:shape>
            </w:pict>
          </mc:Fallback>
        </mc:AlternateContent>
      </w:r>
      <w:r w:rsidRPr="003C7790">
        <w:rPr>
          <w:noProof/>
        </w:rPr>
        <w:drawing>
          <wp:anchor distT="0" distB="0" distL="114300" distR="114300" simplePos="0" relativeHeight="251661312" behindDoc="1" locked="0" layoutInCell="1" allowOverlap="1" wp14:anchorId="489763B8" wp14:editId="72D95751">
            <wp:simplePos x="0" y="0"/>
            <wp:positionH relativeFrom="margin">
              <wp:posOffset>-735558</wp:posOffset>
            </wp:positionH>
            <wp:positionV relativeFrom="paragraph">
              <wp:posOffset>-931707</wp:posOffset>
            </wp:positionV>
            <wp:extent cx="1607368" cy="103843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bitat-logo-2-wht-pms63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5162" cy="1043470"/>
                    </a:xfrm>
                    <a:prstGeom prst="rect">
                      <a:avLst/>
                    </a:prstGeom>
                  </pic:spPr>
                </pic:pic>
              </a:graphicData>
            </a:graphic>
            <wp14:sizeRelH relativeFrom="margin">
              <wp14:pctWidth>0</wp14:pctWidth>
            </wp14:sizeRelH>
            <wp14:sizeRelV relativeFrom="margin">
              <wp14:pctHeight>0</wp14:pctHeight>
            </wp14:sizeRelV>
          </wp:anchor>
        </w:drawing>
      </w:r>
      <w:r w:rsidRPr="003C7790">
        <w:rPr>
          <w:noProof/>
        </w:rPr>
        <mc:AlternateContent>
          <mc:Choice Requires="wps">
            <w:drawing>
              <wp:anchor distT="0" distB="0" distL="114300" distR="114300" simplePos="0" relativeHeight="251663360" behindDoc="0" locked="0" layoutInCell="1" allowOverlap="1" wp14:anchorId="16F7B796" wp14:editId="519D3124">
                <wp:simplePos x="0" y="0"/>
                <wp:positionH relativeFrom="column">
                  <wp:posOffset>-914400</wp:posOffset>
                </wp:positionH>
                <wp:positionV relativeFrom="paragraph">
                  <wp:posOffset>165100</wp:posOffset>
                </wp:positionV>
                <wp:extent cx="7772400" cy="69850"/>
                <wp:effectExtent l="0" t="0" r="0" b="6350"/>
                <wp:wrapNone/>
                <wp:docPr id="7" name="Rectangle 7"/>
                <wp:cNvGraphicFramePr/>
                <a:graphic xmlns:a="http://schemas.openxmlformats.org/drawingml/2006/main">
                  <a:graphicData uri="http://schemas.microsoft.com/office/word/2010/wordprocessingShape">
                    <wps:wsp>
                      <wps:cNvSpPr/>
                      <wps:spPr>
                        <a:xfrm>
                          <a:off x="0" y="0"/>
                          <a:ext cx="7772400" cy="69850"/>
                        </a:xfrm>
                        <a:prstGeom prst="rect">
                          <a:avLst/>
                        </a:prstGeom>
                        <a:solidFill>
                          <a:srgbClr val="C4D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90075" id="Rectangle 7" o:spid="_x0000_s1026" style="position:absolute;margin-left:-1in;margin-top:13pt;width:612pt;height: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" fillcolor="#c4d600" stroked="f" strokeweight="1pt"/>
            </w:pict>
          </mc:Fallback>
        </mc:AlternateContent>
      </w:r>
    </w:p>
    <w:p w14:paraId="2DA20980" w14:textId="77777777" w:rsidR="003C7790" w:rsidRPr="003C7790" w:rsidRDefault="003C7790" w:rsidP="003C7790">
      <w:pPr>
        <w:spacing w:after="160" w:line="259" w:lineRule="auto"/>
        <w:rPr>
          <w:rFonts w:ascii="Palatino Linotype" w:hAnsi="Palatino Linotype"/>
          <w:b/>
          <w:bCs/>
          <w:smallCaps/>
          <w:spacing w:val="5"/>
          <w:sz w:val="32"/>
          <w:szCs w:val="32"/>
        </w:rPr>
      </w:pPr>
    </w:p>
    <w:p w14:paraId="3C534B3E" w14:textId="77777777" w:rsidR="003C7790" w:rsidRPr="003C7790" w:rsidRDefault="003C7790" w:rsidP="003C7790">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3C7790">
        <w:rPr>
          <w:rFonts w:asciiTheme="majorHAnsi" w:eastAsiaTheme="majorEastAsia" w:hAnsiTheme="majorHAnsi" w:cstheme="majorBidi"/>
          <w:color w:val="2F5496" w:themeColor="accent1" w:themeShade="BF"/>
          <w:sz w:val="32"/>
          <w:szCs w:val="32"/>
        </w:rPr>
        <w:t>Messaging &amp; Media</w:t>
      </w:r>
    </w:p>
    <w:p w14:paraId="627A57E6" w14:textId="77777777" w:rsidR="003C7790" w:rsidRPr="003C7790" w:rsidRDefault="003C7790" w:rsidP="003C7790">
      <w:pPr>
        <w:numPr>
          <w:ilvl w:val="0"/>
          <w:numId w:val="11"/>
        </w:numPr>
        <w:spacing w:after="160" w:line="259" w:lineRule="auto"/>
        <w:contextualSpacing/>
        <w:rPr>
          <w:rFonts w:ascii="Palatino Linotype" w:hAnsi="Palatino Linotype"/>
        </w:rPr>
      </w:pPr>
      <w:r w:rsidRPr="003C7790">
        <w:rPr>
          <w:rFonts w:ascii="Palatino Linotype" w:hAnsi="Palatino Linotype"/>
        </w:rPr>
        <w:t xml:space="preserve">Continued with Phase 2 messaging across all communication platforms. </w:t>
      </w:r>
    </w:p>
    <w:p w14:paraId="0A8AEC3F" w14:textId="77777777" w:rsidR="003C7790" w:rsidRPr="003C7790" w:rsidRDefault="003C7790" w:rsidP="003C7790">
      <w:pPr>
        <w:numPr>
          <w:ilvl w:val="0"/>
          <w:numId w:val="11"/>
        </w:numPr>
        <w:spacing w:after="160" w:line="259" w:lineRule="auto"/>
        <w:contextualSpacing/>
        <w:rPr>
          <w:rFonts w:ascii="Palatino Linotype" w:hAnsi="Palatino Linotype"/>
        </w:rPr>
      </w:pPr>
      <w:r w:rsidRPr="003C7790">
        <w:rPr>
          <w:rFonts w:ascii="Palatino Linotype" w:hAnsi="Palatino Linotype"/>
        </w:rPr>
        <w:t>Filmed video on Raised Bed Gardens for Website Download + List Builder</w:t>
      </w:r>
    </w:p>
    <w:p w14:paraId="0E95F0A0" w14:textId="77777777" w:rsidR="003C7790" w:rsidRPr="003C7790" w:rsidRDefault="003C7790" w:rsidP="003C7790">
      <w:pPr>
        <w:numPr>
          <w:ilvl w:val="0"/>
          <w:numId w:val="11"/>
        </w:numPr>
        <w:spacing w:after="160" w:line="259" w:lineRule="auto"/>
        <w:contextualSpacing/>
        <w:rPr>
          <w:rFonts w:ascii="Palatino Linotype" w:hAnsi="Palatino Linotype"/>
          <w:u w:val="single"/>
        </w:rPr>
      </w:pPr>
      <w:r w:rsidRPr="003C7790">
        <w:rPr>
          <w:rFonts w:ascii="Palatino Linotype" w:hAnsi="Palatino Linotype"/>
          <w:u w:val="single"/>
        </w:rPr>
        <w:t xml:space="preserve">Mission and Marketing Intern: </w:t>
      </w:r>
      <w:r w:rsidRPr="003C7790">
        <w:rPr>
          <w:rFonts w:ascii="Palatino Linotype" w:hAnsi="Palatino Linotype"/>
        </w:rPr>
        <w:t>Created position and accepted summer intern</w:t>
      </w:r>
    </w:p>
    <w:p w14:paraId="293CE565" w14:textId="77777777" w:rsidR="003C7790" w:rsidRPr="003C7790" w:rsidRDefault="003C7790" w:rsidP="003C7790">
      <w:pPr>
        <w:numPr>
          <w:ilvl w:val="0"/>
          <w:numId w:val="11"/>
        </w:numPr>
        <w:spacing w:after="160" w:line="259" w:lineRule="auto"/>
        <w:contextualSpacing/>
        <w:rPr>
          <w:rFonts w:ascii="Palatino Linotype" w:hAnsi="Palatino Linotype"/>
        </w:rPr>
      </w:pPr>
      <w:r w:rsidRPr="003C7790">
        <w:rPr>
          <w:rFonts w:ascii="Palatino Linotype" w:hAnsi="Palatino Linotype"/>
          <w:u w:val="single"/>
        </w:rPr>
        <w:t>+ You Campaign:</w:t>
      </w:r>
      <w:r w:rsidRPr="003C7790">
        <w:rPr>
          <w:rFonts w:ascii="Palatino Linotype" w:hAnsi="Palatino Linotype"/>
        </w:rPr>
        <w:t xml:space="preserve"> launched the Homes, Communities, Hope + You campaign across print, social media, and website</w:t>
      </w:r>
    </w:p>
    <w:p w14:paraId="2039212B" w14:textId="77777777" w:rsidR="003C7790" w:rsidRPr="003C7790" w:rsidRDefault="003C7790" w:rsidP="003C7790">
      <w:pPr>
        <w:numPr>
          <w:ilvl w:val="0"/>
          <w:numId w:val="11"/>
        </w:numPr>
        <w:spacing w:after="160" w:line="259" w:lineRule="auto"/>
        <w:contextualSpacing/>
        <w:rPr>
          <w:rFonts w:ascii="Palatino Linotype" w:hAnsi="Palatino Linotype"/>
        </w:rPr>
      </w:pPr>
      <w:r w:rsidRPr="003C7790">
        <w:rPr>
          <w:rFonts w:ascii="Palatino Linotype" w:hAnsi="Palatino Linotype"/>
          <w:u w:val="single"/>
        </w:rPr>
        <w:t xml:space="preserve">Spring Appeal: </w:t>
      </w:r>
      <w:r w:rsidRPr="003C7790">
        <w:rPr>
          <w:rFonts w:ascii="Palatino Linotype" w:hAnsi="Palatino Linotype"/>
        </w:rPr>
        <w:t>Coordinated content and design for spring mailer, adapted for social media and eblast</w:t>
      </w:r>
    </w:p>
    <w:p w14:paraId="4ABA416B" w14:textId="77777777" w:rsidR="003C7790" w:rsidRPr="003C7790" w:rsidRDefault="003C7790" w:rsidP="003C7790">
      <w:pPr>
        <w:numPr>
          <w:ilvl w:val="0"/>
          <w:numId w:val="11"/>
        </w:numPr>
        <w:spacing w:after="160" w:line="259" w:lineRule="auto"/>
        <w:contextualSpacing/>
        <w:rPr>
          <w:rFonts w:ascii="Palatino Linotype" w:hAnsi="Palatino Linotype"/>
        </w:rPr>
      </w:pPr>
      <w:r w:rsidRPr="003C7790">
        <w:rPr>
          <w:rFonts w:ascii="Palatino Linotype" w:hAnsi="Palatino Linotype"/>
          <w:u w:val="single"/>
        </w:rPr>
        <w:t>Rack Cards:</w:t>
      </w:r>
      <w:r w:rsidRPr="003C7790">
        <w:rPr>
          <w:rFonts w:ascii="Palatino Linotype" w:hAnsi="Palatino Linotype"/>
        </w:rPr>
        <w:t xml:space="preserve"> Updated design, content, and branding for Homeownership, Repairs, and ReStore rack cards in collaboration with other team members</w:t>
      </w:r>
    </w:p>
    <w:p w14:paraId="666C74B2" w14:textId="77777777" w:rsidR="003C7790" w:rsidRPr="003C7790" w:rsidRDefault="003C7790" w:rsidP="003C7790">
      <w:pPr>
        <w:numPr>
          <w:ilvl w:val="0"/>
          <w:numId w:val="11"/>
        </w:numPr>
        <w:spacing w:after="160" w:line="259" w:lineRule="auto"/>
        <w:contextualSpacing/>
        <w:rPr>
          <w:rFonts w:ascii="Palatino Linotype" w:hAnsi="Palatino Linotype"/>
        </w:rPr>
      </w:pPr>
      <w:r w:rsidRPr="003C7790">
        <w:rPr>
          <w:rFonts w:ascii="Palatino Linotype" w:hAnsi="Palatino Linotype"/>
          <w:u w:val="single"/>
        </w:rPr>
        <w:t>Homeowner Thank-You Notes:</w:t>
      </w:r>
      <w:r w:rsidRPr="003C7790">
        <w:rPr>
          <w:rFonts w:ascii="Palatino Linotype" w:hAnsi="Palatino Linotype"/>
        </w:rPr>
        <w:t xml:space="preserve"> Launched new stewardship program where homeowners in process write personalized thank-you notes to major donors</w:t>
      </w:r>
    </w:p>
    <w:p w14:paraId="69C5ADCC" w14:textId="77777777" w:rsidR="003C7790" w:rsidRPr="003C7790" w:rsidRDefault="003C7790" w:rsidP="003C7790">
      <w:pPr>
        <w:spacing w:after="160" w:line="259" w:lineRule="auto"/>
        <w:rPr>
          <w:rFonts w:ascii="Palatino Linotype" w:hAnsi="Palatino Linotype"/>
        </w:rPr>
      </w:pPr>
    </w:p>
    <w:p w14:paraId="5FA962D8" w14:textId="77777777" w:rsidR="003C7790" w:rsidRPr="003C7790" w:rsidRDefault="003C7790" w:rsidP="003C7790">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3C7790">
        <w:rPr>
          <w:rFonts w:asciiTheme="majorHAnsi" w:eastAsiaTheme="majorEastAsia" w:hAnsiTheme="majorHAnsi" w:cstheme="majorBidi"/>
          <w:color w:val="2F5496" w:themeColor="accent1" w:themeShade="BF"/>
          <w:sz w:val="32"/>
          <w:szCs w:val="32"/>
        </w:rPr>
        <w:t>Events</w:t>
      </w:r>
    </w:p>
    <w:p w14:paraId="0041DC5A" w14:textId="77777777" w:rsidR="003C7790" w:rsidRPr="003C7790" w:rsidRDefault="003C7790" w:rsidP="003C7790">
      <w:pPr>
        <w:numPr>
          <w:ilvl w:val="0"/>
          <w:numId w:val="10"/>
        </w:numPr>
        <w:spacing w:after="160" w:line="259" w:lineRule="auto"/>
        <w:contextualSpacing/>
        <w:rPr>
          <w:rFonts w:ascii="Palatino Linotype" w:hAnsi="Palatino Linotype"/>
        </w:rPr>
      </w:pPr>
      <w:r w:rsidRPr="003C7790">
        <w:rPr>
          <w:rFonts w:ascii="Palatino Linotype" w:hAnsi="Palatino Linotype"/>
          <w:u w:val="single"/>
        </w:rPr>
        <w:t>Director’s Corner Virtual Update</w:t>
      </w:r>
      <w:r w:rsidRPr="003C7790">
        <w:rPr>
          <w:rFonts w:ascii="Palatino Linotype" w:hAnsi="Palatino Linotype"/>
        </w:rPr>
        <w:t xml:space="preserve"> – June 4</w:t>
      </w:r>
      <w:r w:rsidRPr="003C7790">
        <w:rPr>
          <w:rFonts w:ascii="Palatino Linotype" w:hAnsi="Palatino Linotype"/>
          <w:vertAlign w:val="superscript"/>
        </w:rPr>
        <w:t>th</w:t>
      </w:r>
      <w:r w:rsidRPr="003C7790">
        <w:rPr>
          <w:rFonts w:ascii="Palatino Linotype" w:hAnsi="Palatino Linotype"/>
        </w:rPr>
        <w:t>, 19 attendees, special gathering with Major Donors to provide behind the scenes update on Habitat’s work and the path forward</w:t>
      </w:r>
    </w:p>
    <w:p w14:paraId="79AF210A" w14:textId="77777777" w:rsidR="003C7790" w:rsidRPr="003C7790" w:rsidRDefault="003C7790" w:rsidP="003C7790">
      <w:pPr>
        <w:numPr>
          <w:ilvl w:val="0"/>
          <w:numId w:val="10"/>
        </w:numPr>
        <w:spacing w:after="160" w:line="259" w:lineRule="auto"/>
        <w:contextualSpacing/>
        <w:rPr>
          <w:rFonts w:ascii="Palatino Linotype" w:hAnsi="Palatino Linotype"/>
          <w:u w:val="single"/>
        </w:rPr>
      </w:pPr>
      <w:r w:rsidRPr="003C7790">
        <w:rPr>
          <w:rFonts w:ascii="Palatino Linotype" w:hAnsi="Palatino Linotype"/>
          <w:u w:val="single"/>
        </w:rPr>
        <w:t xml:space="preserve">Stories from Home: Homeowner Panel </w:t>
      </w:r>
      <w:r w:rsidRPr="003C7790">
        <w:rPr>
          <w:rFonts w:ascii="Palatino Linotype" w:hAnsi="Palatino Linotype"/>
        </w:rPr>
        <w:t>– July 16</w:t>
      </w:r>
      <w:r w:rsidRPr="003C7790">
        <w:rPr>
          <w:rFonts w:ascii="Palatino Linotype" w:hAnsi="Palatino Linotype"/>
          <w:vertAlign w:val="superscript"/>
        </w:rPr>
        <w:t>th</w:t>
      </w:r>
      <w:r w:rsidRPr="003C7790">
        <w:rPr>
          <w:rFonts w:ascii="Palatino Linotype" w:hAnsi="Palatino Linotype"/>
        </w:rPr>
        <w:t>, 16 attendees, interactive opportunity to hear from a panel of 4 Habitat families about their experience with Habitat, Home, and Hope.</w:t>
      </w:r>
    </w:p>
    <w:p w14:paraId="4E936D40" w14:textId="77777777" w:rsidR="003C7790" w:rsidRPr="003C7790" w:rsidRDefault="003C7790" w:rsidP="003C7790">
      <w:pPr>
        <w:spacing w:after="160" w:line="259" w:lineRule="auto"/>
        <w:rPr>
          <w:rFonts w:ascii="Palatino Linotype" w:hAnsi="Palatino Linotype"/>
          <w:b/>
          <w:bCs/>
        </w:rPr>
      </w:pPr>
    </w:p>
    <w:p w14:paraId="08D318C7" w14:textId="77777777" w:rsidR="003C7790" w:rsidRPr="003C7790" w:rsidRDefault="003C7790" w:rsidP="003C7790">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3C7790">
        <w:rPr>
          <w:rFonts w:asciiTheme="majorHAnsi" w:eastAsiaTheme="majorEastAsia" w:hAnsiTheme="majorHAnsi" w:cstheme="majorBidi"/>
          <w:color w:val="2F5496" w:themeColor="accent1" w:themeShade="BF"/>
          <w:sz w:val="32"/>
          <w:szCs w:val="32"/>
        </w:rPr>
        <w:t>Outreach</w:t>
      </w:r>
    </w:p>
    <w:p w14:paraId="256A4CAE" w14:textId="77777777" w:rsidR="003C7790" w:rsidRPr="003C7790" w:rsidRDefault="003C7790" w:rsidP="003C7790">
      <w:pPr>
        <w:numPr>
          <w:ilvl w:val="0"/>
          <w:numId w:val="12"/>
        </w:numPr>
        <w:spacing w:after="160" w:line="259" w:lineRule="auto"/>
        <w:contextualSpacing/>
        <w:rPr>
          <w:rFonts w:ascii="Palatino Linotype" w:hAnsi="Palatino Linotype"/>
        </w:rPr>
      </w:pPr>
      <w:r w:rsidRPr="003C7790">
        <w:rPr>
          <w:rFonts w:ascii="Palatino Linotype" w:hAnsi="Palatino Linotype"/>
        </w:rPr>
        <w:t>Chronic Disease Workgroup, Zoom 6/9</w:t>
      </w:r>
    </w:p>
    <w:p w14:paraId="7A0C8680" w14:textId="77777777" w:rsidR="003C7790" w:rsidRPr="003C7790" w:rsidRDefault="003C7790" w:rsidP="003C7790">
      <w:pPr>
        <w:numPr>
          <w:ilvl w:val="0"/>
          <w:numId w:val="12"/>
        </w:numPr>
        <w:spacing w:after="160" w:line="259" w:lineRule="auto"/>
        <w:contextualSpacing/>
        <w:rPr>
          <w:rFonts w:ascii="Palatino Linotype" w:hAnsi="Palatino Linotype"/>
        </w:rPr>
      </w:pPr>
      <w:proofErr w:type="spellStart"/>
      <w:r w:rsidRPr="003C7790">
        <w:rPr>
          <w:rFonts w:ascii="Palatino Linotype" w:hAnsi="Palatino Linotype"/>
        </w:rPr>
        <w:t>LiveWell</w:t>
      </w:r>
      <w:proofErr w:type="spellEnd"/>
      <w:r w:rsidRPr="003C7790">
        <w:rPr>
          <w:rFonts w:ascii="Palatino Linotype" w:hAnsi="Palatino Linotype"/>
        </w:rPr>
        <w:t xml:space="preserve"> Board Meeting, Zoom 6/16</w:t>
      </w:r>
    </w:p>
    <w:p w14:paraId="4D90CDCB" w14:textId="77777777" w:rsidR="003C7790" w:rsidRPr="003C7790" w:rsidRDefault="003C7790" w:rsidP="003C7790">
      <w:pPr>
        <w:numPr>
          <w:ilvl w:val="0"/>
          <w:numId w:val="12"/>
        </w:numPr>
        <w:spacing w:after="160" w:line="259" w:lineRule="auto"/>
        <w:contextualSpacing/>
        <w:rPr>
          <w:rFonts w:ascii="Palatino Linotype" w:hAnsi="Palatino Linotype"/>
        </w:rPr>
      </w:pPr>
      <w:r w:rsidRPr="003C7790">
        <w:rPr>
          <w:rFonts w:ascii="Palatino Linotype" w:hAnsi="Palatino Linotype"/>
        </w:rPr>
        <w:t>Leadership Catawba Advisory Board, Zoom 6/18</w:t>
      </w:r>
    </w:p>
    <w:p w14:paraId="4733B0CC" w14:textId="77777777" w:rsidR="003C7790" w:rsidRPr="003C7790" w:rsidRDefault="003C7790" w:rsidP="003C7790">
      <w:pPr>
        <w:numPr>
          <w:ilvl w:val="0"/>
          <w:numId w:val="12"/>
        </w:numPr>
        <w:spacing w:after="160" w:line="259" w:lineRule="auto"/>
        <w:contextualSpacing/>
        <w:rPr>
          <w:rFonts w:ascii="Palatino Linotype" w:hAnsi="Palatino Linotype"/>
        </w:rPr>
      </w:pPr>
      <w:r w:rsidRPr="003C7790">
        <w:rPr>
          <w:rFonts w:ascii="Palatino Linotype" w:hAnsi="Palatino Linotype"/>
        </w:rPr>
        <w:t>Chronic Disease Workgroup, Zoom 7/14</w:t>
      </w:r>
    </w:p>
    <w:p w14:paraId="251269F6" w14:textId="77777777" w:rsidR="003C7790" w:rsidRPr="003C7790" w:rsidRDefault="003C7790" w:rsidP="003C7790">
      <w:pPr>
        <w:numPr>
          <w:ilvl w:val="0"/>
          <w:numId w:val="12"/>
        </w:numPr>
        <w:spacing w:after="160" w:line="259" w:lineRule="auto"/>
        <w:contextualSpacing/>
        <w:rPr>
          <w:rFonts w:ascii="Palatino Linotype" w:hAnsi="Palatino Linotype"/>
        </w:rPr>
      </w:pPr>
      <w:r w:rsidRPr="003C7790">
        <w:rPr>
          <w:rFonts w:ascii="Palatino Linotype" w:hAnsi="Palatino Linotype"/>
        </w:rPr>
        <w:t>Leadership Catawba Advisory Board, Zoom 7/17</w:t>
      </w:r>
    </w:p>
    <w:p w14:paraId="4E77D2C4" w14:textId="77777777" w:rsidR="003C7790" w:rsidRPr="003C7790" w:rsidRDefault="003C7790" w:rsidP="003C7790">
      <w:pPr>
        <w:numPr>
          <w:ilvl w:val="0"/>
          <w:numId w:val="12"/>
        </w:numPr>
        <w:spacing w:after="160" w:line="259" w:lineRule="auto"/>
        <w:contextualSpacing/>
        <w:rPr>
          <w:rFonts w:ascii="Palatino Linotype" w:hAnsi="Palatino Linotype"/>
        </w:rPr>
      </w:pPr>
      <w:proofErr w:type="spellStart"/>
      <w:r w:rsidRPr="003C7790">
        <w:rPr>
          <w:rFonts w:ascii="Palatino Linotype" w:hAnsi="Palatino Linotype"/>
        </w:rPr>
        <w:t>LiveWell</w:t>
      </w:r>
      <w:proofErr w:type="spellEnd"/>
      <w:r w:rsidRPr="003C7790">
        <w:rPr>
          <w:rFonts w:ascii="Palatino Linotype" w:hAnsi="Palatino Linotype"/>
        </w:rPr>
        <w:t xml:space="preserve"> Board Meeting, Zoom 7/21</w:t>
      </w:r>
    </w:p>
    <w:p w14:paraId="65DD7F38" w14:textId="77777777" w:rsidR="003C7790" w:rsidRPr="003C7790" w:rsidRDefault="003C7790" w:rsidP="003C7790">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p>
    <w:p w14:paraId="7D667543" w14:textId="77777777" w:rsidR="003C7790" w:rsidRPr="003C7790" w:rsidRDefault="003C7790" w:rsidP="003C7790">
      <w:pPr>
        <w:keepNext/>
        <w:keepLines/>
        <w:spacing w:before="240" w:after="0" w:line="259" w:lineRule="auto"/>
        <w:outlineLvl w:val="0"/>
        <w:rPr>
          <w:rFonts w:asciiTheme="majorHAnsi" w:eastAsiaTheme="majorEastAsia" w:hAnsiTheme="majorHAnsi" w:cstheme="majorBidi"/>
          <w:color w:val="2F5496" w:themeColor="accent1" w:themeShade="BF"/>
          <w:sz w:val="32"/>
          <w:szCs w:val="32"/>
        </w:rPr>
      </w:pPr>
      <w:r w:rsidRPr="003C7790">
        <w:rPr>
          <w:rFonts w:asciiTheme="majorHAnsi" w:eastAsiaTheme="majorEastAsia" w:hAnsiTheme="majorHAnsi" w:cstheme="majorBidi"/>
          <w:color w:val="2F5496" w:themeColor="accent1" w:themeShade="BF"/>
          <w:sz w:val="32"/>
          <w:szCs w:val="32"/>
        </w:rPr>
        <w:t>Volunteers</w:t>
      </w:r>
    </w:p>
    <w:p w14:paraId="5EAD7716" w14:textId="77777777" w:rsidR="003C7790" w:rsidRPr="003C7790" w:rsidRDefault="003C7790" w:rsidP="003C7790">
      <w:pPr>
        <w:numPr>
          <w:ilvl w:val="0"/>
          <w:numId w:val="13"/>
        </w:numPr>
        <w:spacing w:after="160" w:line="259" w:lineRule="auto"/>
        <w:contextualSpacing/>
        <w:rPr>
          <w:rFonts w:ascii="Palatino Linotype" w:hAnsi="Palatino Linotype"/>
        </w:rPr>
      </w:pPr>
      <w:r w:rsidRPr="003C7790">
        <w:rPr>
          <w:rFonts w:ascii="Palatino Linotype" w:hAnsi="Palatino Linotype"/>
          <w:u w:val="single"/>
        </w:rPr>
        <w:t>Volunteer Reactivation Plan</w:t>
      </w:r>
      <w:r w:rsidRPr="003C7790">
        <w:rPr>
          <w:rFonts w:ascii="Palatino Linotype" w:hAnsi="Palatino Linotype"/>
        </w:rPr>
        <w:t xml:space="preserve"> – Developed comprehensive COVID-19 Volunteer Reactivation Plan, in consultation with HFHI and in collaboration with relevant departments and volunteer leaders</w:t>
      </w:r>
    </w:p>
    <w:p w14:paraId="3FBE68A0" w14:textId="77777777" w:rsidR="003C7790" w:rsidRPr="003C7790" w:rsidRDefault="003C7790" w:rsidP="003C7790">
      <w:pPr>
        <w:numPr>
          <w:ilvl w:val="0"/>
          <w:numId w:val="13"/>
        </w:numPr>
        <w:spacing w:after="160" w:line="259" w:lineRule="auto"/>
        <w:contextualSpacing/>
        <w:rPr>
          <w:rFonts w:ascii="Palatino Linotype" w:hAnsi="Palatino Linotype"/>
        </w:rPr>
      </w:pPr>
      <w:r w:rsidRPr="003C7790">
        <w:rPr>
          <w:rFonts w:ascii="Palatino Linotype" w:hAnsi="Palatino Linotype"/>
        </w:rPr>
        <w:t>Resumed volunteers at the ReStore with a core group of regular volunteers and limited hours</w:t>
      </w:r>
    </w:p>
    <w:p w14:paraId="06C08F9B" w14:textId="77777777" w:rsidR="003C7790" w:rsidRPr="003C7790" w:rsidRDefault="003C7790" w:rsidP="003C7790">
      <w:pPr>
        <w:numPr>
          <w:ilvl w:val="1"/>
          <w:numId w:val="13"/>
        </w:numPr>
        <w:spacing w:after="160" w:line="259" w:lineRule="auto"/>
        <w:contextualSpacing/>
        <w:rPr>
          <w:rFonts w:ascii="Palatino Linotype" w:hAnsi="Palatino Linotype"/>
        </w:rPr>
      </w:pPr>
      <w:r w:rsidRPr="003C7790">
        <w:rPr>
          <w:rFonts w:ascii="Palatino Linotype" w:hAnsi="Palatino Linotype"/>
        </w:rPr>
        <w:t>22 volunteers</w:t>
      </w:r>
    </w:p>
    <w:p w14:paraId="37EA9DB1" w14:textId="2451D9BE" w:rsidR="003C7790" w:rsidRPr="003C7790" w:rsidRDefault="003C7790" w:rsidP="003C7790">
      <w:pPr>
        <w:spacing w:after="160" w:line="259" w:lineRule="auto"/>
      </w:pPr>
      <w:r w:rsidRPr="003C7790">
        <w:rPr>
          <w:rFonts w:ascii="Palatino Linotype" w:hAnsi="Palatino Linotype"/>
        </w:rPr>
        <w:t>495.5 hours served</w:t>
      </w:r>
    </w:p>
    <w:p w14:paraId="63690DDA" w14:textId="1C439A1B" w:rsidR="003C7790" w:rsidRPr="003C7790" w:rsidRDefault="003C7790" w:rsidP="003C70DB">
      <w:pPr>
        <w:rPr>
          <w:color w:val="4472C4" w:themeColor="accent1"/>
          <w:sz w:val="28"/>
          <w:szCs w:val="28"/>
        </w:rPr>
      </w:pPr>
      <w:r>
        <w:rPr>
          <w:color w:val="4472C4" w:themeColor="accent1"/>
          <w:sz w:val="28"/>
          <w:szCs w:val="28"/>
        </w:rPr>
        <w:t>___________________________________________________________________</w:t>
      </w:r>
    </w:p>
    <w:p w14:paraId="6D27855C" w14:textId="77777777" w:rsidR="003C7790" w:rsidRDefault="003C7790" w:rsidP="003C70DB">
      <w:pPr>
        <w:rPr>
          <w:rFonts w:ascii="Calibri" w:eastAsia="Times New Roman" w:hAnsi="Calibri" w:cs="Times New Roman"/>
          <w:sz w:val="28"/>
          <w:szCs w:val="28"/>
        </w:rPr>
      </w:pPr>
    </w:p>
    <w:p w14:paraId="1667234D" w14:textId="687BB6FA" w:rsidR="0012773C" w:rsidRPr="0012773C" w:rsidRDefault="0012773C" w:rsidP="003C70DB">
      <w:pPr>
        <w:rPr>
          <w:rFonts w:ascii="Calibri" w:eastAsia="Times New Roman" w:hAnsi="Calibri" w:cs="Times New Roman"/>
          <w:sz w:val="28"/>
          <w:szCs w:val="28"/>
        </w:rPr>
      </w:pPr>
      <w:r w:rsidRPr="0012773C">
        <w:rPr>
          <w:rFonts w:ascii="Calibri" w:eastAsia="Times New Roman" w:hAnsi="Calibri" w:cs="Times New Roman"/>
          <w:sz w:val="28"/>
          <w:szCs w:val="28"/>
        </w:rPr>
        <w:t xml:space="preserve">The ReStore </w:t>
      </w:r>
      <w:proofErr w:type="gramStart"/>
      <w:r w:rsidRPr="0012773C">
        <w:rPr>
          <w:rFonts w:ascii="Calibri" w:eastAsia="Times New Roman" w:hAnsi="Calibri" w:cs="Times New Roman"/>
          <w:sz w:val="28"/>
          <w:szCs w:val="28"/>
        </w:rPr>
        <w:t xml:space="preserve">Report </w:t>
      </w:r>
      <w:r w:rsidR="003C70DB">
        <w:rPr>
          <w:rFonts w:ascii="Calibri" w:eastAsia="Times New Roman" w:hAnsi="Calibri" w:cs="Times New Roman"/>
          <w:sz w:val="28"/>
          <w:szCs w:val="28"/>
        </w:rPr>
        <w:t xml:space="preserve"> –</w:t>
      </w:r>
      <w:proofErr w:type="gramEnd"/>
      <w:r w:rsidR="003C70DB">
        <w:rPr>
          <w:rFonts w:ascii="Calibri" w:eastAsia="Times New Roman" w:hAnsi="Calibri" w:cs="Times New Roman"/>
          <w:sz w:val="28"/>
          <w:szCs w:val="28"/>
        </w:rPr>
        <w:t xml:space="preserve"> Jeff Mingus, ReStore General Manager</w:t>
      </w:r>
    </w:p>
    <w:p w14:paraId="0DC201DD" w14:textId="77777777" w:rsidR="0012773C" w:rsidRPr="0012773C" w:rsidRDefault="0012773C" w:rsidP="0012773C">
      <w:pPr>
        <w:rPr>
          <w:rFonts w:ascii="Calibri" w:eastAsia="Times New Roman" w:hAnsi="Calibri" w:cs="Times New Roman"/>
          <w:bCs/>
          <w:sz w:val="24"/>
          <w:szCs w:val="24"/>
        </w:rPr>
      </w:pPr>
      <w:r w:rsidRPr="0012773C">
        <w:rPr>
          <w:rFonts w:ascii="Calibri" w:eastAsia="Times New Roman" w:hAnsi="Calibri" w:cs="Times New Roman"/>
          <w:b/>
          <w:sz w:val="24"/>
          <w:szCs w:val="24"/>
        </w:rPr>
        <w:t xml:space="preserve">Donations and Sales – </w:t>
      </w:r>
      <w:r w:rsidRPr="0012773C">
        <w:rPr>
          <w:rFonts w:ascii="Calibri" w:eastAsia="Times New Roman" w:hAnsi="Calibri" w:cs="Times New Roman"/>
          <w:bCs/>
          <w:sz w:val="24"/>
          <w:szCs w:val="24"/>
        </w:rPr>
        <w:t>Sales for June $64,561.02. This is a combination of in-store and online sales ($1614.63 total sales). The store remains on a Thursday through Saturday 10am to 3pm open to the public schedule. Monday through Wednesday the ReStore team and select volunteers work to rebuild, clean, price, merchandise and sanitize the store. Donations continue to come in daily both individual drop off and scheduled truck pick ups</w:t>
      </w:r>
    </w:p>
    <w:p w14:paraId="66CE3A4C" w14:textId="77777777" w:rsidR="0012773C" w:rsidRPr="0012773C" w:rsidRDefault="0012773C" w:rsidP="0012773C">
      <w:pPr>
        <w:rPr>
          <w:rFonts w:ascii="Calibri" w:eastAsia="Times New Roman" w:hAnsi="Calibri" w:cs="Times New Roman"/>
          <w:bCs/>
          <w:sz w:val="24"/>
          <w:szCs w:val="24"/>
        </w:rPr>
      </w:pPr>
      <w:r w:rsidRPr="0012773C">
        <w:rPr>
          <w:rFonts w:ascii="Calibri" w:eastAsia="Times New Roman" w:hAnsi="Calibri" w:cs="Times New Roman"/>
          <w:b/>
          <w:sz w:val="24"/>
          <w:szCs w:val="24"/>
        </w:rPr>
        <w:t xml:space="preserve">Safety First </w:t>
      </w:r>
      <w:r w:rsidRPr="0012773C">
        <w:rPr>
          <w:rFonts w:ascii="Calibri" w:eastAsia="Times New Roman" w:hAnsi="Calibri" w:cs="Times New Roman"/>
          <w:bCs/>
          <w:sz w:val="24"/>
          <w:szCs w:val="24"/>
        </w:rPr>
        <w:t>– Masks – we still have 1200 at the ready. Shoppers are asked to wear a mask while in store as we comply with the NC Safer at Home Order. We also have added sanitizer stations around the store for shopper’s convenience.</w:t>
      </w:r>
    </w:p>
    <w:p w14:paraId="109F6C99" w14:textId="77777777" w:rsidR="0012773C" w:rsidRPr="0012773C" w:rsidRDefault="0012773C" w:rsidP="0012773C">
      <w:pPr>
        <w:rPr>
          <w:rFonts w:ascii="Calibri" w:eastAsia="Times New Roman" w:hAnsi="Calibri" w:cs="Times New Roman"/>
          <w:bCs/>
          <w:sz w:val="24"/>
          <w:szCs w:val="24"/>
        </w:rPr>
      </w:pPr>
      <w:proofErr w:type="spellStart"/>
      <w:r w:rsidRPr="0012773C">
        <w:rPr>
          <w:rFonts w:ascii="Calibri" w:eastAsia="Times New Roman" w:hAnsi="Calibri" w:cs="Times New Roman"/>
          <w:b/>
          <w:sz w:val="24"/>
          <w:szCs w:val="24"/>
        </w:rPr>
        <w:t>Thriftcart</w:t>
      </w:r>
      <w:proofErr w:type="spellEnd"/>
      <w:r w:rsidRPr="0012773C">
        <w:rPr>
          <w:rFonts w:ascii="Calibri" w:eastAsia="Times New Roman" w:hAnsi="Calibri" w:cs="Times New Roman"/>
          <w:bCs/>
          <w:sz w:val="24"/>
          <w:szCs w:val="24"/>
        </w:rPr>
        <w:t xml:space="preserve"> </w:t>
      </w:r>
      <w:r w:rsidRPr="0012773C">
        <w:rPr>
          <w:rFonts w:ascii="Calibri" w:eastAsia="Times New Roman" w:hAnsi="Calibri" w:cs="Times New Roman"/>
          <w:b/>
          <w:sz w:val="24"/>
          <w:szCs w:val="24"/>
        </w:rPr>
        <w:t>online platform</w:t>
      </w:r>
      <w:r w:rsidRPr="0012773C">
        <w:rPr>
          <w:rFonts w:ascii="Calibri" w:eastAsia="Times New Roman" w:hAnsi="Calibri" w:cs="Times New Roman"/>
          <w:bCs/>
          <w:sz w:val="24"/>
          <w:szCs w:val="24"/>
        </w:rPr>
        <w:t xml:space="preserve">. </w:t>
      </w:r>
      <w:hyperlink r:id="rId8" w:history="1">
        <w:r w:rsidRPr="0012773C">
          <w:rPr>
            <w:rFonts w:ascii="Calibri" w:eastAsia="Times New Roman" w:hAnsi="Calibri" w:cs="Times New Roman"/>
            <w:bCs/>
            <w:color w:val="0000FF"/>
            <w:sz w:val="24"/>
            <w:szCs w:val="24"/>
            <w:u w:val="single"/>
          </w:rPr>
          <w:t>www.shopcatawbarestore.org</w:t>
        </w:r>
      </w:hyperlink>
      <w:r w:rsidRPr="0012773C">
        <w:rPr>
          <w:rFonts w:ascii="Calibri" w:eastAsia="Times New Roman" w:hAnsi="Calibri" w:cs="Times New Roman"/>
          <w:bCs/>
          <w:sz w:val="24"/>
          <w:szCs w:val="24"/>
        </w:rPr>
        <w:t>. We have a dedicated volunteer who helps add product weekly… Thanks Ann! Want to help keep our online store growing? We have “safer” volunteer days available every Monday – Wednesday.</w:t>
      </w:r>
    </w:p>
    <w:p w14:paraId="4F15EE24" w14:textId="77777777" w:rsidR="0012773C" w:rsidRPr="0012773C" w:rsidRDefault="0012773C" w:rsidP="0012773C">
      <w:pPr>
        <w:ind w:left="360"/>
        <w:rPr>
          <w:rFonts w:ascii="Calibri" w:eastAsia="Times New Roman" w:hAnsi="Calibri" w:cs="Times New Roman"/>
          <w:bCs/>
          <w:sz w:val="24"/>
          <w:szCs w:val="24"/>
        </w:rPr>
      </w:pPr>
      <w:r w:rsidRPr="0012773C">
        <w:rPr>
          <w:rFonts w:ascii="Calibri" w:eastAsia="Times New Roman" w:hAnsi="Calibri" w:cs="Times New Roman"/>
          <w:noProof/>
        </w:rPr>
        <w:drawing>
          <wp:inline distT="0" distB="0" distL="0" distR="0" wp14:anchorId="2D364D90" wp14:editId="174A6A4D">
            <wp:extent cx="2468880" cy="15430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859" cy="1550537"/>
                    </a:xfrm>
                    <a:prstGeom prst="rect">
                      <a:avLst/>
                    </a:prstGeom>
                    <a:noFill/>
                    <a:ln>
                      <a:noFill/>
                    </a:ln>
                  </pic:spPr>
                </pic:pic>
              </a:graphicData>
            </a:graphic>
          </wp:inline>
        </w:drawing>
      </w:r>
      <w:r w:rsidRPr="0012773C">
        <w:rPr>
          <w:rFonts w:ascii="Calibri" w:eastAsia="Times New Roman" w:hAnsi="Calibri" w:cs="Times New Roman"/>
          <w:bCs/>
          <w:sz w:val="24"/>
          <w:szCs w:val="24"/>
        </w:rPr>
        <w:t xml:space="preserve">    </w:t>
      </w:r>
      <w:r w:rsidRPr="0012773C">
        <w:rPr>
          <w:rFonts w:ascii="Calibri" w:eastAsia="Times New Roman" w:hAnsi="Calibri" w:cs="Times New Roman"/>
          <w:noProof/>
        </w:rPr>
        <w:drawing>
          <wp:inline distT="0" distB="0" distL="0" distR="0" wp14:anchorId="1CDCCF69" wp14:editId="5E0DB4E7">
            <wp:extent cx="2057400" cy="1549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107" cy="1585068"/>
                    </a:xfrm>
                    <a:prstGeom prst="rect">
                      <a:avLst/>
                    </a:prstGeom>
                    <a:noFill/>
                    <a:ln>
                      <a:noFill/>
                    </a:ln>
                  </pic:spPr>
                </pic:pic>
              </a:graphicData>
            </a:graphic>
          </wp:inline>
        </w:drawing>
      </w:r>
    </w:p>
    <w:p w14:paraId="175DBCA3" w14:textId="77777777" w:rsidR="0012773C" w:rsidRPr="0012773C" w:rsidRDefault="0012773C" w:rsidP="0012773C">
      <w:pPr>
        <w:spacing w:after="0" w:line="240" w:lineRule="auto"/>
        <w:rPr>
          <w:rFonts w:ascii="Calibri" w:eastAsia="Times New Roman" w:hAnsi="Calibri" w:cs="Times New Roman"/>
        </w:rPr>
      </w:pPr>
      <w:r w:rsidRPr="0012773C">
        <w:rPr>
          <w:rFonts w:ascii="Calibri" w:eastAsia="Times New Roman" w:hAnsi="Calibri" w:cs="Times New Roman"/>
          <w:b/>
          <w:bCs/>
          <w:sz w:val="24"/>
          <w:szCs w:val="24"/>
        </w:rPr>
        <w:t xml:space="preserve">#1 Priority for Staff and Volunteers “Wash your hands” – </w:t>
      </w:r>
      <w:r w:rsidRPr="0012773C">
        <w:rPr>
          <w:rFonts w:ascii="Calibri" w:eastAsia="Times New Roman" w:hAnsi="Calibri" w:cs="Times New Roman"/>
          <w:sz w:val="24"/>
          <w:szCs w:val="24"/>
        </w:rPr>
        <w:t xml:space="preserve">we’re still following the CDC, </w:t>
      </w:r>
      <w:r w:rsidRPr="0012773C">
        <w:rPr>
          <w:rFonts w:ascii="Calibri" w:eastAsia="Times New Roman" w:hAnsi="Calibri" w:cs="Times New Roman"/>
        </w:rPr>
        <w:t xml:space="preserve">county and state health departments websites for advisories and warnings </w:t>
      </w:r>
      <w:hyperlink r:id="rId11" w:history="1">
        <w:r w:rsidRPr="0012773C">
          <w:rPr>
            <w:rFonts w:ascii="Calibri" w:eastAsia="Times New Roman" w:hAnsi="Calibri" w:cs="Times New Roman"/>
            <w:color w:val="0000FF"/>
            <w:u w:val="single"/>
          </w:rPr>
          <w:t>https://www.cdc.gov/coronavirus/2019-ncov/index.html</w:t>
        </w:r>
      </w:hyperlink>
      <w:r w:rsidRPr="0012773C">
        <w:rPr>
          <w:rFonts w:ascii="Calibri" w:eastAsia="Times New Roman" w:hAnsi="Calibri" w:cs="Times New Roman"/>
        </w:rPr>
        <w:t xml:space="preserve">, </w:t>
      </w:r>
      <w:hyperlink r:id="rId12" w:history="1">
        <w:r w:rsidRPr="0012773C">
          <w:rPr>
            <w:rFonts w:ascii="Calibri" w:eastAsia="Times New Roman" w:hAnsi="Calibri" w:cs="Times New Roman"/>
            <w:color w:val="0000FF"/>
            <w:u w:val="single"/>
          </w:rPr>
          <w:t>http://www.catawbacountync.gov/county-services/public-health/</w:t>
        </w:r>
      </w:hyperlink>
      <w:r w:rsidRPr="0012773C">
        <w:rPr>
          <w:rFonts w:ascii="Calibri" w:eastAsia="Times New Roman" w:hAnsi="Calibri" w:cs="Times New Roman"/>
        </w:rPr>
        <w:t xml:space="preserve">, </w:t>
      </w:r>
      <w:hyperlink r:id="rId13" w:history="1">
        <w:r w:rsidRPr="0012773C">
          <w:rPr>
            <w:rFonts w:ascii="Calibri" w:eastAsia="Times New Roman" w:hAnsi="Calibri" w:cs="Times New Roman"/>
            <w:color w:val="0000FF"/>
            <w:u w:val="single"/>
          </w:rPr>
          <w:t>https://www.ncdhhs.gov/divisions/public-health/coronavirus-disease-2019-covid-19-response-north-carolina</w:t>
        </w:r>
      </w:hyperlink>
      <w:r w:rsidRPr="0012773C">
        <w:rPr>
          <w:rFonts w:ascii="Calibri" w:eastAsia="Times New Roman" w:hAnsi="Calibri" w:cs="Times New Roman"/>
        </w:rPr>
        <w:t xml:space="preserve"> focusing on Awareness, Communication, and Training. </w:t>
      </w:r>
    </w:p>
    <w:p w14:paraId="021A7FBA" w14:textId="77777777" w:rsidR="0012773C" w:rsidRPr="0012773C" w:rsidRDefault="0012773C" w:rsidP="0012773C">
      <w:pPr>
        <w:spacing w:after="0" w:line="240" w:lineRule="auto"/>
        <w:rPr>
          <w:rFonts w:ascii="Calibri" w:eastAsia="Times New Roman" w:hAnsi="Calibri" w:cs="Times New Roman"/>
        </w:rPr>
      </w:pPr>
    </w:p>
    <w:p w14:paraId="6716BEEC" w14:textId="0C3EC145" w:rsidR="0012773C" w:rsidRDefault="0012773C" w:rsidP="0012773C">
      <w:pPr>
        <w:rPr>
          <w:rFonts w:ascii="Calibri" w:eastAsia="Times New Roman" w:hAnsi="Calibri" w:cs="Times New Roman"/>
          <w:sz w:val="24"/>
          <w:szCs w:val="24"/>
        </w:rPr>
      </w:pPr>
      <w:r w:rsidRPr="0012773C">
        <w:rPr>
          <w:rFonts w:ascii="Calibri" w:eastAsia="Times New Roman" w:hAnsi="Calibri" w:cs="Times New Roman"/>
          <w:b/>
          <w:bCs/>
          <w:noProof/>
        </w:rPr>
        <w:drawing>
          <wp:anchor distT="0" distB="0" distL="114300" distR="114300" simplePos="0" relativeHeight="251658240" behindDoc="0" locked="0" layoutInCell="1" allowOverlap="1" wp14:anchorId="430A9756" wp14:editId="440D7F0D">
            <wp:simplePos x="0" y="0"/>
            <wp:positionH relativeFrom="column">
              <wp:posOffset>4019550</wp:posOffset>
            </wp:positionH>
            <wp:positionV relativeFrom="paragraph">
              <wp:posOffset>854710</wp:posOffset>
            </wp:positionV>
            <wp:extent cx="1123315" cy="1271905"/>
            <wp:effectExtent l="0" t="0" r="63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315"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73C">
        <w:rPr>
          <w:rFonts w:ascii="Calibri" w:eastAsia="Times New Roman" w:hAnsi="Calibri" w:cs="Times New Roman"/>
          <w:b/>
          <w:bCs/>
          <w:sz w:val="24"/>
          <w:szCs w:val="24"/>
        </w:rPr>
        <w:t xml:space="preserve">Introducing Alex </w:t>
      </w:r>
      <w:r w:rsidRPr="0012773C">
        <w:rPr>
          <w:rFonts w:ascii="Calibri" w:eastAsia="Times New Roman" w:hAnsi="Calibri" w:cs="Times New Roman"/>
          <w:sz w:val="24"/>
          <w:szCs w:val="24"/>
        </w:rPr>
        <w:t xml:space="preserve">– Every cloud a silver lining, with the covid-19 pandemic came all sorts of unexpected closures, obstacles, and a few opportunities. If </w:t>
      </w:r>
      <w:proofErr w:type="gramStart"/>
      <w:r w:rsidRPr="0012773C">
        <w:rPr>
          <w:rFonts w:ascii="Calibri" w:eastAsia="Times New Roman" w:hAnsi="Calibri" w:cs="Times New Roman"/>
          <w:sz w:val="24"/>
          <w:szCs w:val="24"/>
        </w:rPr>
        <w:t>you’ve</w:t>
      </w:r>
      <w:proofErr w:type="gramEnd"/>
      <w:r w:rsidRPr="0012773C">
        <w:rPr>
          <w:rFonts w:ascii="Calibri" w:eastAsia="Times New Roman" w:hAnsi="Calibri" w:cs="Times New Roman"/>
          <w:sz w:val="24"/>
          <w:szCs w:val="24"/>
        </w:rPr>
        <w:t xml:space="preserve"> noticed some improvement and regularity in the ReStore social media? If </w:t>
      </w:r>
      <w:proofErr w:type="gramStart"/>
      <w:r w:rsidRPr="0012773C">
        <w:rPr>
          <w:rFonts w:ascii="Calibri" w:eastAsia="Times New Roman" w:hAnsi="Calibri" w:cs="Times New Roman"/>
          <w:sz w:val="24"/>
          <w:szCs w:val="24"/>
        </w:rPr>
        <w:t>you’ve</w:t>
      </w:r>
      <w:proofErr w:type="gramEnd"/>
      <w:r w:rsidRPr="0012773C">
        <w:rPr>
          <w:rFonts w:ascii="Calibri" w:eastAsia="Times New Roman" w:hAnsi="Calibri" w:cs="Times New Roman"/>
          <w:sz w:val="24"/>
          <w:szCs w:val="24"/>
        </w:rPr>
        <w:t xml:space="preserve"> liked any of the recent emails? If you follow FB stories or Instagram? Website updates…the works? Please, thank Habitat’s new intern Alex.   </w:t>
      </w:r>
    </w:p>
    <w:p w14:paraId="5E891C3A" w14:textId="4D0CC4B2" w:rsidR="00904CFF" w:rsidRDefault="00904CFF" w:rsidP="0012773C">
      <w:pPr>
        <w:rPr>
          <w:rFonts w:ascii="Calibri" w:eastAsia="Times New Roman" w:hAnsi="Calibri" w:cs="Times New Roman"/>
          <w:sz w:val="24"/>
          <w:szCs w:val="24"/>
        </w:rPr>
      </w:pPr>
    </w:p>
    <w:p w14:paraId="7DE2C284" w14:textId="7F4D4AB2" w:rsidR="00904CFF" w:rsidRDefault="00904CFF" w:rsidP="0012773C">
      <w:pPr>
        <w:rPr>
          <w:rFonts w:ascii="Calibri" w:eastAsia="Times New Roman" w:hAnsi="Calibri" w:cs="Times New Roman"/>
          <w:sz w:val="24"/>
          <w:szCs w:val="24"/>
        </w:rPr>
      </w:pPr>
    </w:p>
    <w:p w14:paraId="53377B89" w14:textId="128B0DC4" w:rsidR="00904CFF" w:rsidRDefault="00904CFF" w:rsidP="0012773C">
      <w:pPr>
        <w:rPr>
          <w:rFonts w:ascii="Calibri" w:eastAsia="Times New Roman" w:hAnsi="Calibri" w:cs="Times New Roman"/>
          <w:sz w:val="24"/>
          <w:szCs w:val="24"/>
        </w:rPr>
      </w:pPr>
    </w:p>
    <w:p w14:paraId="7B9BC741" w14:textId="6E88A854" w:rsidR="00904CFF" w:rsidRPr="003C7790" w:rsidRDefault="003C7790" w:rsidP="0012773C">
      <w:pPr>
        <w:rPr>
          <w:rFonts w:ascii="Calibri" w:eastAsia="Times New Roman" w:hAnsi="Calibri" w:cs="Times New Roman"/>
          <w:color w:val="4472C4" w:themeColor="accent1"/>
          <w:sz w:val="24"/>
          <w:szCs w:val="24"/>
        </w:rPr>
      </w:pPr>
      <w:r>
        <w:rPr>
          <w:rFonts w:ascii="Calibri" w:eastAsia="Times New Roman" w:hAnsi="Calibri" w:cs="Times New Roman"/>
          <w:color w:val="4472C4" w:themeColor="accent1"/>
          <w:sz w:val="24"/>
          <w:szCs w:val="24"/>
        </w:rPr>
        <w:t>_____________________________________________________________________________</w:t>
      </w:r>
    </w:p>
    <w:p w14:paraId="21F1AAE3" w14:textId="203413E2" w:rsidR="00904CFF" w:rsidRPr="0012773C" w:rsidRDefault="00904CFF" w:rsidP="0012773C">
      <w:pPr>
        <w:rPr>
          <w:rFonts w:ascii="Calibri" w:eastAsia="Times New Roman" w:hAnsi="Calibri" w:cs="Times New Roman"/>
          <w:sz w:val="24"/>
          <w:szCs w:val="24"/>
        </w:rPr>
      </w:pPr>
      <w:r>
        <w:rPr>
          <w:rFonts w:ascii="Calibri" w:eastAsia="Times New Roman" w:hAnsi="Calibri" w:cs="Times New Roman"/>
          <w:sz w:val="24"/>
          <w:szCs w:val="24"/>
        </w:rPr>
        <w:t xml:space="preserve">Construction </w:t>
      </w:r>
      <w:proofErr w:type="gramStart"/>
      <w:r>
        <w:rPr>
          <w:rFonts w:ascii="Calibri" w:eastAsia="Times New Roman" w:hAnsi="Calibri" w:cs="Times New Roman"/>
          <w:sz w:val="24"/>
          <w:szCs w:val="24"/>
        </w:rPr>
        <w:t>Report  -</w:t>
      </w:r>
      <w:proofErr w:type="gramEnd"/>
      <w:r>
        <w:rPr>
          <w:rFonts w:ascii="Calibri" w:eastAsia="Times New Roman" w:hAnsi="Calibri" w:cs="Times New Roman"/>
          <w:sz w:val="24"/>
          <w:szCs w:val="24"/>
        </w:rPr>
        <w:t xml:space="preserve"> Derek Ross</w:t>
      </w:r>
    </w:p>
    <w:p w14:paraId="79CD973F" w14:textId="6660FC91" w:rsidR="00E51F20" w:rsidRPr="00E51F20" w:rsidRDefault="00904CFF" w:rsidP="00E51F20">
      <w:pPr>
        <w:spacing w:after="160" w:line="259" w:lineRule="auto"/>
        <w:rPr>
          <w:rFonts w:ascii="Cambria" w:hAnsi="Cambria"/>
          <w:b/>
          <w:sz w:val="32"/>
        </w:rPr>
      </w:pPr>
      <w:r>
        <w:rPr>
          <w:noProof/>
        </w:rPr>
        <w:drawing>
          <wp:inline distT="0" distB="0" distL="0" distR="0" wp14:anchorId="31C63D10" wp14:editId="0A0A7E0E">
            <wp:extent cx="5943600" cy="431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18000"/>
                    </a:xfrm>
                    <a:prstGeom prst="rect">
                      <a:avLst/>
                    </a:prstGeom>
                  </pic:spPr>
                </pic:pic>
              </a:graphicData>
            </a:graphic>
          </wp:inline>
        </w:drawing>
      </w:r>
      <w:r w:rsidR="00E51F20">
        <w:rPr>
          <w:rFonts w:ascii="Cambria" w:hAnsi="Cambria"/>
          <w:b/>
          <w:sz w:val="32"/>
        </w:rPr>
        <w:br w:type="page"/>
      </w:r>
      <w:r w:rsidR="00E51F20" w:rsidRPr="000D22F6">
        <w:rPr>
          <w:rFonts w:ascii="Cambria" w:hAnsi="Cambria"/>
          <w:b/>
          <w:sz w:val="32"/>
        </w:rPr>
        <w:t xml:space="preserve">Homeowner Services:  </w:t>
      </w:r>
      <w:r w:rsidR="00E51F20">
        <w:rPr>
          <w:rFonts w:ascii="Cambria" w:hAnsi="Cambria"/>
          <w:b/>
          <w:sz w:val="32"/>
        </w:rPr>
        <w:t xml:space="preserve">Selection and Homeowners-in-Progress </w:t>
      </w:r>
    </w:p>
    <w:p w14:paraId="5F304066" w14:textId="77777777" w:rsidR="00E51F20" w:rsidRPr="000D22F6" w:rsidRDefault="00E51F20" w:rsidP="00E51F20">
      <w:pPr>
        <w:pBdr>
          <w:bottom w:val="single" w:sz="12" w:space="1" w:color="auto"/>
        </w:pBdr>
        <w:spacing w:after="0"/>
        <w:rPr>
          <w:rFonts w:ascii="Cambria" w:hAnsi="Cambria"/>
          <w:b/>
          <w:sz w:val="24"/>
        </w:rPr>
      </w:pPr>
      <w:r w:rsidRPr="000D22F6">
        <w:rPr>
          <w:rFonts w:ascii="Cambria" w:hAnsi="Cambria"/>
          <w:b/>
          <w:sz w:val="24"/>
        </w:rPr>
        <w:t>Report for Board of Directors</w:t>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Pr>
          <w:rFonts w:ascii="Cambria" w:hAnsi="Cambria"/>
          <w:b/>
          <w:sz w:val="24"/>
        </w:rPr>
        <w:t>July 2020</w:t>
      </w:r>
    </w:p>
    <w:p w14:paraId="59237447" w14:textId="77777777" w:rsidR="00E51F20" w:rsidRPr="001E639C" w:rsidRDefault="00E51F20" w:rsidP="00E51F20">
      <w:pPr>
        <w:spacing w:after="0"/>
        <w:rPr>
          <w:rFonts w:ascii="Cambria" w:hAnsi="Cambria"/>
        </w:rPr>
      </w:pPr>
      <w:r w:rsidRPr="001E639C">
        <w:rPr>
          <w:rFonts w:ascii="Cambria" w:hAnsi="Cambria"/>
        </w:rPr>
        <w:t xml:space="preserve">The </w:t>
      </w:r>
      <w:r>
        <w:rPr>
          <w:rFonts w:ascii="Cambria" w:hAnsi="Cambria"/>
        </w:rPr>
        <w:t>current selection round</w:t>
      </w:r>
      <w:r w:rsidRPr="001E639C">
        <w:rPr>
          <w:rFonts w:ascii="Cambria" w:hAnsi="Cambria"/>
        </w:rPr>
        <w:t xml:space="preserve"> continued </w:t>
      </w:r>
      <w:r>
        <w:rPr>
          <w:rFonts w:ascii="Cambria" w:hAnsi="Cambria"/>
        </w:rPr>
        <w:t>with</w:t>
      </w:r>
      <w:r w:rsidRPr="001E639C">
        <w:rPr>
          <w:rFonts w:ascii="Cambria" w:hAnsi="Cambria"/>
        </w:rPr>
        <w:t xml:space="preserve"> assessment of the remaining applications for the program. The Homeowner Selection Committee conducted all its home visits safely and successfully. These home visits were conducted via video phone call and regular phone call. Additionally, photographs were shared between applicants and committee members. Committee members took extra time and care to drive by the applicants’ current housing to make a personal assessment. The Homeowner Services staff offer much deserved recognition and thanks to committee members for their flexible, innovative, and thorough work to complete the selection process during the COVID-19 pandemic. The committee met </w:t>
      </w:r>
      <w:r>
        <w:rPr>
          <w:rFonts w:ascii="Cambria" w:hAnsi="Cambria"/>
        </w:rPr>
        <w:t xml:space="preserve">by Zoom </w:t>
      </w:r>
      <w:r w:rsidRPr="001E639C">
        <w:rPr>
          <w:rFonts w:ascii="Cambria" w:hAnsi="Cambria"/>
        </w:rPr>
        <w:t>to review all application information and make a recommendation to the board. The Homeowner Selection Committee recommends 4 applicants for acceptance into the Homeowner Program.</w:t>
      </w:r>
    </w:p>
    <w:p w14:paraId="40309EDC" w14:textId="77777777" w:rsidR="00E51F20" w:rsidRPr="001E639C" w:rsidRDefault="00E51F20" w:rsidP="00E51F20">
      <w:pPr>
        <w:spacing w:after="0"/>
        <w:rPr>
          <w:rFonts w:ascii="Cambria" w:hAnsi="Cambria"/>
        </w:rPr>
      </w:pPr>
    </w:p>
    <w:p w14:paraId="244B3A4F" w14:textId="77777777" w:rsidR="00E51F20" w:rsidRPr="001E639C" w:rsidRDefault="00E51F20" w:rsidP="00E51F20">
      <w:pPr>
        <w:spacing w:after="0"/>
        <w:rPr>
          <w:rFonts w:ascii="Cambria" w:hAnsi="Cambria"/>
        </w:rPr>
      </w:pPr>
      <w:r w:rsidRPr="001E639C">
        <w:rPr>
          <w:rFonts w:ascii="Cambria" w:hAnsi="Cambria"/>
        </w:rPr>
        <w:t xml:space="preserve">Our </w:t>
      </w:r>
      <w:r>
        <w:rPr>
          <w:rFonts w:ascii="Cambria" w:hAnsi="Cambria"/>
        </w:rPr>
        <w:t>h</w:t>
      </w:r>
      <w:r w:rsidRPr="001E639C">
        <w:rPr>
          <w:rFonts w:ascii="Cambria" w:hAnsi="Cambria"/>
        </w:rPr>
        <w:t>omebuyers continue to do well personally and have seen their work hours restored. We have been able to resume sweat equity opportunities for them. Most recently, they assisted the development team in writing thank you notes to many Habitat donors. Some of them will be participating in donor related Zoom meetings to share the story of their journey in the Homeowner Program.</w:t>
      </w:r>
    </w:p>
    <w:p w14:paraId="7508C11D" w14:textId="77777777" w:rsidR="00E51F20" w:rsidRPr="001E639C" w:rsidRDefault="00E51F20" w:rsidP="00E51F20">
      <w:pPr>
        <w:spacing w:after="0"/>
        <w:rPr>
          <w:rFonts w:ascii="Cambria" w:hAnsi="Cambria"/>
        </w:rPr>
      </w:pPr>
    </w:p>
    <w:p w14:paraId="6BE55C42" w14:textId="77777777" w:rsidR="00E51F20" w:rsidRPr="001E639C" w:rsidRDefault="00E51F20" w:rsidP="00E51F20">
      <w:pPr>
        <w:spacing w:after="0"/>
        <w:rPr>
          <w:rFonts w:ascii="Cambria" w:hAnsi="Cambria"/>
        </w:rPr>
      </w:pPr>
      <w:r w:rsidRPr="001E639C">
        <w:rPr>
          <w:rFonts w:ascii="Cambria" w:hAnsi="Cambria"/>
        </w:rPr>
        <w:t xml:space="preserve">In our current political and social environment, the Homeowner Program has begun to study the ways in which racial equality can be strengthened through affordable housing. This study has included a reading of the book “The Color of Law” by historian Richard Rothstein. This book is recommended reading for anyone interested in this subject. </w:t>
      </w:r>
    </w:p>
    <w:p w14:paraId="59115160" w14:textId="1ADB4563" w:rsidR="00E51F20" w:rsidRDefault="00E51F20" w:rsidP="00E51F20">
      <w:pPr>
        <w:spacing w:after="0"/>
        <w:rPr>
          <w:rFonts w:ascii="Cambria" w:hAnsi="Cambria"/>
        </w:rPr>
      </w:pPr>
    </w:p>
    <w:p w14:paraId="69019485" w14:textId="77777777" w:rsidR="003C70DB" w:rsidRDefault="003C70DB" w:rsidP="00E51F20">
      <w:pPr>
        <w:spacing w:after="0"/>
        <w:rPr>
          <w:rFonts w:ascii="Cambria" w:hAnsi="Cambria"/>
        </w:rPr>
      </w:pPr>
    </w:p>
    <w:p w14:paraId="086BC464" w14:textId="77777777" w:rsidR="00E51F20" w:rsidRPr="00B650B1" w:rsidRDefault="00E51F20" w:rsidP="00E51F20">
      <w:pPr>
        <w:spacing w:after="0"/>
        <w:rPr>
          <w:rFonts w:ascii="Cambria" w:hAnsi="Cambria"/>
        </w:rPr>
      </w:pPr>
      <w:r w:rsidRPr="0039534E">
        <w:rPr>
          <w:rFonts w:asciiTheme="majorHAnsi" w:hAnsiTheme="majorHAnsi" w:cs="Times New Roman"/>
          <w:b/>
          <w:sz w:val="32"/>
        </w:rPr>
        <w:t xml:space="preserve">Homeowner Services:  </w:t>
      </w:r>
      <w:r>
        <w:rPr>
          <w:rFonts w:asciiTheme="majorHAnsi" w:hAnsiTheme="majorHAnsi" w:cs="Times New Roman"/>
          <w:b/>
          <w:sz w:val="32"/>
        </w:rPr>
        <w:t xml:space="preserve">Habitat </w:t>
      </w:r>
      <w:r w:rsidRPr="0039534E">
        <w:rPr>
          <w:rFonts w:asciiTheme="majorHAnsi" w:hAnsiTheme="majorHAnsi" w:cs="Times New Roman"/>
          <w:b/>
          <w:sz w:val="32"/>
        </w:rPr>
        <w:t xml:space="preserve">Repairs! </w:t>
      </w:r>
    </w:p>
    <w:p w14:paraId="2959F51D" w14:textId="77777777" w:rsidR="00E51F20" w:rsidRPr="0039534E" w:rsidRDefault="00E51F20" w:rsidP="00E51F20">
      <w:pPr>
        <w:pBdr>
          <w:bottom w:val="single" w:sz="12" w:space="1" w:color="auto"/>
        </w:pBdr>
        <w:spacing w:after="0"/>
        <w:rPr>
          <w:rFonts w:asciiTheme="majorHAnsi" w:hAnsiTheme="majorHAnsi" w:cs="Times New Roman"/>
          <w:b/>
          <w:sz w:val="24"/>
        </w:rPr>
      </w:pPr>
      <w:r w:rsidRPr="0039534E">
        <w:rPr>
          <w:rFonts w:asciiTheme="majorHAnsi" w:hAnsiTheme="majorHAnsi" w:cs="Times New Roman"/>
          <w:b/>
          <w:sz w:val="24"/>
        </w:rPr>
        <w:t>Report for Board of Directors</w:t>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Pr>
          <w:rFonts w:asciiTheme="majorHAnsi" w:hAnsiTheme="majorHAnsi" w:cs="Times New Roman"/>
          <w:b/>
          <w:sz w:val="24"/>
        </w:rPr>
        <w:t>July</w:t>
      </w:r>
      <w:r w:rsidRPr="0039534E">
        <w:rPr>
          <w:rFonts w:asciiTheme="majorHAnsi" w:hAnsiTheme="majorHAnsi" w:cs="Times New Roman"/>
          <w:b/>
          <w:sz w:val="24"/>
        </w:rPr>
        <w:t xml:space="preserve"> 2020</w:t>
      </w:r>
    </w:p>
    <w:p w14:paraId="7B1D29A1" w14:textId="77777777" w:rsidR="00E51F20" w:rsidRDefault="00E51F20" w:rsidP="00E51F20">
      <w:pPr>
        <w:rPr>
          <w:rFonts w:ascii="Cambria" w:eastAsia="Calibri" w:hAnsi="Cambria" w:cs="Times New Roman"/>
          <w:bCs/>
        </w:rPr>
      </w:pPr>
      <w:r>
        <w:rPr>
          <w:rFonts w:ascii="Cambria" w:eastAsia="Calibri" w:hAnsi="Cambria" w:cs="Times New Roman"/>
          <w:bCs/>
        </w:rPr>
        <w:t>Habitat Repairs! staff are continuing to process applications for repair work.  Currently, two applications are in initial assessment, and nine applications are in the site visit phase being evaluated by construction staff before final acceptance and contract completion. Four contracts are in the process of being mailed to the homeowner, signed, and returned. Since the last board meeting, two contracts have been completed.</w:t>
      </w:r>
    </w:p>
    <w:p w14:paraId="28D30C5C" w14:textId="77777777" w:rsidR="00E51F20" w:rsidRPr="0060482A" w:rsidRDefault="00E51F20" w:rsidP="00E51F20">
      <w:pPr>
        <w:rPr>
          <w:rFonts w:ascii="Cambria" w:eastAsia="Calibri" w:hAnsi="Cambria" w:cs="Times New Roman"/>
          <w:bCs/>
        </w:rPr>
      </w:pPr>
      <w:r>
        <w:rPr>
          <w:rFonts w:ascii="Cambria" w:eastAsia="Calibri" w:hAnsi="Cambria" w:cs="Times New Roman"/>
          <w:bCs/>
        </w:rPr>
        <w:t xml:space="preserve">Per the Habitat Repairs! Policy Recapture Agreement, homeowners are requested to pay all or part of the project cost if their home is no longer their primary residence or is sold or transferred to a new owner within 5 years of having repair work completed by Habitat Catawba Valley. Staff found a computer program through the county’s Register of Deeds to monitor whether a house is </w:t>
      </w:r>
      <w:proofErr w:type="gramStart"/>
      <w:r>
        <w:rPr>
          <w:rFonts w:ascii="Cambria" w:eastAsia="Calibri" w:hAnsi="Cambria" w:cs="Times New Roman"/>
          <w:bCs/>
        </w:rPr>
        <w:t>sold</w:t>
      </w:r>
      <w:proofErr w:type="gramEnd"/>
      <w:r>
        <w:rPr>
          <w:rFonts w:ascii="Cambria" w:eastAsia="Calibri" w:hAnsi="Cambria" w:cs="Times New Roman"/>
          <w:bCs/>
        </w:rPr>
        <w:t xml:space="preserve"> or ownership transferred. The computer program through the Register of Deeds allows staff to input the homeowners’ names and receive an email notification if their deed is transferred. The goal of this process is to make sure the homeowners who applied for the Habitat Repairs! Program continue to live in that residence and enjoy the repairs work done on their home, and if they </w:t>
      </w:r>
      <w:proofErr w:type="gramStart"/>
      <w:r>
        <w:rPr>
          <w:rFonts w:ascii="Cambria" w:eastAsia="Calibri" w:hAnsi="Cambria" w:cs="Times New Roman"/>
          <w:bCs/>
        </w:rPr>
        <w:t>don’t</w:t>
      </w:r>
      <w:proofErr w:type="gramEnd"/>
      <w:r>
        <w:rPr>
          <w:rFonts w:ascii="Cambria" w:eastAsia="Calibri" w:hAnsi="Cambria" w:cs="Times New Roman"/>
          <w:bCs/>
        </w:rPr>
        <w:t>, to recapture those funds so that others may benefit by an opportunity to stay safe, warm, and dry.</w:t>
      </w:r>
    </w:p>
    <w:p w14:paraId="3941821E" w14:textId="77777777" w:rsidR="00E51F20" w:rsidRPr="000D22F6" w:rsidRDefault="00E51F20" w:rsidP="00E51F20">
      <w:pPr>
        <w:rPr>
          <w:rFonts w:ascii="Cambria" w:hAnsi="Cambria"/>
          <w:b/>
          <w:sz w:val="32"/>
          <w:szCs w:val="32"/>
        </w:rPr>
      </w:pPr>
      <w:r>
        <w:rPr>
          <w:rFonts w:ascii="Cambria" w:hAnsi="Cambria"/>
          <w:b/>
          <w:sz w:val="32"/>
          <w:szCs w:val="32"/>
        </w:rPr>
        <w:br w:type="page"/>
      </w:r>
      <w:r w:rsidRPr="000D22F6">
        <w:rPr>
          <w:rFonts w:ascii="Cambria" w:hAnsi="Cambria"/>
          <w:b/>
          <w:sz w:val="32"/>
          <w:szCs w:val="32"/>
        </w:rPr>
        <w:t xml:space="preserve">Homeowner Services:  </w:t>
      </w:r>
      <w:r>
        <w:rPr>
          <w:rFonts w:ascii="Cambria" w:hAnsi="Cambria"/>
          <w:b/>
          <w:sz w:val="32"/>
          <w:szCs w:val="32"/>
        </w:rPr>
        <w:t>Homeowner Support</w:t>
      </w:r>
      <w:r w:rsidRPr="000D22F6">
        <w:rPr>
          <w:rFonts w:ascii="Cambria" w:hAnsi="Cambria"/>
          <w:b/>
          <w:sz w:val="32"/>
          <w:szCs w:val="32"/>
        </w:rPr>
        <w:t xml:space="preserve"> </w:t>
      </w:r>
    </w:p>
    <w:p w14:paraId="2129821B" w14:textId="77777777" w:rsidR="00E51F20" w:rsidRPr="008D00EC" w:rsidRDefault="00E51F20" w:rsidP="00E51F20">
      <w:pPr>
        <w:pBdr>
          <w:bottom w:val="single" w:sz="12" w:space="1" w:color="auto"/>
        </w:pBdr>
        <w:rPr>
          <w:rFonts w:ascii="Cambria" w:hAnsi="Cambria"/>
          <w:b/>
          <w:sz w:val="24"/>
        </w:rPr>
      </w:pPr>
      <w:r w:rsidRPr="008D00EC">
        <w:rPr>
          <w:rFonts w:ascii="Cambria" w:hAnsi="Cambria"/>
          <w:b/>
          <w:sz w:val="24"/>
        </w:rPr>
        <w:t>Report for Board of Directors</w:t>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Pr>
          <w:rFonts w:ascii="Cambria" w:hAnsi="Cambria"/>
          <w:b/>
          <w:sz w:val="24"/>
        </w:rPr>
        <w:t>July 2020</w:t>
      </w:r>
    </w:p>
    <w:p w14:paraId="50710B0B" w14:textId="77777777" w:rsidR="00E51F20" w:rsidRDefault="00E51F20" w:rsidP="00E51F20">
      <w:pPr>
        <w:spacing w:after="0" w:line="240" w:lineRule="auto"/>
        <w:jc w:val="center"/>
        <w:rPr>
          <w:b/>
        </w:rPr>
      </w:pPr>
      <w:r>
        <w:rPr>
          <w:b/>
        </w:rPr>
        <w:t>Delinquency</w:t>
      </w:r>
      <w:r w:rsidRPr="005B2E52">
        <w:rPr>
          <w:b/>
        </w:rPr>
        <w:t xml:space="preserve"> Report</w:t>
      </w:r>
    </w:p>
    <w:p w14:paraId="1BC1788B" w14:textId="77777777" w:rsidR="00E51F20" w:rsidRPr="00E8673C" w:rsidRDefault="00E51F20" w:rsidP="00E51F20">
      <w:pPr>
        <w:spacing w:after="0"/>
        <w:rPr>
          <w:b/>
        </w:rPr>
      </w:pPr>
      <w:r w:rsidRPr="00E8673C">
        <w:rPr>
          <w:b/>
        </w:rPr>
        <w:t xml:space="preserve">Reporting Period </w:t>
      </w:r>
      <w:r>
        <w:rPr>
          <w:b/>
        </w:rPr>
        <w:t>6/30</w:t>
      </w:r>
      <w:r w:rsidRPr="00E8673C">
        <w:rPr>
          <w:b/>
        </w:rPr>
        <w:t>/20</w:t>
      </w:r>
      <w:r>
        <w:rPr>
          <w:b/>
        </w:rPr>
        <w:t>20</w:t>
      </w:r>
      <w:r w:rsidRPr="00E8673C">
        <w:rPr>
          <w:b/>
        </w:rPr>
        <w:tab/>
      </w:r>
      <w:r w:rsidRPr="00E8673C">
        <w:rPr>
          <w:b/>
        </w:rPr>
        <w:tab/>
      </w:r>
      <w:r w:rsidRPr="00E8673C">
        <w:rPr>
          <w:b/>
        </w:rPr>
        <w:tab/>
      </w:r>
      <w:r w:rsidRPr="00E8673C">
        <w:rPr>
          <w:b/>
        </w:rPr>
        <w:tab/>
        <w:t xml:space="preserve">Total Mortgages:  </w:t>
      </w:r>
      <w:r>
        <w:rPr>
          <w:b/>
        </w:rPr>
        <w:t>98</w:t>
      </w:r>
      <w:r w:rsidRPr="00E8673C">
        <w:rPr>
          <w:b/>
        </w:rPr>
        <w:t xml:space="preserve"> </w:t>
      </w:r>
    </w:p>
    <w:tbl>
      <w:tblPr>
        <w:tblStyle w:val="TableGrid"/>
        <w:tblW w:w="0" w:type="auto"/>
        <w:tblLook w:val="04A0" w:firstRow="1" w:lastRow="0" w:firstColumn="1" w:lastColumn="0" w:noHBand="0" w:noVBand="1"/>
      </w:tblPr>
      <w:tblGrid>
        <w:gridCol w:w="2338"/>
        <w:gridCol w:w="2339"/>
        <w:gridCol w:w="2334"/>
        <w:gridCol w:w="2339"/>
      </w:tblGrid>
      <w:tr w:rsidR="00E51F20" w:rsidRPr="00E8673C" w14:paraId="728994FA" w14:textId="77777777" w:rsidTr="00DB2574">
        <w:tc>
          <w:tcPr>
            <w:tcW w:w="2394" w:type="dxa"/>
          </w:tcPr>
          <w:p w14:paraId="683A3446" w14:textId="77777777" w:rsidR="00E51F20" w:rsidRPr="00E8673C" w:rsidRDefault="00E51F20" w:rsidP="00DB2574">
            <w:r w:rsidRPr="00E8673C">
              <w:t>Delinquent</w:t>
            </w:r>
          </w:p>
        </w:tc>
        <w:tc>
          <w:tcPr>
            <w:tcW w:w="2394" w:type="dxa"/>
          </w:tcPr>
          <w:p w14:paraId="1BF46216" w14:textId="77777777" w:rsidR="00E51F20" w:rsidRPr="00E8673C" w:rsidRDefault="00E51F20" w:rsidP="00DB2574">
            <w:r w:rsidRPr="00E8673C">
              <w:t># Mortgages Delinquent</w:t>
            </w:r>
          </w:p>
        </w:tc>
        <w:tc>
          <w:tcPr>
            <w:tcW w:w="2394" w:type="dxa"/>
          </w:tcPr>
          <w:p w14:paraId="096394C0" w14:textId="77777777" w:rsidR="00E51F20" w:rsidRPr="00E8673C" w:rsidRDefault="00E51F20" w:rsidP="00DB2574">
            <w:r w:rsidRPr="00E8673C">
              <w:t>Arrearage</w:t>
            </w:r>
          </w:p>
        </w:tc>
        <w:tc>
          <w:tcPr>
            <w:tcW w:w="2394" w:type="dxa"/>
          </w:tcPr>
          <w:p w14:paraId="4C4E4A6A" w14:textId="77777777" w:rsidR="00E51F20" w:rsidRPr="00E8673C" w:rsidRDefault="00E51F20" w:rsidP="00DB2574">
            <w:r w:rsidRPr="00E8673C">
              <w:t>% Delinquent</w:t>
            </w:r>
          </w:p>
        </w:tc>
      </w:tr>
      <w:tr w:rsidR="00E51F20" w:rsidRPr="00E8673C" w14:paraId="59E88E4C" w14:textId="77777777" w:rsidTr="00DB2574">
        <w:tc>
          <w:tcPr>
            <w:tcW w:w="2394" w:type="dxa"/>
          </w:tcPr>
          <w:p w14:paraId="23253E2C" w14:textId="77777777" w:rsidR="00E51F20" w:rsidRPr="00E8673C" w:rsidRDefault="00E51F20" w:rsidP="00DB2574">
            <w:r w:rsidRPr="00E8673C">
              <w:t>31-60 days</w:t>
            </w:r>
          </w:p>
        </w:tc>
        <w:tc>
          <w:tcPr>
            <w:tcW w:w="2394" w:type="dxa"/>
          </w:tcPr>
          <w:p w14:paraId="66CEE17E" w14:textId="77777777" w:rsidR="00E51F20" w:rsidRPr="00E8673C" w:rsidRDefault="00E51F20" w:rsidP="00DB2574">
            <w:r w:rsidRPr="00E8673C">
              <w:t xml:space="preserve"> </w:t>
            </w:r>
            <w:r>
              <w:t xml:space="preserve">    9</w:t>
            </w:r>
          </w:p>
        </w:tc>
        <w:tc>
          <w:tcPr>
            <w:tcW w:w="2394" w:type="dxa"/>
          </w:tcPr>
          <w:p w14:paraId="29AD91DD" w14:textId="77777777" w:rsidR="00E51F20" w:rsidRPr="00E8673C" w:rsidRDefault="00E51F20" w:rsidP="00DB2574">
            <w:r w:rsidRPr="00E8673C">
              <w:t xml:space="preserve">$    </w:t>
            </w:r>
            <w:r>
              <w:t>3,654</w:t>
            </w:r>
          </w:p>
        </w:tc>
        <w:tc>
          <w:tcPr>
            <w:tcW w:w="2394" w:type="dxa"/>
          </w:tcPr>
          <w:p w14:paraId="02C1A521" w14:textId="77777777" w:rsidR="00E51F20" w:rsidRPr="00E8673C" w:rsidRDefault="00E51F20" w:rsidP="00DB2574">
            <w:r>
              <w:t xml:space="preserve">      9.2</w:t>
            </w:r>
            <w:r w:rsidRPr="00E8673C">
              <w:t>%</w:t>
            </w:r>
          </w:p>
        </w:tc>
      </w:tr>
      <w:tr w:rsidR="00E51F20" w:rsidRPr="00E8673C" w14:paraId="050A56A0" w14:textId="77777777" w:rsidTr="00DB2574">
        <w:tc>
          <w:tcPr>
            <w:tcW w:w="2394" w:type="dxa"/>
          </w:tcPr>
          <w:p w14:paraId="49A7D300" w14:textId="77777777" w:rsidR="00E51F20" w:rsidRPr="00E8673C" w:rsidRDefault="00E51F20" w:rsidP="00DB2574">
            <w:r w:rsidRPr="00E8673C">
              <w:t>61-90 days</w:t>
            </w:r>
          </w:p>
        </w:tc>
        <w:tc>
          <w:tcPr>
            <w:tcW w:w="2394" w:type="dxa"/>
          </w:tcPr>
          <w:p w14:paraId="46568C3A" w14:textId="77777777" w:rsidR="00E51F20" w:rsidRPr="00E8673C" w:rsidRDefault="00E51F20" w:rsidP="00DB2574">
            <w:r w:rsidRPr="00E8673C">
              <w:t xml:space="preserve">  </w:t>
            </w:r>
            <w:r>
              <w:t xml:space="preserve">   3</w:t>
            </w:r>
          </w:p>
        </w:tc>
        <w:tc>
          <w:tcPr>
            <w:tcW w:w="2394" w:type="dxa"/>
          </w:tcPr>
          <w:p w14:paraId="014E7620" w14:textId="77777777" w:rsidR="00E51F20" w:rsidRPr="00E8673C" w:rsidRDefault="00E51F20" w:rsidP="00DB2574">
            <w:r w:rsidRPr="00E8673C">
              <w:t xml:space="preserve">$    </w:t>
            </w:r>
            <w:r>
              <w:t>2,113</w:t>
            </w:r>
          </w:p>
        </w:tc>
        <w:tc>
          <w:tcPr>
            <w:tcW w:w="2394" w:type="dxa"/>
          </w:tcPr>
          <w:p w14:paraId="3A165010" w14:textId="77777777" w:rsidR="00E51F20" w:rsidRPr="00E8673C" w:rsidRDefault="00E51F20" w:rsidP="00DB2574">
            <w:r w:rsidRPr="00E8673C">
              <w:t xml:space="preserve">    </w:t>
            </w:r>
            <w:r>
              <w:t xml:space="preserve">  3.1</w:t>
            </w:r>
            <w:r w:rsidRPr="00E8673C">
              <w:t>%</w:t>
            </w:r>
          </w:p>
        </w:tc>
      </w:tr>
      <w:tr w:rsidR="00E51F20" w:rsidRPr="00E8673C" w14:paraId="5675C641" w14:textId="77777777" w:rsidTr="00DB2574">
        <w:tc>
          <w:tcPr>
            <w:tcW w:w="2394" w:type="dxa"/>
          </w:tcPr>
          <w:p w14:paraId="78A9EAC6" w14:textId="77777777" w:rsidR="00E51F20" w:rsidRPr="00E8673C" w:rsidRDefault="00E51F20" w:rsidP="00DB2574">
            <w:r w:rsidRPr="00E8673C">
              <w:t>90 plus days</w:t>
            </w:r>
          </w:p>
        </w:tc>
        <w:tc>
          <w:tcPr>
            <w:tcW w:w="2394" w:type="dxa"/>
          </w:tcPr>
          <w:p w14:paraId="29A0A60B" w14:textId="77777777" w:rsidR="00E51F20" w:rsidRPr="00E8673C" w:rsidRDefault="00E51F20" w:rsidP="00DB2574">
            <w:r>
              <w:t xml:space="preserve">     8</w:t>
            </w:r>
          </w:p>
        </w:tc>
        <w:tc>
          <w:tcPr>
            <w:tcW w:w="2394" w:type="dxa"/>
          </w:tcPr>
          <w:p w14:paraId="130EAE12" w14:textId="77777777" w:rsidR="00E51F20" w:rsidRPr="00E8673C" w:rsidRDefault="00E51F20" w:rsidP="00DB2574">
            <w:r w:rsidRPr="00E8673C">
              <w:t xml:space="preserve">$  </w:t>
            </w:r>
            <w:r>
              <w:t xml:space="preserve">  8,637</w:t>
            </w:r>
          </w:p>
        </w:tc>
        <w:tc>
          <w:tcPr>
            <w:tcW w:w="2394" w:type="dxa"/>
          </w:tcPr>
          <w:p w14:paraId="35389340" w14:textId="77777777" w:rsidR="00E51F20" w:rsidRPr="00E8673C" w:rsidRDefault="00E51F20" w:rsidP="00DB2574">
            <w:r w:rsidRPr="00E8673C">
              <w:t xml:space="preserve">  </w:t>
            </w:r>
            <w:r>
              <w:t xml:space="preserve">    8.2</w:t>
            </w:r>
            <w:r w:rsidRPr="00E8673C">
              <w:t>%</w:t>
            </w:r>
          </w:p>
        </w:tc>
      </w:tr>
      <w:tr w:rsidR="00E51F20" w:rsidRPr="005B2E52" w14:paraId="48FC1C75" w14:textId="77777777" w:rsidTr="00DB2574">
        <w:tc>
          <w:tcPr>
            <w:tcW w:w="2394" w:type="dxa"/>
          </w:tcPr>
          <w:p w14:paraId="7F439ACE" w14:textId="77777777" w:rsidR="00E51F20" w:rsidRPr="00E8673C" w:rsidRDefault="00E51F20" w:rsidP="00DB2574">
            <w:r w:rsidRPr="00E8673C">
              <w:t>Total this month</w:t>
            </w:r>
          </w:p>
        </w:tc>
        <w:tc>
          <w:tcPr>
            <w:tcW w:w="2394" w:type="dxa"/>
          </w:tcPr>
          <w:p w14:paraId="5F96BFF4" w14:textId="77777777" w:rsidR="00E51F20" w:rsidRPr="00E8673C" w:rsidRDefault="00E51F20" w:rsidP="00DB2574">
            <w:r>
              <w:t xml:space="preserve">   20</w:t>
            </w:r>
          </w:p>
        </w:tc>
        <w:tc>
          <w:tcPr>
            <w:tcW w:w="2394" w:type="dxa"/>
          </w:tcPr>
          <w:p w14:paraId="354EDBDE" w14:textId="77777777" w:rsidR="00E51F20" w:rsidRPr="00E8673C" w:rsidRDefault="00E51F20" w:rsidP="00DB2574">
            <w:proofErr w:type="gramStart"/>
            <w:r w:rsidRPr="00E8673C">
              <w:t xml:space="preserve">$ </w:t>
            </w:r>
            <w:r>
              <w:t xml:space="preserve"> 14,404</w:t>
            </w:r>
            <w:proofErr w:type="gramEnd"/>
          </w:p>
        </w:tc>
        <w:tc>
          <w:tcPr>
            <w:tcW w:w="2394" w:type="dxa"/>
          </w:tcPr>
          <w:p w14:paraId="2D55A087" w14:textId="77777777" w:rsidR="00E51F20" w:rsidRPr="005B2E52" w:rsidRDefault="00E51F20" w:rsidP="00DB2574">
            <w:r w:rsidRPr="00E8673C">
              <w:t xml:space="preserve"> </w:t>
            </w:r>
            <w:r>
              <w:t xml:space="preserve">   20.5</w:t>
            </w:r>
            <w:r w:rsidRPr="00E8673C">
              <w:t>%</w:t>
            </w:r>
          </w:p>
        </w:tc>
      </w:tr>
      <w:tr w:rsidR="00E51F20" w:rsidRPr="005B2E52" w14:paraId="0C691FF7" w14:textId="77777777" w:rsidTr="00DB2574">
        <w:tc>
          <w:tcPr>
            <w:tcW w:w="2394" w:type="dxa"/>
          </w:tcPr>
          <w:p w14:paraId="0ADC7DF0" w14:textId="77777777" w:rsidR="00E51F20" w:rsidRDefault="00E51F20" w:rsidP="00DB2574">
            <w:r w:rsidRPr="005B2E52">
              <w:t xml:space="preserve">Total </w:t>
            </w:r>
            <w:r>
              <w:t xml:space="preserve">4/30/20   </w:t>
            </w:r>
          </w:p>
          <w:p w14:paraId="47D813F6" w14:textId="77777777" w:rsidR="00E51F20" w:rsidRPr="005B2E52" w:rsidRDefault="00E51F20" w:rsidP="00DB2574">
            <w:r>
              <w:t>(96</w:t>
            </w:r>
            <w:r w:rsidRPr="005B2E52">
              <w:t xml:space="preserve"> </w:t>
            </w:r>
            <w:r>
              <w:t>m</w:t>
            </w:r>
            <w:r w:rsidRPr="005B2E52">
              <w:t>tgs)</w:t>
            </w:r>
          </w:p>
        </w:tc>
        <w:tc>
          <w:tcPr>
            <w:tcW w:w="2394" w:type="dxa"/>
          </w:tcPr>
          <w:p w14:paraId="4782B1EA" w14:textId="77777777" w:rsidR="00E51F20" w:rsidRPr="005B2E52" w:rsidRDefault="00E51F20" w:rsidP="00DB2574">
            <w:r>
              <w:t xml:space="preserve">   16</w:t>
            </w:r>
          </w:p>
        </w:tc>
        <w:tc>
          <w:tcPr>
            <w:tcW w:w="2394" w:type="dxa"/>
          </w:tcPr>
          <w:p w14:paraId="7BF026E9" w14:textId="77777777" w:rsidR="00E51F20" w:rsidRPr="005B2E52" w:rsidRDefault="00E51F20" w:rsidP="00DB2574">
            <w:proofErr w:type="gramStart"/>
            <w:r w:rsidRPr="005B2E52">
              <w:t>$</w:t>
            </w:r>
            <w:r>
              <w:t xml:space="preserve">  15,462</w:t>
            </w:r>
            <w:proofErr w:type="gramEnd"/>
          </w:p>
        </w:tc>
        <w:tc>
          <w:tcPr>
            <w:tcW w:w="2394" w:type="dxa"/>
          </w:tcPr>
          <w:p w14:paraId="4711AEBB" w14:textId="77777777" w:rsidR="00E51F20" w:rsidRPr="005B2E52" w:rsidRDefault="00E51F20" w:rsidP="00DB2574">
            <w:r>
              <w:t xml:space="preserve">    16.7%</w:t>
            </w:r>
          </w:p>
        </w:tc>
      </w:tr>
      <w:tr w:rsidR="00E51F20" w:rsidRPr="005B2E52" w14:paraId="3EAB1D97" w14:textId="77777777" w:rsidTr="00DB2574">
        <w:trPr>
          <w:trHeight w:val="539"/>
        </w:trPr>
        <w:tc>
          <w:tcPr>
            <w:tcW w:w="2394" w:type="dxa"/>
          </w:tcPr>
          <w:p w14:paraId="37FC0D04" w14:textId="77777777" w:rsidR="00E51F20" w:rsidRPr="005B2E52" w:rsidRDefault="00E51F20" w:rsidP="00DB2574">
            <w:r w:rsidRPr="005B2E52">
              <w:t>Total</w:t>
            </w:r>
            <w:r>
              <w:t xml:space="preserve"> same mo. prior </w:t>
            </w:r>
            <w:proofErr w:type="spellStart"/>
            <w:r>
              <w:t>yr</w:t>
            </w:r>
            <w:proofErr w:type="spellEnd"/>
            <w:r>
              <w:t>:</w:t>
            </w:r>
          </w:p>
          <w:p w14:paraId="5B8C1477" w14:textId="77777777" w:rsidR="00E51F20" w:rsidRPr="005B2E52" w:rsidRDefault="00E51F20" w:rsidP="00DB2574">
            <w:r>
              <w:t xml:space="preserve">6/28/19 </w:t>
            </w:r>
            <w:r w:rsidRPr="005B2E52">
              <w:t>(1</w:t>
            </w:r>
            <w:r>
              <w:t>01</w:t>
            </w:r>
            <w:r w:rsidRPr="005B2E52">
              <w:t xml:space="preserve"> mtgs)</w:t>
            </w:r>
          </w:p>
        </w:tc>
        <w:tc>
          <w:tcPr>
            <w:tcW w:w="2394" w:type="dxa"/>
          </w:tcPr>
          <w:p w14:paraId="27F9F40C" w14:textId="77777777" w:rsidR="00E51F20" w:rsidRPr="005B2E52" w:rsidRDefault="00E51F20" w:rsidP="00DB2574">
            <w:r>
              <w:t xml:space="preserve">   17</w:t>
            </w:r>
          </w:p>
        </w:tc>
        <w:tc>
          <w:tcPr>
            <w:tcW w:w="2394" w:type="dxa"/>
          </w:tcPr>
          <w:p w14:paraId="3B142988" w14:textId="77777777" w:rsidR="00E51F20" w:rsidRPr="005B2E52" w:rsidRDefault="00E51F20" w:rsidP="00DB2574">
            <w:proofErr w:type="gramStart"/>
            <w:r>
              <w:t>$  18,925</w:t>
            </w:r>
            <w:proofErr w:type="gramEnd"/>
            <w:r>
              <w:t xml:space="preserve">  </w:t>
            </w:r>
          </w:p>
        </w:tc>
        <w:tc>
          <w:tcPr>
            <w:tcW w:w="2394" w:type="dxa"/>
          </w:tcPr>
          <w:p w14:paraId="0F8A1097" w14:textId="77777777" w:rsidR="00E51F20" w:rsidRPr="005B2E52" w:rsidRDefault="00E51F20" w:rsidP="00DB2574">
            <w:r>
              <w:t xml:space="preserve">    16.9</w:t>
            </w:r>
            <w:r w:rsidRPr="005B2E52">
              <w:t>%</w:t>
            </w:r>
          </w:p>
        </w:tc>
      </w:tr>
      <w:tr w:rsidR="00E51F20" w:rsidRPr="005B2E52" w14:paraId="634D7E1D" w14:textId="77777777" w:rsidTr="00DB2574">
        <w:trPr>
          <w:trHeight w:val="539"/>
        </w:trPr>
        <w:tc>
          <w:tcPr>
            <w:tcW w:w="2394" w:type="dxa"/>
          </w:tcPr>
          <w:p w14:paraId="459AEE31" w14:textId="77777777" w:rsidR="00E51F20" w:rsidRDefault="00E51F20" w:rsidP="00DB2574">
            <w:r>
              <w:t>Jun. 20</w:t>
            </w:r>
            <w:r w:rsidRPr="005B2E52">
              <w:t>13, last mo. prior to MF (119 mtgs</w:t>
            </w:r>
            <w:r>
              <w:t>.</w:t>
            </w:r>
            <w:r w:rsidRPr="005B2E52">
              <w:t>)</w:t>
            </w:r>
          </w:p>
        </w:tc>
        <w:tc>
          <w:tcPr>
            <w:tcW w:w="2394" w:type="dxa"/>
          </w:tcPr>
          <w:p w14:paraId="63B09A73" w14:textId="77777777" w:rsidR="00E51F20" w:rsidRPr="005B2E52" w:rsidRDefault="00E51F20" w:rsidP="00DB2574">
            <w:r>
              <w:t xml:space="preserve">  </w:t>
            </w:r>
            <w:r w:rsidRPr="005B2E52">
              <w:t>12</w:t>
            </w:r>
          </w:p>
        </w:tc>
        <w:tc>
          <w:tcPr>
            <w:tcW w:w="2394" w:type="dxa"/>
          </w:tcPr>
          <w:p w14:paraId="09222704" w14:textId="77777777" w:rsidR="00E51F20" w:rsidRPr="005B2E52" w:rsidRDefault="00E51F20" w:rsidP="00DB2574"/>
        </w:tc>
        <w:tc>
          <w:tcPr>
            <w:tcW w:w="2394" w:type="dxa"/>
          </w:tcPr>
          <w:p w14:paraId="7E3F73E1" w14:textId="77777777" w:rsidR="00E51F20" w:rsidRDefault="00E51F20" w:rsidP="00DB2574">
            <w:r>
              <w:t xml:space="preserve">    </w:t>
            </w:r>
            <w:r w:rsidRPr="005B2E52">
              <w:t>10.1%</w:t>
            </w:r>
          </w:p>
        </w:tc>
      </w:tr>
    </w:tbl>
    <w:p w14:paraId="2EEC16A6" w14:textId="77777777" w:rsidR="00E51F20" w:rsidRDefault="00E51F20" w:rsidP="00E51F20">
      <w:pPr>
        <w:spacing w:after="0"/>
        <w:ind w:left="-144"/>
        <w:rPr>
          <w:b/>
        </w:rPr>
      </w:pPr>
    </w:p>
    <w:p w14:paraId="322D984D" w14:textId="77777777" w:rsidR="00E51F20" w:rsidRDefault="00E51F20" w:rsidP="00E51F20">
      <w:pPr>
        <w:spacing w:after="0"/>
        <w:ind w:left="-144"/>
        <w:rPr>
          <w:b/>
        </w:rPr>
      </w:pPr>
      <w:r w:rsidRPr="002B1EAB">
        <w:rPr>
          <w:b/>
        </w:rPr>
        <w:t xml:space="preserve">Homeowner </w:t>
      </w:r>
      <w:r>
        <w:rPr>
          <w:b/>
        </w:rPr>
        <w:t>Services N</w:t>
      </w:r>
      <w:r w:rsidRPr="002B1EAB">
        <w:rPr>
          <w:b/>
        </w:rPr>
        <w:t>ews</w:t>
      </w:r>
      <w:r>
        <w:rPr>
          <w:b/>
        </w:rPr>
        <w:t xml:space="preserve"> </w:t>
      </w:r>
    </w:p>
    <w:p w14:paraId="1A388C14" w14:textId="77777777" w:rsidR="00E51F20" w:rsidRPr="008E48E0" w:rsidRDefault="00E51F20" w:rsidP="00E51F20">
      <w:pPr>
        <w:spacing w:after="0"/>
        <w:ind w:left="-144"/>
        <w:rPr>
          <w:bCs/>
        </w:rPr>
      </w:pPr>
      <w:r w:rsidRPr="008E48E0">
        <w:rPr>
          <w:bCs/>
        </w:rPr>
        <w:t>Although delinquencies overall have gone up by nearly 4% in the past two months, the more serious delinquencies</w:t>
      </w:r>
      <w:r>
        <w:rPr>
          <w:bCs/>
        </w:rPr>
        <w:t xml:space="preserve"> (</w:t>
      </w:r>
      <w:r w:rsidRPr="008E48E0">
        <w:rPr>
          <w:bCs/>
        </w:rPr>
        <w:t>more than 60 days past due</w:t>
      </w:r>
      <w:r>
        <w:rPr>
          <w:bCs/>
        </w:rPr>
        <w:t>)</w:t>
      </w:r>
      <w:r w:rsidRPr="008E48E0">
        <w:rPr>
          <w:bCs/>
        </w:rPr>
        <w:t xml:space="preserve"> have gone down by 2%.  It is usual for delinquencies to rise each summer when children are out of school, so particularly with the current pandemic</w:t>
      </w:r>
      <w:r>
        <w:rPr>
          <w:bCs/>
        </w:rPr>
        <w:t>, the rise is not unexpected.  If children continue out of school this fall, there may be a greater impact on delinquencies.</w:t>
      </w:r>
    </w:p>
    <w:p w14:paraId="0662A766" w14:textId="77777777" w:rsidR="00E51F20" w:rsidRDefault="00E51F20" w:rsidP="00E51F20">
      <w:pPr>
        <w:spacing w:after="0"/>
        <w:ind w:left="-144"/>
      </w:pPr>
    </w:p>
    <w:p w14:paraId="11BC9626" w14:textId="77777777" w:rsidR="00E51F20" w:rsidRDefault="00E51F20" w:rsidP="00E51F20">
      <w:pPr>
        <w:spacing w:after="0"/>
        <w:ind w:left="-144"/>
      </w:pPr>
      <w:r>
        <w:t xml:space="preserve">We have heard from one homeowner that she tested positive for COVID-19 but had no symptoms.  She lost her job at </w:t>
      </w:r>
      <w:proofErr w:type="spellStart"/>
      <w:r>
        <w:t>WalMart</w:t>
      </w:r>
      <w:proofErr w:type="spellEnd"/>
      <w:r>
        <w:t xml:space="preserve"> pursuant to the required 14-day quarantine.  She has entered into a repayment agreement for her missed house payments and has now secured a temporary job.  Interestingly, she was not eligible for unemployment because she had been on it earlier for another COVID related job loss.  If she had not gone </w:t>
      </w:r>
      <w:proofErr w:type="gramStart"/>
      <w:r>
        <w:t>off of</w:t>
      </w:r>
      <w:proofErr w:type="gramEnd"/>
      <w:r>
        <w:t xml:space="preserve"> unemployment to take the job at </w:t>
      </w:r>
      <w:proofErr w:type="spellStart"/>
      <w:r>
        <w:t>WalMart</w:t>
      </w:r>
      <w:proofErr w:type="spellEnd"/>
      <w:r>
        <w:t xml:space="preserve">, she could have still been receiving it. </w:t>
      </w:r>
    </w:p>
    <w:p w14:paraId="0AD8FC16" w14:textId="77777777" w:rsidR="00E51F20" w:rsidRDefault="00E51F20" w:rsidP="00E51F20">
      <w:pPr>
        <w:spacing w:after="0"/>
        <w:ind w:left="-144"/>
      </w:pPr>
    </w:p>
    <w:p w14:paraId="414B8805" w14:textId="77777777" w:rsidR="00E51F20" w:rsidRDefault="00E51F20" w:rsidP="00E51F20">
      <w:pPr>
        <w:spacing w:after="0"/>
        <w:ind w:left="-144"/>
      </w:pPr>
      <w:r>
        <w:t xml:space="preserve">We are hearing from progressively more homeowners that they have friends and family members who have tested positive.  We now have about nine homeowners who we know of who are struggling with payments due to a COVID related loss of income.  Of course, there are many who we </w:t>
      </w:r>
      <w:proofErr w:type="gramStart"/>
      <w:r>
        <w:t>haven’t</w:t>
      </w:r>
      <w:proofErr w:type="gramEnd"/>
      <w:r>
        <w:t xml:space="preserve"> heard from.</w:t>
      </w:r>
    </w:p>
    <w:p w14:paraId="09AE1238" w14:textId="77777777" w:rsidR="00E51F20" w:rsidRDefault="00E51F20" w:rsidP="00E51F20">
      <w:pPr>
        <w:spacing w:after="0"/>
        <w:ind w:left="-144"/>
      </w:pPr>
    </w:p>
    <w:p w14:paraId="75FD9F1E" w14:textId="77777777" w:rsidR="00E51F20" w:rsidRDefault="00E51F20" w:rsidP="00E51F20">
      <w:pPr>
        <w:spacing w:after="0"/>
        <w:ind w:left="-144"/>
      </w:pPr>
      <w:r>
        <w:t>Xia Yang’s closing was on June 17</w:t>
      </w:r>
      <w:r w:rsidRPr="008E48E0">
        <w:rPr>
          <w:vertAlign w:val="superscript"/>
        </w:rPr>
        <w:t>t</w:t>
      </w:r>
      <w:r>
        <w:rPr>
          <w:vertAlign w:val="superscript"/>
        </w:rPr>
        <w:t>h</w:t>
      </w:r>
      <w:r>
        <w:t xml:space="preserve">; due to safety precautions it was held with extreme social distancing and masks in the big front room at the Habitat office.  </w:t>
      </w:r>
    </w:p>
    <w:p w14:paraId="1DCE4B9E" w14:textId="77777777" w:rsidR="00E51F20" w:rsidRDefault="00E51F20" w:rsidP="00E51F20">
      <w:pPr>
        <w:spacing w:after="0"/>
        <w:ind w:left="-144"/>
      </w:pPr>
    </w:p>
    <w:p w14:paraId="0E37C0D9" w14:textId="77777777" w:rsidR="00E51F20" w:rsidRDefault="00E51F20" w:rsidP="00E51F20">
      <w:pPr>
        <w:spacing w:after="0"/>
        <w:ind w:left="-144"/>
      </w:pPr>
      <w:r>
        <w:t>Homeowner Services staff members are working on HS website pages and public relations materials.</w:t>
      </w:r>
    </w:p>
    <w:p w14:paraId="0BEDED26" w14:textId="77777777" w:rsidR="00E51F20" w:rsidRDefault="00E51F20" w:rsidP="00E51F20">
      <w:pPr>
        <w:spacing w:after="0"/>
        <w:ind w:left="-144"/>
      </w:pPr>
    </w:p>
    <w:p w14:paraId="41AF73A4" w14:textId="77777777" w:rsidR="00E51F20" w:rsidRDefault="00E51F20" w:rsidP="00E51F20">
      <w:pPr>
        <w:spacing w:after="0"/>
        <w:ind w:left="-144"/>
      </w:pPr>
      <w:r>
        <w:t xml:space="preserve">Tina has completed the American Bankers Association courses required for annual recertification as a Qualified Loan Originator.  </w:t>
      </w:r>
    </w:p>
    <w:p w14:paraId="7F70A651" w14:textId="281CF2F2" w:rsidR="006B793F" w:rsidRDefault="006B793F"/>
    <w:p w14:paraId="79A0E8F4" w14:textId="2DD706E3" w:rsidR="007312C9" w:rsidRPr="003C7790" w:rsidRDefault="003C7790">
      <w:pPr>
        <w:rPr>
          <w:b/>
          <w:bCs/>
          <w:color w:val="4472C4" w:themeColor="accent1"/>
        </w:rPr>
      </w:pPr>
      <w:r>
        <w:rPr>
          <w:b/>
          <w:bCs/>
          <w:color w:val="4472C4" w:themeColor="accent1"/>
        </w:rPr>
        <w:t>____________________________________________________________________________________</w:t>
      </w:r>
    </w:p>
    <w:p w14:paraId="03FAB6D9" w14:textId="1A976046" w:rsidR="0012773C" w:rsidRDefault="0012773C" w:rsidP="007312C9">
      <w:pPr>
        <w:pStyle w:val="NoSpacing"/>
        <w:rPr>
          <w:b/>
          <w:bCs/>
        </w:rPr>
      </w:pPr>
      <w:r w:rsidRPr="007312C9">
        <w:rPr>
          <w:b/>
          <w:bCs/>
        </w:rPr>
        <w:t>HABITAT REPAIRS!</w:t>
      </w:r>
      <w:r w:rsidR="007312C9">
        <w:rPr>
          <w:b/>
          <w:bCs/>
        </w:rPr>
        <w:t xml:space="preserve">  Richard Greathouse</w:t>
      </w:r>
    </w:p>
    <w:p w14:paraId="3C551BEC" w14:textId="77777777" w:rsidR="007312C9" w:rsidRPr="007312C9" w:rsidRDefault="007312C9" w:rsidP="007312C9">
      <w:pPr>
        <w:pStyle w:val="NoSpacing"/>
        <w:rPr>
          <w:b/>
          <w:bCs/>
        </w:rPr>
      </w:pPr>
    </w:p>
    <w:p w14:paraId="2EAD23EE" w14:textId="77777777" w:rsidR="0012773C" w:rsidRPr="0012773C" w:rsidRDefault="0012773C" w:rsidP="0012773C">
      <w:pPr>
        <w:spacing w:after="0" w:line="259" w:lineRule="auto"/>
        <w:ind w:right="-270"/>
        <w:rPr>
          <w:rFonts w:ascii="Times New Roman" w:hAnsi="Times New Roman" w:cs="Times New Roman"/>
          <w:sz w:val="28"/>
          <w:szCs w:val="28"/>
        </w:rPr>
      </w:pPr>
      <w:r w:rsidRPr="0012773C">
        <w:rPr>
          <w:rFonts w:ascii="Times New Roman" w:hAnsi="Times New Roman" w:cs="Times New Roman"/>
          <w:sz w:val="28"/>
          <w:szCs w:val="28"/>
        </w:rPr>
        <w:t xml:space="preserve">The repairs program has continued completing outside repairs with staff only. </w:t>
      </w:r>
    </w:p>
    <w:p w14:paraId="43482CD7" w14:textId="77777777" w:rsidR="0012773C" w:rsidRPr="0012773C" w:rsidRDefault="0012773C" w:rsidP="0012773C">
      <w:pPr>
        <w:spacing w:after="0" w:line="259" w:lineRule="auto"/>
        <w:ind w:right="-270"/>
        <w:rPr>
          <w:rFonts w:ascii="Times New Roman" w:hAnsi="Times New Roman" w:cs="Times New Roman"/>
          <w:sz w:val="28"/>
          <w:szCs w:val="28"/>
        </w:rPr>
      </w:pPr>
      <w:r w:rsidRPr="0012773C">
        <w:rPr>
          <w:rFonts w:ascii="Times New Roman" w:hAnsi="Times New Roman" w:cs="Times New Roman"/>
          <w:sz w:val="28"/>
          <w:szCs w:val="28"/>
        </w:rPr>
        <w:t>We are pleased to announce that repairs will be opening to our core group of volunteers on July 22. This will be limited to 5 regulars who have indicated a desire to come out and help us on repairs. We will not be opening to everyone until later when the spread is under control.</w:t>
      </w:r>
    </w:p>
    <w:p w14:paraId="42ED039B" w14:textId="77777777" w:rsidR="0012773C" w:rsidRPr="0012773C" w:rsidRDefault="0012773C" w:rsidP="0012773C">
      <w:pPr>
        <w:spacing w:after="0" w:line="240" w:lineRule="auto"/>
        <w:rPr>
          <w:rFonts w:ascii="Times New Roman" w:hAnsi="Times New Roman" w:cs="Times New Roman"/>
          <w:sz w:val="28"/>
          <w:szCs w:val="28"/>
        </w:rPr>
      </w:pPr>
    </w:p>
    <w:p w14:paraId="19B0206F" w14:textId="77777777" w:rsidR="0012773C" w:rsidRPr="0012773C" w:rsidRDefault="0012773C" w:rsidP="0012773C">
      <w:pPr>
        <w:spacing w:after="0" w:line="259" w:lineRule="auto"/>
        <w:rPr>
          <w:rFonts w:ascii="Times New Roman" w:hAnsi="Times New Roman" w:cs="Times New Roman"/>
          <w:sz w:val="28"/>
          <w:szCs w:val="28"/>
        </w:rPr>
      </w:pPr>
      <w:r w:rsidRPr="0012773C">
        <w:rPr>
          <w:rFonts w:ascii="Times New Roman" w:hAnsi="Times New Roman" w:cs="Times New Roman"/>
          <w:sz w:val="28"/>
          <w:szCs w:val="28"/>
        </w:rPr>
        <w:t xml:space="preserve">The first repair for volunteers is for Darlene </w:t>
      </w:r>
      <w:proofErr w:type="spellStart"/>
      <w:r w:rsidRPr="0012773C">
        <w:rPr>
          <w:rFonts w:ascii="Times New Roman" w:hAnsi="Times New Roman" w:cs="Times New Roman"/>
          <w:sz w:val="28"/>
          <w:szCs w:val="28"/>
        </w:rPr>
        <w:t>Pinnix</w:t>
      </w:r>
      <w:proofErr w:type="spellEnd"/>
      <w:r w:rsidRPr="0012773C">
        <w:rPr>
          <w:rFonts w:ascii="Times New Roman" w:hAnsi="Times New Roman" w:cs="Times New Roman"/>
          <w:sz w:val="28"/>
          <w:szCs w:val="28"/>
        </w:rPr>
        <w:t xml:space="preserve"> 3269 Hamlett Drive, outside of Claremont. She lives alone in a double wide mobile home that needs the following repairs:</w:t>
      </w:r>
    </w:p>
    <w:p w14:paraId="14D914F9" w14:textId="77777777" w:rsidR="0012773C" w:rsidRPr="0012773C" w:rsidRDefault="0012773C" w:rsidP="0012773C">
      <w:pPr>
        <w:numPr>
          <w:ilvl w:val="0"/>
          <w:numId w:val="2"/>
        </w:numPr>
        <w:spacing w:after="0" w:line="259" w:lineRule="auto"/>
        <w:contextualSpacing/>
        <w:rPr>
          <w:rFonts w:ascii="Times New Roman" w:hAnsi="Times New Roman" w:cs="Times New Roman"/>
          <w:sz w:val="28"/>
          <w:szCs w:val="28"/>
        </w:rPr>
      </w:pPr>
      <w:r w:rsidRPr="0012773C">
        <w:rPr>
          <w:rFonts w:ascii="Times New Roman" w:hAnsi="Times New Roman" w:cs="Times New Roman"/>
          <w:sz w:val="28"/>
          <w:szCs w:val="28"/>
        </w:rPr>
        <w:t>Roof re-sealed.</w:t>
      </w:r>
    </w:p>
    <w:p w14:paraId="67065558" w14:textId="77777777" w:rsidR="0012773C" w:rsidRPr="0012773C" w:rsidRDefault="0012773C" w:rsidP="0012773C">
      <w:pPr>
        <w:numPr>
          <w:ilvl w:val="0"/>
          <w:numId w:val="2"/>
        </w:numPr>
        <w:spacing w:after="0" w:line="259" w:lineRule="auto"/>
        <w:contextualSpacing/>
        <w:rPr>
          <w:rFonts w:ascii="Times New Roman" w:hAnsi="Times New Roman" w:cs="Times New Roman"/>
          <w:sz w:val="28"/>
          <w:szCs w:val="28"/>
        </w:rPr>
      </w:pPr>
      <w:r w:rsidRPr="0012773C">
        <w:rPr>
          <w:rFonts w:ascii="Times New Roman" w:hAnsi="Times New Roman" w:cs="Times New Roman"/>
          <w:sz w:val="28"/>
          <w:szCs w:val="28"/>
        </w:rPr>
        <w:t>New and safer front entry deck.</w:t>
      </w:r>
    </w:p>
    <w:p w14:paraId="7904F658" w14:textId="77777777" w:rsidR="0012773C" w:rsidRPr="0012773C" w:rsidRDefault="0012773C" w:rsidP="0012773C">
      <w:pPr>
        <w:numPr>
          <w:ilvl w:val="0"/>
          <w:numId w:val="2"/>
        </w:numPr>
        <w:spacing w:after="0" w:line="259" w:lineRule="auto"/>
        <w:contextualSpacing/>
        <w:rPr>
          <w:rFonts w:ascii="Times New Roman" w:hAnsi="Times New Roman" w:cs="Times New Roman"/>
          <w:sz w:val="28"/>
          <w:szCs w:val="28"/>
        </w:rPr>
      </w:pPr>
      <w:r w:rsidRPr="0012773C">
        <w:rPr>
          <w:rFonts w:ascii="Times New Roman" w:hAnsi="Times New Roman" w:cs="Times New Roman"/>
          <w:sz w:val="28"/>
          <w:szCs w:val="28"/>
        </w:rPr>
        <w:t>Repairs and safety enhancements to rear deck.</w:t>
      </w:r>
    </w:p>
    <w:p w14:paraId="4E6B84F4" w14:textId="77777777" w:rsidR="0012773C" w:rsidRPr="0012773C" w:rsidRDefault="0012773C" w:rsidP="0012773C">
      <w:pPr>
        <w:numPr>
          <w:ilvl w:val="0"/>
          <w:numId w:val="2"/>
        </w:numPr>
        <w:spacing w:after="0" w:line="259" w:lineRule="auto"/>
        <w:contextualSpacing/>
        <w:rPr>
          <w:rFonts w:ascii="Times New Roman" w:hAnsi="Times New Roman" w:cs="Times New Roman"/>
          <w:sz w:val="28"/>
          <w:szCs w:val="28"/>
        </w:rPr>
      </w:pPr>
      <w:r w:rsidRPr="0012773C">
        <w:rPr>
          <w:rFonts w:ascii="Times New Roman" w:hAnsi="Times New Roman" w:cs="Times New Roman"/>
          <w:sz w:val="28"/>
          <w:szCs w:val="28"/>
        </w:rPr>
        <w:t>Repairs to holes in eves.</w:t>
      </w:r>
    </w:p>
    <w:p w14:paraId="0DD86F91" w14:textId="77777777" w:rsidR="0012773C" w:rsidRPr="0012773C" w:rsidRDefault="0012773C" w:rsidP="0012773C">
      <w:pPr>
        <w:numPr>
          <w:ilvl w:val="0"/>
          <w:numId w:val="2"/>
        </w:numPr>
        <w:spacing w:after="0" w:line="259" w:lineRule="auto"/>
        <w:contextualSpacing/>
        <w:rPr>
          <w:rFonts w:ascii="Times New Roman" w:hAnsi="Times New Roman" w:cs="Times New Roman"/>
          <w:sz w:val="28"/>
          <w:szCs w:val="28"/>
        </w:rPr>
      </w:pPr>
      <w:r w:rsidRPr="0012773C">
        <w:rPr>
          <w:rFonts w:ascii="Times New Roman" w:hAnsi="Times New Roman" w:cs="Times New Roman"/>
          <w:sz w:val="28"/>
          <w:szCs w:val="28"/>
        </w:rPr>
        <w:t>Gutter repairs, and installation of leaf guards.</w:t>
      </w:r>
    </w:p>
    <w:p w14:paraId="433CC8DF" w14:textId="77777777" w:rsidR="0012773C" w:rsidRPr="0012773C" w:rsidRDefault="0012773C" w:rsidP="0012773C">
      <w:pPr>
        <w:numPr>
          <w:ilvl w:val="0"/>
          <w:numId w:val="2"/>
        </w:numPr>
        <w:spacing w:after="0" w:line="259" w:lineRule="auto"/>
        <w:contextualSpacing/>
        <w:rPr>
          <w:rFonts w:ascii="Times New Roman" w:hAnsi="Times New Roman" w:cs="Times New Roman"/>
          <w:bCs/>
          <w:sz w:val="28"/>
          <w:szCs w:val="28"/>
        </w:rPr>
      </w:pPr>
      <w:r w:rsidRPr="0012773C">
        <w:rPr>
          <w:rFonts w:ascii="Times New Roman" w:hAnsi="Times New Roman" w:cs="Times New Roman"/>
          <w:sz w:val="28"/>
          <w:szCs w:val="28"/>
        </w:rPr>
        <w:t>Underpinning repairs.</w:t>
      </w:r>
    </w:p>
    <w:p w14:paraId="0DF2D986" w14:textId="77777777" w:rsidR="0012773C" w:rsidRPr="0012773C" w:rsidRDefault="0012773C" w:rsidP="0012773C">
      <w:pPr>
        <w:spacing w:after="0" w:line="259" w:lineRule="auto"/>
        <w:ind w:left="720"/>
        <w:contextualSpacing/>
        <w:rPr>
          <w:rFonts w:ascii="Times New Roman" w:hAnsi="Times New Roman" w:cs="Times New Roman"/>
          <w:bCs/>
          <w:sz w:val="28"/>
          <w:szCs w:val="28"/>
        </w:rPr>
      </w:pPr>
    </w:p>
    <w:p w14:paraId="388F9A3C" w14:textId="77777777" w:rsidR="0012773C" w:rsidRPr="0012773C" w:rsidRDefault="0012773C" w:rsidP="0012773C">
      <w:pPr>
        <w:spacing w:after="0" w:line="259" w:lineRule="auto"/>
        <w:rPr>
          <w:rFonts w:ascii="Times New Roman" w:hAnsi="Times New Roman" w:cs="Times New Roman"/>
          <w:bCs/>
          <w:sz w:val="28"/>
          <w:szCs w:val="28"/>
        </w:rPr>
      </w:pPr>
      <w:r w:rsidRPr="0012773C">
        <w:rPr>
          <w:rFonts w:ascii="Times New Roman" w:hAnsi="Times New Roman" w:cs="Times New Roman"/>
          <w:bCs/>
          <w:sz w:val="28"/>
          <w:szCs w:val="28"/>
        </w:rPr>
        <w:t>Current repair status: (Since last board meeting.)</w:t>
      </w:r>
    </w:p>
    <w:p w14:paraId="781CBE3E" w14:textId="77777777" w:rsidR="0012773C" w:rsidRPr="0012773C" w:rsidRDefault="0012773C" w:rsidP="0012773C">
      <w:pPr>
        <w:numPr>
          <w:ilvl w:val="0"/>
          <w:numId w:val="1"/>
        </w:numPr>
        <w:spacing w:after="160" w:line="259" w:lineRule="auto"/>
        <w:contextualSpacing/>
        <w:rPr>
          <w:rFonts w:ascii="Times New Roman" w:hAnsi="Times New Roman" w:cs="Times New Roman"/>
          <w:bCs/>
          <w:sz w:val="28"/>
          <w:szCs w:val="28"/>
        </w:rPr>
      </w:pPr>
      <w:r w:rsidRPr="0012773C">
        <w:rPr>
          <w:rFonts w:ascii="Times New Roman" w:hAnsi="Times New Roman" w:cs="Times New Roman"/>
          <w:bCs/>
          <w:sz w:val="28"/>
          <w:szCs w:val="28"/>
        </w:rPr>
        <w:t>Jobs in completed.</w:t>
      </w:r>
      <w:r w:rsidRPr="0012773C">
        <w:rPr>
          <w:rFonts w:ascii="Times New Roman" w:hAnsi="Times New Roman" w:cs="Times New Roman"/>
          <w:bCs/>
          <w:sz w:val="28"/>
          <w:szCs w:val="28"/>
        </w:rPr>
        <w:tab/>
      </w:r>
      <w:r w:rsidRPr="0012773C">
        <w:rPr>
          <w:rFonts w:ascii="Times New Roman" w:hAnsi="Times New Roman" w:cs="Times New Roman"/>
          <w:bCs/>
          <w:sz w:val="28"/>
          <w:szCs w:val="28"/>
        </w:rPr>
        <w:tab/>
      </w:r>
      <w:r w:rsidRPr="0012773C">
        <w:rPr>
          <w:rFonts w:ascii="Times New Roman" w:hAnsi="Times New Roman" w:cs="Times New Roman"/>
          <w:bCs/>
          <w:sz w:val="28"/>
          <w:szCs w:val="28"/>
        </w:rPr>
        <w:tab/>
        <w:t xml:space="preserve">  </w:t>
      </w:r>
      <w:r w:rsidRPr="0012773C">
        <w:rPr>
          <w:rFonts w:ascii="Times New Roman" w:hAnsi="Times New Roman" w:cs="Times New Roman"/>
          <w:bCs/>
          <w:sz w:val="28"/>
          <w:szCs w:val="28"/>
        </w:rPr>
        <w:tab/>
      </w:r>
      <w:r w:rsidRPr="0012773C">
        <w:rPr>
          <w:rFonts w:ascii="Times New Roman" w:hAnsi="Times New Roman" w:cs="Times New Roman"/>
          <w:bCs/>
          <w:sz w:val="28"/>
          <w:szCs w:val="28"/>
        </w:rPr>
        <w:tab/>
        <w:t>4</w:t>
      </w:r>
      <w:r w:rsidRPr="0012773C">
        <w:rPr>
          <w:rFonts w:ascii="Times New Roman" w:hAnsi="Times New Roman" w:cs="Times New Roman"/>
          <w:bCs/>
          <w:sz w:val="28"/>
          <w:szCs w:val="28"/>
        </w:rPr>
        <w:tab/>
      </w:r>
    </w:p>
    <w:p w14:paraId="01BB578C" w14:textId="77777777" w:rsidR="0012773C" w:rsidRPr="0012773C" w:rsidRDefault="0012773C" w:rsidP="0012773C">
      <w:pPr>
        <w:numPr>
          <w:ilvl w:val="0"/>
          <w:numId w:val="1"/>
        </w:numPr>
        <w:tabs>
          <w:tab w:val="decimal" w:pos="4590"/>
        </w:tabs>
        <w:spacing w:after="160" w:line="259" w:lineRule="auto"/>
        <w:contextualSpacing/>
        <w:rPr>
          <w:rFonts w:ascii="Times New Roman" w:hAnsi="Times New Roman" w:cs="Times New Roman"/>
          <w:bCs/>
          <w:sz w:val="28"/>
          <w:szCs w:val="28"/>
        </w:rPr>
      </w:pPr>
      <w:r w:rsidRPr="0012773C">
        <w:rPr>
          <w:rFonts w:ascii="Times New Roman" w:hAnsi="Times New Roman" w:cs="Times New Roman"/>
          <w:bCs/>
          <w:sz w:val="28"/>
          <w:szCs w:val="28"/>
        </w:rPr>
        <w:t>Jobs in progress.</w:t>
      </w:r>
      <w:r w:rsidRPr="0012773C">
        <w:rPr>
          <w:rFonts w:ascii="Times New Roman" w:hAnsi="Times New Roman" w:cs="Times New Roman"/>
          <w:bCs/>
          <w:sz w:val="28"/>
          <w:szCs w:val="28"/>
        </w:rPr>
        <w:tab/>
      </w:r>
      <w:r w:rsidRPr="0012773C">
        <w:rPr>
          <w:rFonts w:ascii="Times New Roman" w:hAnsi="Times New Roman" w:cs="Times New Roman"/>
          <w:bCs/>
          <w:sz w:val="28"/>
          <w:szCs w:val="28"/>
        </w:rPr>
        <w:tab/>
      </w:r>
      <w:r w:rsidRPr="0012773C">
        <w:rPr>
          <w:rFonts w:ascii="Times New Roman" w:hAnsi="Times New Roman" w:cs="Times New Roman"/>
          <w:bCs/>
          <w:sz w:val="28"/>
          <w:szCs w:val="28"/>
        </w:rPr>
        <w:tab/>
        <w:t>16</w:t>
      </w:r>
    </w:p>
    <w:p w14:paraId="0B1A55A0" w14:textId="77777777" w:rsidR="0012773C" w:rsidRPr="0012773C" w:rsidRDefault="0012773C" w:rsidP="0012773C">
      <w:pPr>
        <w:numPr>
          <w:ilvl w:val="0"/>
          <w:numId w:val="1"/>
        </w:numPr>
        <w:tabs>
          <w:tab w:val="decimal" w:pos="4590"/>
        </w:tabs>
        <w:spacing w:after="160" w:line="259" w:lineRule="auto"/>
        <w:contextualSpacing/>
        <w:rPr>
          <w:rFonts w:ascii="Times New Roman" w:hAnsi="Times New Roman" w:cs="Times New Roman"/>
          <w:bCs/>
          <w:sz w:val="28"/>
          <w:szCs w:val="28"/>
        </w:rPr>
      </w:pPr>
      <w:r w:rsidRPr="0012773C">
        <w:rPr>
          <w:rFonts w:ascii="Times New Roman" w:hAnsi="Times New Roman" w:cs="Times New Roman"/>
          <w:bCs/>
          <w:sz w:val="28"/>
          <w:szCs w:val="28"/>
        </w:rPr>
        <w:t>Jobs approved waiting start.</w:t>
      </w:r>
      <w:r w:rsidRPr="0012773C">
        <w:rPr>
          <w:rFonts w:ascii="Times New Roman" w:hAnsi="Times New Roman" w:cs="Times New Roman"/>
          <w:bCs/>
          <w:sz w:val="28"/>
          <w:szCs w:val="28"/>
        </w:rPr>
        <w:tab/>
      </w:r>
      <w:r w:rsidRPr="0012773C">
        <w:rPr>
          <w:rFonts w:ascii="Times New Roman" w:hAnsi="Times New Roman" w:cs="Times New Roman"/>
          <w:bCs/>
          <w:sz w:val="28"/>
          <w:szCs w:val="28"/>
        </w:rPr>
        <w:tab/>
      </w:r>
      <w:r w:rsidRPr="0012773C">
        <w:rPr>
          <w:rFonts w:ascii="Times New Roman" w:hAnsi="Times New Roman" w:cs="Times New Roman"/>
          <w:bCs/>
          <w:sz w:val="28"/>
          <w:szCs w:val="28"/>
        </w:rPr>
        <w:tab/>
        <w:t>5</w:t>
      </w:r>
    </w:p>
    <w:p w14:paraId="0C53A4B6" w14:textId="77777777" w:rsidR="0012773C" w:rsidRPr="0012773C" w:rsidRDefault="0012773C" w:rsidP="0012773C">
      <w:pPr>
        <w:numPr>
          <w:ilvl w:val="0"/>
          <w:numId w:val="1"/>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Jobs vetted, waiting for scope of work.</w:t>
      </w:r>
      <w:r w:rsidRPr="0012773C">
        <w:rPr>
          <w:rFonts w:ascii="Times New Roman" w:hAnsi="Times New Roman" w:cs="Times New Roman"/>
          <w:bCs/>
          <w:sz w:val="28"/>
          <w:szCs w:val="28"/>
        </w:rPr>
        <w:tab/>
        <w:t>3</w:t>
      </w:r>
    </w:p>
    <w:p w14:paraId="7FE28C75" w14:textId="77777777" w:rsidR="0012773C" w:rsidRPr="0012773C" w:rsidRDefault="0012773C" w:rsidP="0012773C">
      <w:p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 xml:space="preserve">We have a higher number of jobs in progress due to some that involve inside repairs that will not be completed until it is safe to do interior work. </w:t>
      </w:r>
    </w:p>
    <w:p w14:paraId="313357D9" w14:textId="77777777" w:rsidR="0012773C" w:rsidRPr="0012773C" w:rsidRDefault="0012773C" w:rsidP="0012773C">
      <w:pPr>
        <w:tabs>
          <w:tab w:val="decimal" w:pos="4590"/>
        </w:tabs>
        <w:spacing w:after="160" w:line="259" w:lineRule="auto"/>
        <w:contextualSpacing/>
        <w:jc w:val="both"/>
        <w:rPr>
          <w:rFonts w:ascii="Times New Roman" w:hAnsi="Times New Roman" w:cs="Times New Roman"/>
          <w:bCs/>
          <w:sz w:val="28"/>
          <w:szCs w:val="28"/>
        </w:rPr>
      </w:pPr>
    </w:p>
    <w:p w14:paraId="19BDEFA2" w14:textId="77777777" w:rsidR="0012773C" w:rsidRPr="0012773C" w:rsidRDefault="0012773C" w:rsidP="0012773C">
      <w:pPr>
        <w:tabs>
          <w:tab w:val="decimal" w:pos="4590"/>
        </w:tabs>
        <w:spacing w:after="160" w:line="259" w:lineRule="auto"/>
        <w:contextualSpacing/>
        <w:jc w:val="center"/>
        <w:rPr>
          <w:rFonts w:ascii="Times New Roman" w:hAnsi="Times New Roman" w:cs="Times New Roman"/>
          <w:bCs/>
          <w:sz w:val="28"/>
          <w:szCs w:val="28"/>
        </w:rPr>
      </w:pPr>
      <w:r w:rsidRPr="0012773C">
        <w:rPr>
          <w:rFonts w:ascii="Times New Roman" w:hAnsi="Times New Roman" w:cs="Times New Roman"/>
          <w:b/>
          <w:sz w:val="28"/>
          <w:szCs w:val="28"/>
        </w:rPr>
        <w:t>Here is our volunteer safety protocol for repairs</w:t>
      </w:r>
      <w:r w:rsidRPr="0012773C">
        <w:rPr>
          <w:rFonts w:ascii="Times New Roman" w:hAnsi="Times New Roman" w:cs="Times New Roman"/>
          <w:bCs/>
          <w:sz w:val="28"/>
          <w:szCs w:val="28"/>
        </w:rPr>
        <w:t>.</w:t>
      </w:r>
    </w:p>
    <w:p w14:paraId="269EDE7D"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Only one or two volunteers per job site.</w:t>
      </w:r>
    </w:p>
    <w:p w14:paraId="37CA2393"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Masks are mandatory and social distancing whenever possible.</w:t>
      </w:r>
    </w:p>
    <w:p w14:paraId="60C380CA"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Tools are not to be shared.</w:t>
      </w:r>
    </w:p>
    <w:p w14:paraId="47309CAD"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 xml:space="preserve">Volunteers are asked to bring their own tools if they have them. </w:t>
      </w:r>
    </w:p>
    <w:p w14:paraId="2EF763C7"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Volunteers will bring their own snacks.</w:t>
      </w:r>
    </w:p>
    <w:p w14:paraId="63BB9558"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 xml:space="preserve">We have made a wash station and will provide hand sanitizer </w:t>
      </w:r>
    </w:p>
    <w:p w14:paraId="2E5D38D2" w14:textId="77777777" w:rsidR="0012773C" w:rsidRPr="0012773C" w:rsidRDefault="0012773C" w:rsidP="0012773C">
      <w:pPr>
        <w:numPr>
          <w:ilvl w:val="0"/>
          <w:numId w:val="3"/>
        </w:num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 xml:space="preserve">Volunteers will be asked to self-monitor for possible </w:t>
      </w:r>
      <w:proofErr w:type="spellStart"/>
      <w:r w:rsidRPr="0012773C">
        <w:rPr>
          <w:rFonts w:ascii="Times New Roman" w:hAnsi="Times New Roman" w:cs="Times New Roman"/>
          <w:bCs/>
          <w:sz w:val="28"/>
          <w:szCs w:val="28"/>
        </w:rPr>
        <w:t>Covid</w:t>
      </w:r>
      <w:proofErr w:type="spellEnd"/>
      <w:r w:rsidRPr="0012773C">
        <w:rPr>
          <w:rFonts w:ascii="Times New Roman" w:hAnsi="Times New Roman" w:cs="Times New Roman"/>
          <w:bCs/>
          <w:sz w:val="28"/>
          <w:szCs w:val="28"/>
        </w:rPr>
        <w:t xml:space="preserve"> symptoms and cancel any are showing. We ask them to err on the side of caution.</w:t>
      </w:r>
    </w:p>
    <w:p w14:paraId="4959A0B0" w14:textId="77777777" w:rsidR="0012773C" w:rsidRPr="0012773C" w:rsidRDefault="0012773C" w:rsidP="0012773C">
      <w:pPr>
        <w:tabs>
          <w:tab w:val="decimal" w:pos="4590"/>
        </w:tabs>
        <w:spacing w:after="160" w:line="259" w:lineRule="auto"/>
        <w:ind w:left="720"/>
        <w:contextualSpacing/>
        <w:jc w:val="both"/>
        <w:rPr>
          <w:rFonts w:ascii="Times New Roman" w:hAnsi="Times New Roman" w:cs="Times New Roman"/>
          <w:bCs/>
          <w:sz w:val="28"/>
          <w:szCs w:val="28"/>
        </w:rPr>
      </w:pPr>
      <w:r w:rsidRPr="0012773C">
        <w:rPr>
          <w:rFonts w:ascii="Times New Roman" w:hAnsi="Times New Roman" w:cs="Times New Roman"/>
          <w:bCs/>
          <w:sz w:val="28"/>
          <w:szCs w:val="28"/>
        </w:rPr>
        <w:t xml:space="preserve">Here are photos of the front and rear </w:t>
      </w:r>
      <w:proofErr w:type="gramStart"/>
      <w:r w:rsidRPr="0012773C">
        <w:rPr>
          <w:rFonts w:ascii="Times New Roman" w:hAnsi="Times New Roman" w:cs="Times New Roman"/>
          <w:bCs/>
          <w:sz w:val="28"/>
          <w:szCs w:val="28"/>
        </w:rPr>
        <w:t>of  Ms.</w:t>
      </w:r>
      <w:proofErr w:type="gramEnd"/>
      <w:r w:rsidRPr="0012773C">
        <w:rPr>
          <w:rFonts w:ascii="Times New Roman" w:hAnsi="Times New Roman" w:cs="Times New Roman"/>
          <w:bCs/>
          <w:sz w:val="28"/>
          <w:szCs w:val="28"/>
        </w:rPr>
        <w:t xml:space="preserve"> </w:t>
      </w:r>
      <w:proofErr w:type="spellStart"/>
      <w:r w:rsidRPr="0012773C">
        <w:rPr>
          <w:rFonts w:ascii="Times New Roman" w:hAnsi="Times New Roman" w:cs="Times New Roman"/>
          <w:bCs/>
          <w:sz w:val="28"/>
          <w:szCs w:val="28"/>
        </w:rPr>
        <w:t>Pinnix’s</w:t>
      </w:r>
      <w:proofErr w:type="spellEnd"/>
      <w:r w:rsidRPr="0012773C">
        <w:rPr>
          <w:rFonts w:ascii="Times New Roman" w:hAnsi="Times New Roman" w:cs="Times New Roman"/>
          <w:bCs/>
          <w:sz w:val="28"/>
          <w:szCs w:val="28"/>
        </w:rPr>
        <w:t xml:space="preserve"> home.</w:t>
      </w:r>
    </w:p>
    <w:p w14:paraId="0E7655F5" w14:textId="77777777" w:rsidR="0012773C" w:rsidRPr="0012773C" w:rsidRDefault="0012773C" w:rsidP="0012773C">
      <w:pPr>
        <w:tabs>
          <w:tab w:val="decimal" w:pos="4590"/>
        </w:tabs>
        <w:spacing w:after="160" w:line="259" w:lineRule="auto"/>
        <w:ind w:left="720"/>
        <w:contextualSpacing/>
        <w:jc w:val="both"/>
        <w:rPr>
          <w:rFonts w:ascii="Times New Roman" w:hAnsi="Times New Roman" w:cs="Times New Roman"/>
          <w:bCs/>
          <w:sz w:val="28"/>
          <w:szCs w:val="28"/>
        </w:rPr>
      </w:pPr>
    </w:p>
    <w:p w14:paraId="6CCC5F8F" w14:textId="77777777" w:rsidR="0012773C" w:rsidRPr="0012773C" w:rsidRDefault="0012773C" w:rsidP="0012773C">
      <w:pPr>
        <w:tabs>
          <w:tab w:val="decimal" w:pos="4590"/>
        </w:tabs>
        <w:spacing w:after="160" w:line="259" w:lineRule="auto"/>
        <w:contextualSpacing/>
        <w:rPr>
          <w:rFonts w:ascii="Times New Roman" w:hAnsi="Times New Roman" w:cs="Times New Roman"/>
          <w:bCs/>
          <w:sz w:val="28"/>
          <w:szCs w:val="28"/>
        </w:rPr>
      </w:pPr>
      <w:r w:rsidRPr="0012773C">
        <w:rPr>
          <w:rFonts w:ascii="Times New Roman" w:hAnsi="Times New Roman" w:cs="Times New Roman"/>
          <w:bCs/>
          <w:noProof/>
          <w:sz w:val="28"/>
          <w:szCs w:val="28"/>
        </w:rPr>
        <w:drawing>
          <wp:inline distT="0" distB="0" distL="0" distR="0" wp14:anchorId="66733F3F" wp14:editId="2C4F9BAA">
            <wp:extent cx="6089650" cy="3713576"/>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5847" cy="3772239"/>
                    </a:xfrm>
                    <a:prstGeom prst="rect">
                      <a:avLst/>
                    </a:prstGeom>
                    <a:noFill/>
                    <a:ln>
                      <a:noFill/>
                    </a:ln>
                  </pic:spPr>
                </pic:pic>
              </a:graphicData>
            </a:graphic>
          </wp:inline>
        </w:drawing>
      </w:r>
    </w:p>
    <w:p w14:paraId="777ADCB1" w14:textId="77777777" w:rsidR="0012773C" w:rsidRPr="0012773C" w:rsidRDefault="0012773C" w:rsidP="0012773C">
      <w:pPr>
        <w:tabs>
          <w:tab w:val="decimal" w:pos="4590"/>
        </w:tabs>
        <w:spacing w:after="160" w:line="259" w:lineRule="auto"/>
        <w:ind w:left="-360"/>
        <w:contextualSpacing/>
        <w:jc w:val="center"/>
        <w:rPr>
          <w:rFonts w:ascii="Times New Roman" w:hAnsi="Times New Roman" w:cs="Times New Roman"/>
          <w:bCs/>
          <w:sz w:val="28"/>
          <w:szCs w:val="28"/>
        </w:rPr>
      </w:pPr>
      <w:r w:rsidRPr="0012773C">
        <w:rPr>
          <w:rFonts w:ascii="Times New Roman" w:hAnsi="Times New Roman" w:cs="Times New Roman"/>
          <w:bCs/>
          <w:sz w:val="28"/>
          <w:szCs w:val="28"/>
        </w:rPr>
        <w:t>Front Entry</w:t>
      </w:r>
    </w:p>
    <w:p w14:paraId="7F6D8328" w14:textId="77777777" w:rsidR="0012773C" w:rsidRPr="0012773C" w:rsidRDefault="0012773C" w:rsidP="0012773C">
      <w:pPr>
        <w:tabs>
          <w:tab w:val="decimal" w:pos="4590"/>
        </w:tabs>
        <w:spacing w:after="160" w:line="259" w:lineRule="auto"/>
        <w:contextualSpacing/>
        <w:jc w:val="both"/>
        <w:rPr>
          <w:rFonts w:ascii="Times New Roman" w:hAnsi="Times New Roman" w:cs="Times New Roman"/>
          <w:bCs/>
          <w:sz w:val="28"/>
          <w:szCs w:val="28"/>
        </w:rPr>
      </w:pPr>
      <w:r w:rsidRPr="0012773C">
        <w:rPr>
          <w:rFonts w:ascii="Times New Roman" w:hAnsi="Times New Roman" w:cs="Times New Roman"/>
          <w:bCs/>
          <w:noProof/>
          <w:sz w:val="28"/>
          <w:szCs w:val="28"/>
        </w:rPr>
        <w:drawing>
          <wp:inline distT="0" distB="0" distL="0" distR="0" wp14:anchorId="4AE08BDA" wp14:editId="0D5EFA1E">
            <wp:extent cx="6108700" cy="409993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3796" cy="4136915"/>
                    </a:xfrm>
                    <a:prstGeom prst="rect">
                      <a:avLst/>
                    </a:prstGeom>
                    <a:noFill/>
                    <a:ln>
                      <a:noFill/>
                    </a:ln>
                  </pic:spPr>
                </pic:pic>
              </a:graphicData>
            </a:graphic>
          </wp:inline>
        </w:drawing>
      </w:r>
      <w:r w:rsidRPr="0012773C">
        <w:rPr>
          <w:rFonts w:ascii="Times New Roman" w:hAnsi="Times New Roman" w:cs="Times New Roman"/>
          <w:bCs/>
          <w:sz w:val="28"/>
          <w:szCs w:val="28"/>
        </w:rPr>
        <w:t xml:space="preserve"> </w:t>
      </w:r>
    </w:p>
    <w:p w14:paraId="274D95A9" w14:textId="77777777" w:rsidR="0012773C" w:rsidRPr="0012773C" w:rsidRDefault="0012773C" w:rsidP="0012773C">
      <w:pPr>
        <w:tabs>
          <w:tab w:val="decimal" w:pos="4590"/>
        </w:tabs>
        <w:spacing w:after="160" w:line="259" w:lineRule="auto"/>
        <w:ind w:left="720"/>
        <w:contextualSpacing/>
        <w:rPr>
          <w:rFonts w:ascii="Times New Roman" w:hAnsi="Times New Roman" w:cs="Times New Roman"/>
          <w:bCs/>
          <w:sz w:val="28"/>
          <w:szCs w:val="28"/>
        </w:rPr>
      </w:pPr>
      <w:r w:rsidRPr="0012773C">
        <w:rPr>
          <w:rFonts w:ascii="Times New Roman" w:hAnsi="Times New Roman" w:cs="Times New Roman"/>
          <w:bCs/>
          <w:sz w:val="28"/>
          <w:szCs w:val="28"/>
        </w:rPr>
        <w:t>Rear entry, unsafe deck and steps, and upper hole in wall to storage room.</w:t>
      </w:r>
    </w:p>
    <w:p w14:paraId="264C86F8" w14:textId="30F1B725" w:rsidR="0012773C" w:rsidRDefault="0012773C"/>
    <w:p w14:paraId="440BDD82" w14:textId="163DA09E" w:rsidR="0012773C" w:rsidRDefault="0012773C"/>
    <w:p w14:paraId="55477F73" w14:textId="32F14581" w:rsidR="0012773C" w:rsidRDefault="0012773C"/>
    <w:p w14:paraId="6D0440D3" w14:textId="7D625EDB" w:rsidR="0012773C" w:rsidRDefault="0012773C"/>
    <w:p w14:paraId="41DDFB0F" w14:textId="7BF53FE5" w:rsidR="0012773C" w:rsidRDefault="0012773C"/>
    <w:p w14:paraId="0AA11F0B" w14:textId="62309D5F" w:rsidR="0012773C" w:rsidRDefault="0012773C"/>
    <w:p w14:paraId="7E121E13" w14:textId="1818B392" w:rsidR="0012773C" w:rsidRDefault="0012773C"/>
    <w:p w14:paraId="06AD947A" w14:textId="4C25B4C8" w:rsidR="0012773C" w:rsidRDefault="0012773C"/>
    <w:p w14:paraId="5D9539CA" w14:textId="40D6F21E" w:rsidR="0012773C" w:rsidRDefault="0012773C"/>
    <w:p w14:paraId="11134CC8" w14:textId="2C754D01" w:rsidR="0012773C" w:rsidRDefault="0012773C"/>
    <w:p w14:paraId="2B17E99E" w14:textId="77777777" w:rsidR="0012773C" w:rsidRDefault="0012773C"/>
    <w:p w14:paraId="3AF01F6C" w14:textId="77777777" w:rsidR="007312C9" w:rsidRDefault="007312C9" w:rsidP="007312C9">
      <w:pPr>
        <w:spacing w:line="240" w:lineRule="auto"/>
        <w:rPr>
          <w:b/>
          <w:sz w:val="28"/>
          <w:szCs w:val="28"/>
        </w:rPr>
      </w:pPr>
    </w:p>
    <w:p w14:paraId="6589C1D0" w14:textId="223D2051" w:rsidR="0012773C" w:rsidRDefault="0012773C" w:rsidP="007312C9">
      <w:pPr>
        <w:spacing w:line="240" w:lineRule="auto"/>
        <w:rPr>
          <w:b/>
          <w:sz w:val="28"/>
          <w:szCs w:val="28"/>
        </w:rPr>
      </w:pPr>
      <w:r w:rsidRPr="007A2BF7">
        <w:rPr>
          <w:b/>
          <w:sz w:val="28"/>
          <w:szCs w:val="28"/>
        </w:rPr>
        <w:t>Development Report</w:t>
      </w:r>
      <w:r w:rsidR="007312C9">
        <w:rPr>
          <w:b/>
          <w:sz w:val="28"/>
          <w:szCs w:val="28"/>
        </w:rPr>
        <w:t xml:space="preserve"> </w:t>
      </w:r>
      <w:proofErr w:type="gramStart"/>
      <w:r w:rsidR="007312C9">
        <w:rPr>
          <w:b/>
          <w:sz w:val="28"/>
          <w:szCs w:val="28"/>
        </w:rPr>
        <w:t>-  Lynn</w:t>
      </w:r>
      <w:proofErr w:type="gramEnd"/>
      <w:r w:rsidR="007312C9">
        <w:rPr>
          <w:b/>
          <w:sz w:val="28"/>
          <w:szCs w:val="28"/>
        </w:rPr>
        <w:t xml:space="preserve"> Nelson</w:t>
      </w:r>
    </w:p>
    <w:p w14:paraId="7251CEFD" w14:textId="77777777" w:rsidR="0012773C" w:rsidRDefault="0012773C" w:rsidP="0012773C">
      <w:pPr>
        <w:spacing w:after="360" w:line="240" w:lineRule="auto"/>
        <w:rPr>
          <w:sz w:val="24"/>
          <w:szCs w:val="24"/>
          <w:u w:val="single"/>
        </w:rPr>
      </w:pPr>
    </w:p>
    <w:p w14:paraId="477EA789" w14:textId="77777777" w:rsidR="0012773C" w:rsidRPr="00B36C91" w:rsidRDefault="0012773C" w:rsidP="0012773C">
      <w:pPr>
        <w:spacing w:line="240" w:lineRule="auto"/>
        <w:rPr>
          <w:b/>
          <w:sz w:val="24"/>
          <w:szCs w:val="24"/>
          <w:u w:val="single"/>
        </w:rPr>
      </w:pPr>
      <w:r w:rsidRPr="00B36C91">
        <w:rPr>
          <w:b/>
          <w:sz w:val="24"/>
          <w:szCs w:val="24"/>
          <w:u w:val="single"/>
        </w:rPr>
        <w:t>Grant Updates</w:t>
      </w:r>
    </w:p>
    <w:p w14:paraId="60EE14B3" w14:textId="77777777" w:rsidR="0012773C" w:rsidRDefault="0012773C" w:rsidP="0012773C">
      <w:pPr>
        <w:pStyle w:val="ListParagraph"/>
        <w:numPr>
          <w:ilvl w:val="0"/>
          <w:numId w:val="4"/>
        </w:numPr>
        <w:spacing w:line="240" w:lineRule="auto"/>
        <w:rPr>
          <w:sz w:val="24"/>
          <w:szCs w:val="24"/>
        </w:rPr>
      </w:pPr>
      <w:r>
        <w:rPr>
          <w:sz w:val="24"/>
          <w:szCs w:val="24"/>
        </w:rPr>
        <w:t>Grants recently submitted:</w:t>
      </w:r>
    </w:p>
    <w:p w14:paraId="289D0061" w14:textId="77777777" w:rsidR="0012773C" w:rsidRDefault="0012773C" w:rsidP="0012773C">
      <w:pPr>
        <w:pStyle w:val="ListParagraph"/>
        <w:numPr>
          <w:ilvl w:val="1"/>
          <w:numId w:val="4"/>
        </w:numPr>
        <w:spacing w:line="240" w:lineRule="auto"/>
        <w:rPr>
          <w:sz w:val="24"/>
          <w:szCs w:val="24"/>
        </w:rPr>
      </w:pPr>
      <w:proofErr w:type="spellStart"/>
      <w:r>
        <w:rPr>
          <w:sz w:val="24"/>
          <w:szCs w:val="24"/>
        </w:rPr>
        <w:t>Titmus</w:t>
      </w:r>
      <w:proofErr w:type="spellEnd"/>
      <w:r>
        <w:rPr>
          <w:sz w:val="24"/>
          <w:szCs w:val="24"/>
        </w:rPr>
        <w:t xml:space="preserve"> - $15,000 Habitat Repairs!</w:t>
      </w:r>
    </w:p>
    <w:p w14:paraId="2A244B8D" w14:textId="77777777" w:rsidR="0012773C" w:rsidRDefault="0012773C" w:rsidP="0012773C">
      <w:pPr>
        <w:pStyle w:val="ListParagraph"/>
        <w:numPr>
          <w:ilvl w:val="1"/>
          <w:numId w:val="4"/>
        </w:numPr>
        <w:spacing w:line="240" w:lineRule="auto"/>
        <w:rPr>
          <w:sz w:val="24"/>
          <w:szCs w:val="24"/>
        </w:rPr>
      </w:pPr>
      <w:r>
        <w:rPr>
          <w:sz w:val="24"/>
          <w:szCs w:val="24"/>
        </w:rPr>
        <w:t>Peeler/Casey Funds - $6,500 Habitat Repairs!</w:t>
      </w:r>
    </w:p>
    <w:p w14:paraId="4D73308C" w14:textId="77777777" w:rsidR="0012773C" w:rsidRDefault="0012773C" w:rsidP="0012773C">
      <w:pPr>
        <w:pStyle w:val="ListParagraph"/>
        <w:numPr>
          <w:ilvl w:val="1"/>
          <w:numId w:val="4"/>
        </w:numPr>
        <w:spacing w:line="240" w:lineRule="auto"/>
        <w:rPr>
          <w:sz w:val="24"/>
          <w:szCs w:val="24"/>
        </w:rPr>
      </w:pPr>
      <w:r>
        <w:rPr>
          <w:sz w:val="24"/>
          <w:szCs w:val="24"/>
        </w:rPr>
        <w:t>TSH Charitable Foundation - $50,000 Ridgeview Community</w:t>
      </w:r>
    </w:p>
    <w:p w14:paraId="571A39E8" w14:textId="77777777" w:rsidR="0012773C" w:rsidRDefault="0012773C" w:rsidP="0012773C">
      <w:pPr>
        <w:pStyle w:val="ListParagraph"/>
        <w:numPr>
          <w:ilvl w:val="1"/>
          <w:numId w:val="4"/>
        </w:numPr>
        <w:spacing w:line="240" w:lineRule="auto"/>
        <w:rPr>
          <w:sz w:val="24"/>
          <w:szCs w:val="24"/>
        </w:rPr>
      </w:pPr>
      <w:r>
        <w:rPr>
          <w:sz w:val="24"/>
          <w:szCs w:val="24"/>
        </w:rPr>
        <w:t>Big Lots - $6,500 Habitat Repairs!</w:t>
      </w:r>
    </w:p>
    <w:p w14:paraId="242C6B53" w14:textId="77777777" w:rsidR="0012773C" w:rsidRDefault="0012773C" w:rsidP="0012773C">
      <w:pPr>
        <w:pStyle w:val="ListParagraph"/>
        <w:numPr>
          <w:ilvl w:val="1"/>
          <w:numId w:val="4"/>
        </w:numPr>
        <w:spacing w:line="240" w:lineRule="auto"/>
        <w:rPr>
          <w:sz w:val="24"/>
          <w:szCs w:val="24"/>
        </w:rPr>
      </w:pPr>
      <w:proofErr w:type="spellStart"/>
      <w:r>
        <w:rPr>
          <w:sz w:val="24"/>
          <w:szCs w:val="24"/>
        </w:rPr>
        <w:t>Merancas</w:t>
      </w:r>
      <w:proofErr w:type="spellEnd"/>
      <w:r>
        <w:rPr>
          <w:sz w:val="24"/>
          <w:szCs w:val="24"/>
        </w:rPr>
        <w:t xml:space="preserve"> – LOI for new construction</w:t>
      </w:r>
    </w:p>
    <w:p w14:paraId="571E1429" w14:textId="77777777" w:rsidR="0012773C" w:rsidRDefault="0012773C" w:rsidP="0012773C">
      <w:pPr>
        <w:pStyle w:val="ListParagraph"/>
        <w:numPr>
          <w:ilvl w:val="0"/>
          <w:numId w:val="7"/>
        </w:numPr>
        <w:spacing w:line="240" w:lineRule="auto"/>
        <w:rPr>
          <w:sz w:val="24"/>
          <w:szCs w:val="24"/>
        </w:rPr>
      </w:pPr>
      <w:r w:rsidRPr="004B4952">
        <w:rPr>
          <w:sz w:val="24"/>
          <w:szCs w:val="24"/>
        </w:rPr>
        <w:t>Grants Awarded</w:t>
      </w:r>
      <w:r>
        <w:rPr>
          <w:sz w:val="24"/>
          <w:szCs w:val="24"/>
        </w:rPr>
        <w:t>:</w:t>
      </w:r>
    </w:p>
    <w:p w14:paraId="37F84DE6" w14:textId="77777777" w:rsidR="0012773C" w:rsidRDefault="0012773C" w:rsidP="0012773C">
      <w:pPr>
        <w:pStyle w:val="ListParagraph"/>
        <w:numPr>
          <w:ilvl w:val="1"/>
          <w:numId w:val="7"/>
        </w:numPr>
        <w:spacing w:line="240" w:lineRule="auto"/>
        <w:rPr>
          <w:sz w:val="24"/>
          <w:szCs w:val="24"/>
        </w:rPr>
      </w:pPr>
      <w:r>
        <w:rPr>
          <w:sz w:val="24"/>
          <w:szCs w:val="24"/>
        </w:rPr>
        <w:t xml:space="preserve">The </w:t>
      </w:r>
      <w:proofErr w:type="spellStart"/>
      <w:r>
        <w:rPr>
          <w:sz w:val="24"/>
          <w:szCs w:val="24"/>
        </w:rPr>
        <w:t>Bolick</w:t>
      </w:r>
      <w:proofErr w:type="spellEnd"/>
      <w:r>
        <w:rPr>
          <w:sz w:val="24"/>
          <w:szCs w:val="24"/>
        </w:rPr>
        <w:t xml:space="preserve"> </w:t>
      </w:r>
      <w:proofErr w:type="spellStart"/>
      <w:r>
        <w:rPr>
          <w:sz w:val="24"/>
          <w:szCs w:val="24"/>
        </w:rPr>
        <w:t>Fountation</w:t>
      </w:r>
      <w:proofErr w:type="spellEnd"/>
      <w:r>
        <w:rPr>
          <w:sz w:val="24"/>
          <w:szCs w:val="24"/>
        </w:rPr>
        <w:t xml:space="preserve"> - $10,000.00 Habitat Repairs!</w:t>
      </w:r>
    </w:p>
    <w:p w14:paraId="4BD144B3" w14:textId="77777777" w:rsidR="0012773C" w:rsidRDefault="0012773C" w:rsidP="0012773C">
      <w:pPr>
        <w:pStyle w:val="ListParagraph"/>
        <w:numPr>
          <w:ilvl w:val="1"/>
          <w:numId w:val="7"/>
        </w:numPr>
        <w:spacing w:line="240" w:lineRule="auto"/>
        <w:rPr>
          <w:sz w:val="24"/>
          <w:szCs w:val="24"/>
        </w:rPr>
      </w:pPr>
      <w:proofErr w:type="spellStart"/>
      <w:r>
        <w:rPr>
          <w:sz w:val="24"/>
          <w:szCs w:val="24"/>
        </w:rPr>
        <w:t>Kulynych</w:t>
      </w:r>
      <w:proofErr w:type="spellEnd"/>
      <w:r>
        <w:rPr>
          <w:sz w:val="24"/>
          <w:szCs w:val="24"/>
        </w:rPr>
        <w:t xml:space="preserve"> Foundation - $20,000.00 General Support</w:t>
      </w:r>
    </w:p>
    <w:p w14:paraId="36456031" w14:textId="77777777" w:rsidR="0012773C" w:rsidRDefault="0012773C" w:rsidP="0012773C">
      <w:pPr>
        <w:pStyle w:val="ListParagraph"/>
        <w:numPr>
          <w:ilvl w:val="1"/>
          <w:numId w:val="7"/>
        </w:numPr>
        <w:spacing w:line="240" w:lineRule="auto"/>
        <w:rPr>
          <w:sz w:val="24"/>
          <w:szCs w:val="24"/>
        </w:rPr>
      </w:pPr>
      <w:r>
        <w:rPr>
          <w:sz w:val="24"/>
          <w:szCs w:val="24"/>
        </w:rPr>
        <w:t xml:space="preserve">The </w:t>
      </w:r>
      <w:proofErr w:type="spellStart"/>
      <w:r>
        <w:rPr>
          <w:sz w:val="24"/>
          <w:szCs w:val="24"/>
        </w:rPr>
        <w:t>Unifour</w:t>
      </w:r>
      <w:proofErr w:type="spellEnd"/>
      <w:r>
        <w:rPr>
          <w:sz w:val="24"/>
          <w:szCs w:val="24"/>
        </w:rPr>
        <w:t xml:space="preserve"> Foundation - $10,000.00 Ridgeview Community</w:t>
      </w:r>
    </w:p>
    <w:p w14:paraId="1E88177D" w14:textId="77777777" w:rsidR="0012773C" w:rsidRDefault="0012773C" w:rsidP="0012773C">
      <w:pPr>
        <w:pStyle w:val="ListParagraph"/>
        <w:numPr>
          <w:ilvl w:val="1"/>
          <w:numId w:val="7"/>
        </w:numPr>
        <w:spacing w:line="240" w:lineRule="auto"/>
        <w:rPr>
          <w:sz w:val="24"/>
          <w:szCs w:val="24"/>
        </w:rPr>
      </w:pPr>
      <w:r>
        <w:rPr>
          <w:sz w:val="24"/>
          <w:szCs w:val="24"/>
        </w:rPr>
        <w:t>Underdown Family Foundation - $5,000.00 Ridgeview Community</w:t>
      </w:r>
    </w:p>
    <w:p w14:paraId="65F9C829" w14:textId="77777777" w:rsidR="0012773C" w:rsidRDefault="0012773C" w:rsidP="0012773C">
      <w:pPr>
        <w:pStyle w:val="ListParagraph"/>
        <w:numPr>
          <w:ilvl w:val="1"/>
          <w:numId w:val="7"/>
        </w:numPr>
        <w:spacing w:line="240" w:lineRule="auto"/>
        <w:rPr>
          <w:sz w:val="24"/>
          <w:szCs w:val="24"/>
        </w:rPr>
      </w:pPr>
      <w:r>
        <w:rPr>
          <w:sz w:val="24"/>
          <w:szCs w:val="24"/>
        </w:rPr>
        <w:t>Corning - $6,500.00 Habitat Repairs!</w:t>
      </w:r>
    </w:p>
    <w:p w14:paraId="3A80BE1D" w14:textId="77777777" w:rsidR="0012773C" w:rsidRDefault="0012773C" w:rsidP="0012773C">
      <w:pPr>
        <w:pStyle w:val="ListParagraph"/>
        <w:numPr>
          <w:ilvl w:val="1"/>
          <w:numId w:val="7"/>
        </w:numPr>
        <w:spacing w:line="240" w:lineRule="auto"/>
        <w:rPr>
          <w:sz w:val="24"/>
          <w:szCs w:val="24"/>
        </w:rPr>
      </w:pPr>
      <w:r>
        <w:rPr>
          <w:sz w:val="24"/>
          <w:szCs w:val="24"/>
        </w:rPr>
        <w:t>Sisters of Mercy - $35,000.00 Habitat Repairs! (Awaiting funds)</w:t>
      </w:r>
    </w:p>
    <w:p w14:paraId="780A239E" w14:textId="77777777" w:rsidR="0012773C" w:rsidRPr="00D8275C" w:rsidRDefault="0012773C" w:rsidP="0012773C">
      <w:pPr>
        <w:pStyle w:val="ListParagraph"/>
        <w:numPr>
          <w:ilvl w:val="0"/>
          <w:numId w:val="7"/>
        </w:numPr>
        <w:spacing w:line="240" w:lineRule="auto"/>
        <w:rPr>
          <w:b/>
          <w:sz w:val="24"/>
          <w:szCs w:val="24"/>
          <w:u w:val="single"/>
        </w:rPr>
      </w:pPr>
      <w:r>
        <w:rPr>
          <w:sz w:val="24"/>
          <w:szCs w:val="24"/>
        </w:rPr>
        <w:t>Zoom meetings and phone communication with grant writer, Amy Clinton.</w:t>
      </w:r>
    </w:p>
    <w:p w14:paraId="3805505F" w14:textId="77777777" w:rsidR="0012773C" w:rsidRPr="00B36C91" w:rsidRDefault="0012773C" w:rsidP="0012773C">
      <w:pPr>
        <w:spacing w:line="240" w:lineRule="auto"/>
        <w:rPr>
          <w:b/>
          <w:sz w:val="24"/>
          <w:szCs w:val="24"/>
          <w:u w:val="single"/>
        </w:rPr>
      </w:pPr>
      <w:r w:rsidRPr="00B36C91">
        <w:rPr>
          <w:b/>
          <w:sz w:val="24"/>
          <w:szCs w:val="24"/>
          <w:u w:val="single"/>
        </w:rPr>
        <w:t xml:space="preserve">Communication </w:t>
      </w:r>
    </w:p>
    <w:p w14:paraId="3EE91C9C" w14:textId="77777777" w:rsidR="0012773C" w:rsidRDefault="0012773C" w:rsidP="0012773C">
      <w:pPr>
        <w:pStyle w:val="ListParagraph"/>
        <w:numPr>
          <w:ilvl w:val="0"/>
          <w:numId w:val="6"/>
        </w:numPr>
        <w:spacing w:line="240" w:lineRule="auto"/>
        <w:rPr>
          <w:sz w:val="24"/>
          <w:szCs w:val="24"/>
        </w:rPr>
      </w:pPr>
      <w:r>
        <w:rPr>
          <w:sz w:val="24"/>
          <w:szCs w:val="24"/>
        </w:rPr>
        <w:t xml:space="preserve">Our focus has shifting from thank you letters to personal thank you calls and handwritten thank you cards on incoming donations. We are striving to reach out and connect with our donors through this time of sheltering in place. </w:t>
      </w:r>
    </w:p>
    <w:p w14:paraId="0FFB6D2F" w14:textId="77777777" w:rsidR="0012773C" w:rsidRPr="005C385A" w:rsidRDefault="0012773C" w:rsidP="0012773C">
      <w:pPr>
        <w:pStyle w:val="ListParagraph"/>
        <w:numPr>
          <w:ilvl w:val="0"/>
          <w:numId w:val="6"/>
        </w:numPr>
        <w:spacing w:line="240" w:lineRule="auto"/>
        <w:rPr>
          <w:sz w:val="24"/>
          <w:szCs w:val="24"/>
        </w:rPr>
      </w:pPr>
      <w:r w:rsidRPr="005C385A">
        <w:rPr>
          <w:sz w:val="24"/>
          <w:szCs w:val="24"/>
        </w:rPr>
        <w:t>Continuing email pledge payment notifications and lapsed donor phone calls.</w:t>
      </w:r>
    </w:p>
    <w:p w14:paraId="3B9855C1" w14:textId="77777777" w:rsidR="0012773C" w:rsidRDefault="0012773C" w:rsidP="0012773C">
      <w:pPr>
        <w:pStyle w:val="ListParagraph"/>
        <w:numPr>
          <w:ilvl w:val="0"/>
          <w:numId w:val="6"/>
        </w:numPr>
        <w:spacing w:line="240" w:lineRule="auto"/>
        <w:rPr>
          <w:sz w:val="24"/>
          <w:szCs w:val="24"/>
        </w:rPr>
      </w:pPr>
      <w:r w:rsidRPr="00B36C91">
        <w:rPr>
          <w:sz w:val="24"/>
          <w:szCs w:val="24"/>
        </w:rPr>
        <w:t>Monthly</w:t>
      </w:r>
      <w:r>
        <w:rPr>
          <w:sz w:val="24"/>
          <w:szCs w:val="24"/>
        </w:rPr>
        <w:t xml:space="preserve"> zoom and phone</w:t>
      </w:r>
      <w:r w:rsidRPr="00B36C91">
        <w:rPr>
          <w:sz w:val="24"/>
          <w:szCs w:val="24"/>
        </w:rPr>
        <w:t xml:space="preserve"> meeting</w:t>
      </w:r>
      <w:r>
        <w:rPr>
          <w:sz w:val="24"/>
          <w:szCs w:val="24"/>
        </w:rPr>
        <w:t>s</w:t>
      </w:r>
      <w:r w:rsidRPr="00B36C91">
        <w:rPr>
          <w:sz w:val="24"/>
          <w:szCs w:val="24"/>
        </w:rPr>
        <w:t xml:space="preserve"> </w:t>
      </w:r>
      <w:r>
        <w:rPr>
          <w:sz w:val="24"/>
          <w:szCs w:val="24"/>
        </w:rPr>
        <w:t xml:space="preserve">and </w:t>
      </w:r>
      <w:r w:rsidRPr="00B36C91">
        <w:rPr>
          <w:sz w:val="24"/>
          <w:szCs w:val="24"/>
        </w:rPr>
        <w:t xml:space="preserve">with Mandy Pearce/Development. </w:t>
      </w:r>
    </w:p>
    <w:p w14:paraId="5E1E90FF" w14:textId="77777777" w:rsidR="0012773C" w:rsidRDefault="0012773C" w:rsidP="0012773C">
      <w:pPr>
        <w:pStyle w:val="ListParagraph"/>
        <w:numPr>
          <w:ilvl w:val="0"/>
          <w:numId w:val="6"/>
        </w:numPr>
        <w:spacing w:line="240" w:lineRule="auto"/>
        <w:rPr>
          <w:sz w:val="24"/>
          <w:szCs w:val="24"/>
        </w:rPr>
      </w:pPr>
      <w:r>
        <w:rPr>
          <w:sz w:val="24"/>
          <w:szCs w:val="24"/>
        </w:rPr>
        <w:t>Staff connections via ZOOM – Meet Tuesdays and Thursdays for staff meetings, meet Wednesdays for Development Meetings.</w:t>
      </w:r>
    </w:p>
    <w:p w14:paraId="55AD7634" w14:textId="77777777" w:rsidR="0012773C" w:rsidRDefault="0012773C" w:rsidP="0012773C">
      <w:pPr>
        <w:pStyle w:val="ListParagraph"/>
        <w:numPr>
          <w:ilvl w:val="0"/>
          <w:numId w:val="6"/>
        </w:numPr>
        <w:spacing w:line="240" w:lineRule="auto"/>
        <w:rPr>
          <w:sz w:val="24"/>
          <w:szCs w:val="24"/>
        </w:rPr>
      </w:pPr>
      <w:r>
        <w:rPr>
          <w:sz w:val="24"/>
          <w:szCs w:val="24"/>
        </w:rPr>
        <w:t xml:space="preserve">Legacy Builder’s Society – ZOOM meeting on Thursday, June </w:t>
      </w:r>
      <w:proofErr w:type="gramStart"/>
      <w:r>
        <w:rPr>
          <w:sz w:val="24"/>
          <w:szCs w:val="24"/>
        </w:rPr>
        <w:t>4</w:t>
      </w:r>
      <w:proofErr w:type="gramEnd"/>
      <w:r>
        <w:rPr>
          <w:sz w:val="24"/>
          <w:szCs w:val="24"/>
        </w:rPr>
        <w:t xml:space="preserve"> and Thursday July 16.</w:t>
      </w:r>
    </w:p>
    <w:p w14:paraId="7A9C947C" w14:textId="77777777" w:rsidR="0012773C" w:rsidRPr="00B536B2" w:rsidRDefault="0012773C" w:rsidP="0012773C">
      <w:pPr>
        <w:pStyle w:val="ListParagraph"/>
        <w:spacing w:line="240" w:lineRule="auto"/>
        <w:rPr>
          <w:sz w:val="24"/>
          <w:szCs w:val="24"/>
        </w:rPr>
      </w:pPr>
    </w:p>
    <w:p w14:paraId="63F952F4" w14:textId="77777777" w:rsidR="0012773C" w:rsidRPr="007C75E9" w:rsidRDefault="0012773C" w:rsidP="0012773C">
      <w:pPr>
        <w:spacing w:line="240" w:lineRule="auto"/>
        <w:rPr>
          <w:b/>
          <w:sz w:val="24"/>
          <w:szCs w:val="24"/>
          <w:u w:val="single"/>
        </w:rPr>
      </w:pPr>
      <w:r w:rsidRPr="007C75E9">
        <w:rPr>
          <w:b/>
          <w:sz w:val="24"/>
          <w:szCs w:val="24"/>
          <w:u w:val="single"/>
        </w:rPr>
        <w:t>Events</w:t>
      </w:r>
    </w:p>
    <w:p w14:paraId="6EF048DC" w14:textId="77777777" w:rsidR="0012773C" w:rsidRDefault="0012773C" w:rsidP="0012773C">
      <w:pPr>
        <w:pStyle w:val="ListParagraph"/>
        <w:numPr>
          <w:ilvl w:val="0"/>
          <w:numId w:val="5"/>
        </w:numPr>
        <w:spacing w:line="240" w:lineRule="auto"/>
        <w:rPr>
          <w:sz w:val="24"/>
          <w:szCs w:val="24"/>
        </w:rPr>
      </w:pPr>
      <w:r>
        <w:rPr>
          <w:sz w:val="24"/>
          <w:szCs w:val="24"/>
        </w:rPr>
        <w:t xml:space="preserve">Reviewing, </w:t>
      </w:r>
      <w:proofErr w:type="gramStart"/>
      <w:r>
        <w:rPr>
          <w:sz w:val="24"/>
          <w:szCs w:val="24"/>
        </w:rPr>
        <w:t>monitoring</w:t>
      </w:r>
      <w:proofErr w:type="gramEnd"/>
      <w:r>
        <w:rPr>
          <w:sz w:val="24"/>
          <w:szCs w:val="24"/>
        </w:rPr>
        <w:t xml:space="preserve"> and updating our annual event – Home is the Key.</w:t>
      </w:r>
    </w:p>
    <w:p w14:paraId="1328012F" w14:textId="77777777" w:rsidR="0012773C" w:rsidRDefault="0012773C" w:rsidP="0012773C">
      <w:pPr>
        <w:pStyle w:val="ListParagraph"/>
        <w:numPr>
          <w:ilvl w:val="0"/>
          <w:numId w:val="5"/>
        </w:numPr>
        <w:spacing w:line="240" w:lineRule="auto"/>
        <w:rPr>
          <w:sz w:val="24"/>
          <w:szCs w:val="24"/>
        </w:rPr>
      </w:pPr>
      <w:r>
        <w:rPr>
          <w:sz w:val="24"/>
          <w:szCs w:val="24"/>
        </w:rPr>
        <w:t>Attended virtual event webinar.</w:t>
      </w:r>
    </w:p>
    <w:p w14:paraId="58A0C513" w14:textId="77777777" w:rsidR="0012773C" w:rsidRDefault="0012773C"/>
    <w:sectPr w:rsidR="001277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ueHaasGroteskDisp Pro Md">
    <w:altName w:val="Calibri"/>
    <w:panose1 w:val="00000000000000000000"/>
    <w:charset w:val="00"/>
    <w:family w:val="swiss"/>
    <w:notTrueType/>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B42"/>
    <w:multiLevelType w:val="hybridMultilevel"/>
    <w:tmpl w:val="3E22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A286E"/>
    <w:multiLevelType w:val="hybridMultilevel"/>
    <w:tmpl w:val="9396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22E86"/>
    <w:multiLevelType w:val="hybridMultilevel"/>
    <w:tmpl w:val="AD14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81760"/>
    <w:multiLevelType w:val="hybridMultilevel"/>
    <w:tmpl w:val="1F520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A5458C"/>
    <w:multiLevelType w:val="hybridMultilevel"/>
    <w:tmpl w:val="81F894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E4077AF"/>
    <w:multiLevelType w:val="hybridMultilevel"/>
    <w:tmpl w:val="9AB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E5A5A"/>
    <w:multiLevelType w:val="hybridMultilevel"/>
    <w:tmpl w:val="884098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7A56EEB"/>
    <w:multiLevelType w:val="hybridMultilevel"/>
    <w:tmpl w:val="4D120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D6154F"/>
    <w:multiLevelType w:val="hybridMultilevel"/>
    <w:tmpl w:val="4EB0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B5EC0"/>
    <w:multiLevelType w:val="hybridMultilevel"/>
    <w:tmpl w:val="8A6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314902"/>
    <w:multiLevelType w:val="hybridMultilevel"/>
    <w:tmpl w:val="A6FC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8855CF"/>
    <w:multiLevelType w:val="hybridMultilevel"/>
    <w:tmpl w:val="4ECC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2"/>
  </w:num>
  <w:num w:numId="5">
    <w:abstractNumId w:val="8"/>
  </w:num>
  <w:num w:numId="6">
    <w:abstractNumId w:val="3"/>
  </w:num>
  <w:num w:numId="7">
    <w:abstractNumId w:val="4"/>
  </w:num>
  <w:num w:numId="8">
    <w:abstractNumId w:val="11"/>
  </w:num>
  <w:num w:numId="9">
    <w:abstractNumId w:val="1"/>
  </w:num>
  <w:num w:numId="10">
    <w:abstractNumId w:val="7"/>
  </w:num>
  <w:num w:numId="11">
    <w:abstractNumId w:val="9"/>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F20"/>
    <w:rsid w:val="00022740"/>
    <w:rsid w:val="00031C14"/>
    <w:rsid w:val="000A28AB"/>
    <w:rsid w:val="0012190E"/>
    <w:rsid w:val="0012773C"/>
    <w:rsid w:val="0013374C"/>
    <w:rsid w:val="00136714"/>
    <w:rsid w:val="0016502F"/>
    <w:rsid w:val="001862BE"/>
    <w:rsid w:val="001901CF"/>
    <w:rsid w:val="001E5853"/>
    <w:rsid w:val="0023467E"/>
    <w:rsid w:val="002B648C"/>
    <w:rsid w:val="00301946"/>
    <w:rsid w:val="00312327"/>
    <w:rsid w:val="003302DB"/>
    <w:rsid w:val="003A468F"/>
    <w:rsid w:val="003C70DB"/>
    <w:rsid w:val="003C7790"/>
    <w:rsid w:val="003D742E"/>
    <w:rsid w:val="00411C59"/>
    <w:rsid w:val="004C1EEE"/>
    <w:rsid w:val="0056499E"/>
    <w:rsid w:val="00571149"/>
    <w:rsid w:val="005D071B"/>
    <w:rsid w:val="005E1B50"/>
    <w:rsid w:val="00655E9D"/>
    <w:rsid w:val="00656D45"/>
    <w:rsid w:val="006B793F"/>
    <w:rsid w:val="007312C9"/>
    <w:rsid w:val="0077389F"/>
    <w:rsid w:val="007A551C"/>
    <w:rsid w:val="007B0523"/>
    <w:rsid w:val="00847FC3"/>
    <w:rsid w:val="00864C74"/>
    <w:rsid w:val="00875D5B"/>
    <w:rsid w:val="008C24E4"/>
    <w:rsid w:val="008E4368"/>
    <w:rsid w:val="00904CFF"/>
    <w:rsid w:val="00923AFE"/>
    <w:rsid w:val="009877D2"/>
    <w:rsid w:val="00A66497"/>
    <w:rsid w:val="00A713CC"/>
    <w:rsid w:val="00AD6186"/>
    <w:rsid w:val="00AF2B86"/>
    <w:rsid w:val="00B22D6D"/>
    <w:rsid w:val="00B24BD1"/>
    <w:rsid w:val="00B53712"/>
    <w:rsid w:val="00CA6A9D"/>
    <w:rsid w:val="00CD0160"/>
    <w:rsid w:val="00CE68A4"/>
    <w:rsid w:val="00DB2386"/>
    <w:rsid w:val="00E230EC"/>
    <w:rsid w:val="00E24EE2"/>
    <w:rsid w:val="00E51F20"/>
    <w:rsid w:val="00EA7AAA"/>
    <w:rsid w:val="00EE206B"/>
    <w:rsid w:val="00EE3694"/>
    <w:rsid w:val="00F17C21"/>
    <w:rsid w:val="00F2405F"/>
    <w:rsid w:val="00F7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8F4C2"/>
  <w15:chartTrackingRefBased/>
  <w15:docId w15:val="{92955E41-7E7C-40B4-97D6-14880EB7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F20"/>
    <w:pPr>
      <w:spacing w:after="0" w:line="240" w:lineRule="auto"/>
    </w:pPr>
    <w:rPr>
      <w:rFonts w:ascii="Cambria" w:hAnsi="Cambria"/>
      <w:sz w:val="24"/>
    </w:rPr>
  </w:style>
  <w:style w:type="paragraph" w:styleId="ListParagraph">
    <w:name w:val="List Paragraph"/>
    <w:basedOn w:val="Normal"/>
    <w:uiPriority w:val="34"/>
    <w:qFormat/>
    <w:rsid w:val="0012773C"/>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pcatawbarestore.org" TargetMode="External"/><Relationship Id="rId13" Type="http://schemas.openxmlformats.org/officeDocument/2006/relationships/hyperlink" Target="https://www.ncdhhs.gov/divisions/public-health/coronavirus-disease-2019-covid-19-response-north-caroli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catawbacountync.gov/county-services/public-health/"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dc.gov/coronavirus/2019-ncov/index.htm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E8A2-2E4C-4EC1-9239-71D6948F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15</Pages>
  <Words>2971</Words>
  <Characters>16938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Gellman</dc:creator>
  <cp:keywords/>
  <dc:description/>
  <cp:lastModifiedBy>Mitzi Gellman</cp:lastModifiedBy>
  <cp:revision>5</cp:revision>
  <dcterms:created xsi:type="dcterms:W3CDTF">2020-07-20T17:45:00Z</dcterms:created>
  <dcterms:modified xsi:type="dcterms:W3CDTF">2020-07-22T18:00:00Z</dcterms:modified>
</cp:coreProperties>
</file>